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4D1193" w14:textId="50E55DA6" w:rsidR="00023B9A" w:rsidRDefault="00F971E2" w:rsidP="00F971E2">
      <w:pPr>
        <w:jc w:val="center"/>
        <w:rPr>
          <w:b/>
          <w:bCs/>
          <w:sz w:val="44"/>
          <w:szCs w:val="44"/>
          <w:u w:val="single"/>
        </w:rPr>
      </w:pPr>
      <w:r w:rsidRPr="00F971E2">
        <w:rPr>
          <w:b/>
          <w:bCs/>
          <w:sz w:val="44"/>
          <w:szCs w:val="44"/>
          <w:u w:val="single"/>
        </w:rPr>
        <w:t>PULL REQUEST</w:t>
      </w:r>
      <w:r>
        <w:rPr>
          <w:b/>
          <w:bCs/>
          <w:sz w:val="44"/>
          <w:szCs w:val="44"/>
          <w:u w:val="single"/>
        </w:rPr>
        <w:t xml:space="preserve"> STRATEGY</w:t>
      </w:r>
    </w:p>
    <w:p w14:paraId="0A469548" w14:textId="50D994D1" w:rsidR="00F971E2" w:rsidRDefault="00F971E2" w:rsidP="00F971E2">
      <w:pPr>
        <w:rPr>
          <w:b/>
          <w:bCs/>
          <w:sz w:val="44"/>
          <w:szCs w:val="44"/>
          <w:u w:val="single"/>
        </w:rPr>
      </w:pPr>
    </w:p>
    <w:p w14:paraId="61A4914A" w14:textId="77777777" w:rsidR="00E4223E" w:rsidRDefault="00F971E2" w:rsidP="00E4223E">
      <w:pPr>
        <w:pStyle w:val="ListParagraph"/>
        <w:numPr>
          <w:ilvl w:val="0"/>
          <w:numId w:val="1"/>
        </w:numPr>
        <w:ind w:left="-284" w:hanging="283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r w:rsidR="00E4223E" w:rsidRPr="00E4223E">
        <w:rPr>
          <w:sz w:val="28"/>
          <w:szCs w:val="28"/>
        </w:rPr>
        <w:t>Switching the branch where we need to fix bugs or create functions</w:t>
      </w:r>
    </w:p>
    <w:p w14:paraId="592ACEF7" w14:textId="77777777" w:rsidR="00E4223E" w:rsidRDefault="00E4223E" w:rsidP="00E4223E">
      <w:pPr>
        <w:pStyle w:val="ListParagraph"/>
        <w:ind w:left="-284"/>
        <w:rPr>
          <w:sz w:val="28"/>
          <w:szCs w:val="28"/>
        </w:rPr>
      </w:pPr>
    </w:p>
    <w:p w14:paraId="31234858" w14:textId="0F1502FA" w:rsidR="00E4223E" w:rsidRPr="00E4223E" w:rsidRDefault="00E4223E" w:rsidP="00E4223E">
      <w:pPr>
        <w:pStyle w:val="ListParagraph"/>
        <w:ind w:left="-284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E37199C" wp14:editId="0B763620">
            <wp:simplePos x="0" y="0"/>
            <wp:positionH relativeFrom="page">
              <wp:align>right</wp:align>
            </wp:positionH>
            <wp:positionV relativeFrom="paragraph">
              <wp:posOffset>306070</wp:posOffset>
            </wp:positionV>
            <wp:extent cx="7359015" cy="7429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9084" cy="74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223E">
        <w:rPr>
          <w:rFonts w:ascii="Arial" w:eastAsia="Times New Roman" w:hAnsi="Arial" w:cs="Arial"/>
          <w:color w:val="222222"/>
          <w:sz w:val="23"/>
          <w:szCs w:val="23"/>
          <w:lang w:eastAsia="en-IN"/>
        </w:rPr>
        <w:t>Git Checkout -</w:t>
      </w:r>
      <w:r w:rsidR="00895F91">
        <w:rPr>
          <w:rFonts w:ascii="Arial" w:eastAsia="Times New Roman" w:hAnsi="Arial" w:cs="Arial"/>
          <w:color w:val="222222"/>
          <w:sz w:val="23"/>
          <w:szCs w:val="23"/>
          <w:lang w:eastAsia="en-IN"/>
        </w:rPr>
        <w:t xml:space="preserve"> </w:t>
      </w:r>
      <w:r w:rsidRPr="00E4223E">
        <w:rPr>
          <w:rFonts w:ascii="Arial" w:eastAsia="Times New Roman" w:hAnsi="Arial" w:cs="Arial"/>
          <w:color w:val="222222"/>
          <w:sz w:val="23"/>
          <w:szCs w:val="23"/>
          <w:lang w:eastAsia="en-IN"/>
        </w:rPr>
        <w:t>To start working in a different branch, use </w:t>
      </w:r>
      <w:r w:rsidRPr="00E4223E">
        <w:rPr>
          <w:rFonts w:ascii="Arial" w:eastAsia="Times New Roman" w:hAnsi="Arial" w:cs="Arial"/>
          <w:i/>
          <w:iCs/>
          <w:color w:val="222222"/>
          <w:sz w:val="23"/>
          <w:szCs w:val="23"/>
          <w:bdr w:val="none" w:sz="0" w:space="0" w:color="auto" w:frame="1"/>
          <w:lang w:eastAsia="en-IN"/>
        </w:rPr>
        <w:t>git checkout</w:t>
      </w:r>
      <w:r w:rsidRPr="00E4223E">
        <w:rPr>
          <w:rFonts w:ascii="Arial" w:eastAsia="Times New Roman" w:hAnsi="Arial" w:cs="Arial"/>
          <w:color w:val="222222"/>
          <w:sz w:val="23"/>
          <w:szCs w:val="23"/>
          <w:lang w:eastAsia="en-IN"/>
        </w:rPr>
        <w:t> to switch branches.</w:t>
      </w:r>
    </w:p>
    <w:p w14:paraId="22C27FAE" w14:textId="3EC16D0A" w:rsidR="00E4223E" w:rsidRDefault="00A627A8" w:rsidP="00895F91">
      <w:pPr>
        <w:pStyle w:val="ListParagraph"/>
        <w:ind w:left="-284"/>
        <w:rPr>
          <w:sz w:val="28"/>
          <w:szCs w:val="28"/>
        </w:rPr>
      </w:pPr>
      <w:r>
        <w:rPr>
          <w:rFonts w:ascii="Arial" w:hAnsi="Arial" w:cs="Arial"/>
        </w:rPr>
        <w:t>Use: -</w:t>
      </w:r>
      <w:r w:rsidR="00895F91">
        <w:rPr>
          <w:rFonts w:ascii="Arial" w:hAnsi="Arial" w:cs="Arial"/>
        </w:rPr>
        <w:t xml:space="preserve"> </w:t>
      </w:r>
      <w:r w:rsidR="00895F91" w:rsidRPr="00895F91">
        <w:rPr>
          <w:rFonts w:ascii="Arial" w:hAnsi="Arial" w:cs="Arial"/>
        </w:rPr>
        <w:t>Here</w:t>
      </w:r>
      <w:r w:rsidR="00895F91">
        <w:rPr>
          <w:rFonts w:ascii="Arial" w:hAnsi="Arial" w:cs="Arial"/>
        </w:rPr>
        <w:t xml:space="preserve"> switching to develop-wave5</w:t>
      </w:r>
    </w:p>
    <w:p w14:paraId="6D9E3EEA" w14:textId="77777777" w:rsidR="00895F91" w:rsidRDefault="00895F91" w:rsidP="00E4223E">
      <w:pPr>
        <w:pStyle w:val="ListParagraph"/>
        <w:rPr>
          <w:sz w:val="28"/>
          <w:szCs w:val="28"/>
        </w:rPr>
      </w:pPr>
    </w:p>
    <w:p w14:paraId="5F509C74" w14:textId="52DC47A7" w:rsidR="00895F91" w:rsidRDefault="00E4223E" w:rsidP="00895F91">
      <w:pPr>
        <w:pStyle w:val="ListParagraph"/>
        <w:numPr>
          <w:ilvl w:val="0"/>
          <w:numId w:val="1"/>
        </w:numPr>
        <w:ind w:left="-142" w:hanging="425"/>
        <w:rPr>
          <w:sz w:val="28"/>
          <w:szCs w:val="28"/>
        </w:rPr>
      </w:pPr>
      <w:r>
        <w:rPr>
          <w:sz w:val="28"/>
          <w:szCs w:val="28"/>
        </w:rPr>
        <w:t xml:space="preserve">Checking the status of the Repository </w:t>
      </w:r>
    </w:p>
    <w:p w14:paraId="67B5BFE3" w14:textId="11C83210" w:rsidR="00895F91" w:rsidRDefault="00895F91" w:rsidP="00895F91">
      <w:pPr>
        <w:pStyle w:val="ListParagraph"/>
        <w:ind w:left="-142"/>
        <w:rPr>
          <w:sz w:val="28"/>
          <w:szCs w:val="28"/>
        </w:rPr>
      </w:pPr>
    </w:p>
    <w:p w14:paraId="08D21A74" w14:textId="7F76874F" w:rsidR="00895F91" w:rsidRDefault="00895F91" w:rsidP="00895F91">
      <w:pPr>
        <w:pStyle w:val="NormalWeb"/>
        <w:shd w:val="clear" w:color="auto" w:fill="FFFFFF"/>
        <w:spacing w:before="48" w:beforeAutospacing="0" w:after="240" w:afterAutospacing="0"/>
        <w:jc w:val="both"/>
        <w:textAlignment w:val="baseline"/>
        <w:rPr>
          <w:rFonts w:ascii="Arial" w:hAnsi="Arial" w:cs="Arial"/>
          <w:color w:val="222222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6B955E4" wp14:editId="0131CB6D">
            <wp:simplePos x="0" y="0"/>
            <wp:positionH relativeFrom="margin">
              <wp:align>center</wp:align>
            </wp:positionH>
            <wp:positionV relativeFrom="paragraph">
              <wp:posOffset>805815</wp:posOffset>
            </wp:positionV>
            <wp:extent cx="4705350" cy="27813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222222"/>
          <w:sz w:val="23"/>
          <w:szCs w:val="23"/>
        </w:rPr>
        <w:t xml:space="preserve">Git Status- </w:t>
      </w:r>
      <w:r>
        <w:rPr>
          <w:rFonts w:ascii="Arial" w:hAnsi="Arial" w:cs="Arial"/>
          <w:color w:val="222222"/>
          <w:sz w:val="23"/>
          <w:szCs w:val="23"/>
        </w:rPr>
        <w:t>This command returns the current state of the repository.</w:t>
      </w:r>
      <w:r>
        <w:rPr>
          <w:rFonts w:ascii="Arial" w:hAnsi="Arial" w:cs="Arial"/>
          <w:color w:val="222222"/>
          <w:sz w:val="23"/>
          <w:szCs w:val="23"/>
        </w:rPr>
        <w:t xml:space="preserve"> </w:t>
      </w:r>
      <w:r>
        <w:rPr>
          <w:rStyle w:val="Emphasis"/>
          <w:rFonts w:ascii="Arial" w:hAnsi="Arial" w:cs="Arial"/>
          <w:color w:val="222222"/>
          <w:sz w:val="23"/>
          <w:szCs w:val="23"/>
          <w:bdr w:val="none" w:sz="0" w:space="0" w:color="auto" w:frame="1"/>
        </w:rPr>
        <w:t>G</w:t>
      </w:r>
      <w:r>
        <w:rPr>
          <w:rStyle w:val="Emphasis"/>
          <w:rFonts w:ascii="Arial" w:hAnsi="Arial" w:cs="Arial"/>
          <w:color w:val="222222"/>
          <w:sz w:val="23"/>
          <w:szCs w:val="23"/>
          <w:bdr w:val="none" w:sz="0" w:space="0" w:color="auto" w:frame="1"/>
        </w:rPr>
        <w:t>it status</w:t>
      </w:r>
      <w:r>
        <w:rPr>
          <w:rFonts w:ascii="Arial" w:hAnsi="Arial" w:cs="Arial"/>
          <w:color w:val="222222"/>
          <w:sz w:val="23"/>
          <w:szCs w:val="23"/>
        </w:rPr>
        <w:t> will return the current working branch. If a file is in the staging area, but not committed, it shows with </w:t>
      </w:r>
      <w:r>
        <w:rPr>
          <w:rStyle w:val="Emphasis"/>
          <w:rFonts w:ascii="Arial" w:hAnsi="Arial" w:cs="Arial"/>
          <w:color w:val="222222"/>
          <w:sz w:val="23"/>
          <w:szCs w:val="23"/>
          <w:bdr w:val="none" w:sz="0" w:space="0" w:color="auto" w:frame="1"/>
        </w:rPr>
        <w:t>git status</w:t>
      </w:r>
      <w:r>
        <w:rPr>
          <w:rFonts w:ascii="Arial" w:hAnsi="Arial" w:cs="Arial"/>
          <w:color w:val="222222"/>
          <w:sz w:val="23"/>
          <w:szCs w:val="23"/>
        </w:rPr>
        <w:t>. Or, if there are no changes it’ll return </w:t>
      </w:r>
      <w:r>
        <w:rPr>
          <w:rStyle w:val="Emphasis"/>
          <w:rFonts w:ascii="Arial" w:hAnsi="Arial" w:cs="Arial"/>
          <w:color w:val="222222"/>
          <w:sz w:val="23"/>
          <w:szCs w:val="23"/>
          <w:bdr w:val="none" w:sz="0" w:space="0" w:color="auto" w:frame="1"/>
        </w:rPr>
        <w:t>nothing to commit, working directory clean.</w:t>
      </w:r>
    </w:p>
    <w:p w14:paraId="483554BF" w14:textId="49F2B780" w:rsidR="00895F91" w:rsidRDefault="00895F91" w:rsidP="00895F91">
      <w:pPr>
        <w:pStyle w:val="ListParagraph"/>
        <w:ind w:left="-142"/>
        <w:rPr>
          <w:sz w:val="28"/>
          <w:szCs w:val="28"/>
        </w:rPr>
      </w:pPr>
    </w:p>
    <w:p w14:paraId="4FCB7632" w14:textId="4B824AE8" w:rsidR="00895F91" w:rsidRDefault="00895F91" w:rsidP="00895F91">
      <w:pPr>
        <w:pStyle w:val="ListParagraph"/>
        <w:ind w:left="-142"/>
        <w:rPr>
          <w:sz w:val="28"/>
          <w:szCs w:val="28"/>
        </w:rPr>
      </w:pPr>
    </w:p>
    <w:p w14:paraId="608091F4" w14:textId="3F6C1828" w:rsidR="00895F91" w:rsidRDefault="00895F91" w:rsidP="00895F91">
      <w:pPr>
        <w:pStyle w:val="ListParagraph"/>
        <w:ind w:left="-142"/>
        <w:rPr>
          <w:sz w:val="28"/>
          <w:szCs w:val="28"/>
        </w:rPr>
      </w:pPr>
    </w:p>
    <w:p w14:paraId="30E77A31" w14:textId="3B478477" w:rsidR="00895F91" w:rsidRDefault="00895F91" w:rsidP="00895F91">
      <w:pPr>
        <w:pStyle w:val="ListParagraph"/>
        <w:ind w:left="-142"/>
        <w:rPr>
          <w:sz w:val="28"/>
          <w:szCs w:val="28"/>
        </w:rPr>
      </w:pPr>
    </w:p>
    <w:p w14:paraId="41B19AD4" w14:textId="558D8970" w:rsidR="00895F91" w:rsidRDefault="00895F91" w:rsidP="00895F91">
      <w:pPr>
        <w:pStyle w:val="ListParagraph"/>
        <w:ind w:left="-142"/>
        <w:rPr>
          <w:sz w:val="28"/>
          <w:szCs w:val="28"/>
        </w:rPr>
      </w:pPr>
    </w:p>
    <w:p w14:paraId="31DE6009" w14:textId="3B1704A6" w:rsidR="00895F91" w:rsidRDefault="00895F91" w:rsidP="00895F91">
      <w:pPr>
        <w:pStyle w:val="ListParagraph"/>
        <w:ind w:left="-142"/>
        <w:rPr>
          <w:sz w:val="28"/>
          <w:szCs w:val="28"/>
        </w:rPr>
      </w:pPr>
    </w:p>
    <w:p w14:paraId="7D1A23CD" w14:textId="6EDC64F5" w:rsidR="00895F91" w:rsidRDefault="00895F91" w:rsidP="00895F91">
      <w:pPr>
        <w:pStyle w:val="ListParagraph"/>
        <w:ind w:left="-142"/>
        <w:rPr>
          <w:sz w:val="28"/>
          <w:szCs w:val="28"/>
        </w:rPr>
      </w:pPr>
    </w:p>
    <w:p w14:paraId="181A0404" w14:textId="3918CE6B" w:rsidR="00895F91" w:rsidRDefault="00895F91" w:rsidP="00895F91">
      <w:pPr>
        <w:pStyle w:val="ListParagraph"/>
        <w:ind w:left="-142"/>
        <w:rPr>
          <w:sz w:val="28"/>
          <w:szCs w:val="28"/>
        </w:rPr>
      </w:pPr>
    </w:p>
    <w:p w14:paraId="07B3A4DC" w14:textId="74204E97" w:rsidR="00895F91" w:rsidRDefault="00895F91" w:rsidP="00895F91">
      <w:pPr>
        <w:pStyle w:val="ListParagraph"/>
        <w:ind w:left="-142"/>
        <w:rPr>
          <w:sz w:val="28"/>
          <w:szCs w:val="28"/>
        </w:rPr>
      </w:pPr>
    </w:p>
    <w:p w14:paraId="1673DE42" w14:textId="762256ED" w:rsidR="00895F91" w:rsidRDefault="00895F91" w:rsidP="00895F91">
      <w:pPr>
        <w:pStyle w:val="ListParagraph"/>
        <w:ind w:left="-142"/>
        <w:rPr>
          <w:sz w:val="28"/>
          <w:szCs w:val="28"/>
        </w:rPr>
      </w:pPr>
    </w:p>
    <w:p w14:paraId="1E6DB0D8" w14:textId="712613ED" w:rsidR="00895F91" w:rsidRDefault="00895F91" w:rsidP="00895F91">
      <w:pPr>
        <w:pStyle w:val="ListParagraph"/>
        <w:ind w:left="-142"/>
        <w:rPr>
          <w:sz w:val="28"/>
          <w:szCs w:val="28"/>
        </w:rPr>
      </w:pPr>
    </w:p>
    <w:p w14:paraId="78635B3A" w14:textId="77777777" w:rsidR="00895F91" w:rsidRDefault="00895F91" w:rsidP="00895F91">
      <w:pPr>
        <w:rPr>
          <w:rFonts w:ascii="Arial" w:hAnsi="Arial" w:cs="Arial"/>
        </w:rPr>
      </w:pPr>
    </w:p>
    <w:p w14:paraId="31ECD3FF" w14:textId="0BE05E04" w:rsidR="00895F91" w:rsidRDefault="00A627A8" w:rsidP="00895F91">
      <w:pPr>
        <w:ind w:left="-284"/>
        <w:rPr>
          <w:rFonts w:ascii="Arial" w:hAnsi="Arial" w:cs="Arial"/>
        </w:rPr>
      </w:pPr>
      <w:r w:rsidRPr="00895F91">
        <w:rPr>
          <w:rFonts w:ascii="Arial" w:hAnsi="Arial" w:cs="Arial"/>
        </w:rPr>
        <w:t>Use: -</w:t>
      </w:r>
      <w:r w:rsidR="00895F91" w:rsidRPr="00895F91">
        <w:rPr>
          <w:rFonts w:ascii="Arial" w:hAnsi="Arial" w:cs="Arial"/>
        </w:rPr>
        <w:t xml:space="preserve"> Here</w:t>
      </w:r>
      <w:r w:rsidR="00895F91">
        <w:rPr>
          <w:rFonts w:ascii="Arial" w:hAnsi="Arial" w:cs="Arial"/>
        </w:rPr>
        <w:t xml:space="preserve"> we can see the file </w:t>
      </w:r>
      <w:proofErr w:type="spellStart"/>
      <w:r w:rsidR="00895F91">
        <w:rPr>
          <w:rFonts w:ascii="Arial" w:hAnsi="Arial" w:cs="Arial"/>
        </w:rPr>
        <w:t>Panel.php</w:t>
      </w:r>
      <w:proofErr w:type="spellEnd"/>
      <w:r w:rsidR="00895F91">
        <w:rPr>
          <w:rFonts w:ascii="Arial" w:hAnsi="Arial" w:cs="Arial"/>
        </w:rPr>
        <w:t xml:space="preserve"> is highlighted in red as it is not committed.</w:t>
      </w:r>
    </w:p>
    <w:p w14:paraId="06915404" w14:textId="77777777" w:rsidR="00A627A8" w:rsidRPr="00895F91" w:rsidRDefault="00A627A8" w:rsidP="00895F91">
      <w:pPr>
        <w:ind w:left="-284"/>
        <w:rPr>
          <w:sz w:val="28"/>
          <w:szCs w:val="28"/>
        </w:rPr>
      </w:pPr>
    </w:p>
    <w:p w14:paraId="789501FF" w14:textId="2BC64FCB" w:rsidR="00895F91" w:rsidRDefault="00A627A8" w:rsidP="00895F91">
      <w:pPr>
        <w:pStyle w:val="ListParagraph"/>
        <w:numPr>
          <w:ilvl w:val="0"/>
          <w:numId w:val="1"/>
        </w:numPr>
        <w:ind w:left="-142" w:hanging="425"/>
        <w:rPr>
          <w:sz w:val="28"/>
          <w:szCs w:val="28"/>
        </w:rPr>
      </w:pPr>
      <w:r>
        <w:rPr>
          <w:sz w:val="28"/>
          <w:szCs w:val="28"/>
        </w:rPr>
        <w:t xml:space="preserve">Checking the difference </w:t>
      </w:r>
    </w:p>
    <w:p w14:paraId="71EFEEC4" w14:textId="1CA7D51C" w:rsidR="00A627A8" w:rsidRDefault="00A627A8" w:rsidP="00A627A8">
      <w:pPr>
        <w:pStyle w:val="ListParagraph"/>
        <w:ind w:left="-142"/>
        <w:rPr>
          <w:sz w:val="28"/>
          <w:szCs w:val="28"/>
        </w:rPr>
      </w:pPr>
    </w:p>
    <w:p w14:paraId="6DA7490B" w14:textId="23936A1B" w:rsidR="00A627A8" w:rsidRPr="00A627A8" w:rsidRDefault="00A627A8" w:rsidP="00A627A8">
      <w:pPr>
        <w:pStyle w:val="ListParagraph"/>
        <w:ind w:left="-142"/>
        <w:rPr>
          <w:rFonts w:ascii="Arial" w:hAnsi="Arial" w:cs="Arial"/>
        </w:rPr>
      </w:pPr>
      <w:r w:rsidRPr="00A627A8">
        <w:rPr>
          <w:rFonts w:ascii="Arial" w:hAnsi="Arial" w:cs="Arial"/>
        </w:rPr>
        <w:t xml:space="preserve">Git Diff- It </w:t>
      </w:r>
      <w:r w:rsidRPr="00A627A8">
        <w:rPr>
          <w:rFonts w:ascii="Arial" w:hAnsi="Arial" w:cs="Arial"/>
          <w:color w:val="222222"/>
          <w:shd w:val="clear" w:color="auto" w:fill="FFFFFF"/>
        </w:rPr>
        <w:t>is used in git to track the difference between the changes made on a file.</w:t>
      </w:r>
      <w:r w:rsidRPr="00A627A8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A627A8">
        <w:rPr>
          <w:rFonts w:ascii="Arial" w:hAnsi="Arial" w:cs="Arial"/>
          <w:color w:val="222222"/>
          <w:shd w:val="clear" w:color="auto" w:fill="FFFFFF"/>
        </w:rPr>
        <w:t>Diff command takes two inputs and reflects the differences between them. It is not necessary that these inputs are files only.</w:t>
      </w:r>
    </w:p>
    <w:p w14:paraId="555012EB" w14:textId="2E942697" w:rsidR="00A627A8" w:rsidRPr="00A627A8" w:rsidRDefault="00A627A8" w:rsidP="00A627A8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5AAD298" wp14:editId="50BE039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352907" cy="1814195"/>
            <wp:effectExtent l="0" t="0" r="63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2907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6A419A" w14:textId="331DFDC6" w:rsidR="00A627A8" w:rsidRDefault="00A627A8" w:rsidP="00A627A8">
      <w:pPr>
        <w:pStyle w:val="ListParagraph"/>
        <w:ind w:left="-142"/>
        <w:rPr>
          <w:sz w:val="28"/>
          <w:szCs w:val="28"/>
        </w:rPr>
      </w:pPr>
    </w:p>
    <w:p w14:paraId="019A59FE" w14:textId="5BEB6EC8" w:rsidR="00895F91" w:rsidRDefault="008F733A" w:rsidP="00895F91">
      <w:pPr>
        <w:pStyle w:val="ListParagraph"/>
        <w:numPr>
          <w:ilvl w:val="0"/>
          <w:numId w:val="1"/>
        </w:numPr>
        <w:ind w:left="-142" w:hanging="42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</w:t>
      </w:r>
      <w:r w:rsidRPr="008F733A">
        <w:rPr>
          <w:rFonts w:cstheme="minorHAnsi"/>
          <w:sz w:val="28"/>
          <w:szCs w:val="28"/>
        </w:rPr>
        <w:t>reate bugfix branch - bugfix/ticket_number-</w:t>
      </w:r>
      <w:r>
        <w:rPr>
          <w:rFonts w:cstheme="minorHAnsi"/>
          <w:sz w:val="28"/>
          <w:szCs w:val="28"/>
        </w:rPr>
        <w:t>Section-Wave-5</w:t>
      </w:r>
    </w:p>
    <w:p w14:paraId="7205D169" w14:textId="643F926B" w:rsidR="008F733A" w:rsidRDefault="008F733A" w:rsidP="008F733A">
      <w:pPr>
        <w:pStyle w:val="ListParagraph"/>
        <w:ind w:left="-142"/>
        <w:rPr>
          <w:rFonts w:cstheme="minorHAnsi"/>
          <w:sz w:val="28"/>
          <w:szCs w:val="28"/>
        </w:rPr>
      </w:pPr>
    </w:p>
    <w:p w14:paraId="75E0F4A6" w14:textId="791B55E5" w:rsidR="008F733A" w:rsidRDefault="008F733A" w:rsidP="008F733A">
      <w:pPr>
        <w:pStyle w:val="ListParagraph"/>
        <w:ind w:left="-142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16EA0B5" wp14:editId="12F38134">
            <wp:extent cx="4710589" cy="400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721" cy="40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7FE24" w14:textId="617AC7D0" w:rsidR="008F733A" w:rsidRPr="008F733A" w:rsidRDefault="008F733A" w:rsidP="008F733A">
      <w:pPr>
        <w:rPr>
          <w:rFonts w:cstheme="minorHAnsi"/>
          <w:sz w:val="28"/>
          <w:szCs w:val="28"/>
        </w:rPr>
      </w:pPr>
      <w:r w:rsidRPr="00895F91">
        <w:rPr>
          <w:rFonts w:ascii="Arial" w:hAnsi="Arial" w:cs="Arial"/>
        </w:rPr>
        <w:t>Use: -</w:t>
      </w:r>
      <w:r>
        <w:rPr>
          <w:rFonts w:ascii="Arial" w:hAnsi="Arial" w:cs="Arial"/>
        </w:rPr>
        <w:t xml:space="preserve"> Created branch for given ticket number.</w:t>
      </w:r>
    </w:p>
    <w:p w14:paraId="1BBC19EC" w14:textId="15BB8967" w:rsidR="00895F91" w:rsidRDefault="008F733A" w:rsidP="00895F91">
      <w:pPr>
        <w:pStyle w:val="ListParagraph"/>
        <w:numPr>
          <w:ilvl w:val="0"/>
          <w:numId w:val="1"/>
        </w:numPr>
        <w:ind w:left="-142" w:hanging="425"/>
        <w:rPr>
          <w:sz w:val="28"/>
          <w:szCs w:val="28"/>
        </w:rPr>
      </w:pPr>
      <w:r>
        <w:rPr>
          <w:sz w:val="28"/>
          <w:szCs w:val="28"/>
        </w:rPr>
        <w:t>Adding the file to the branch</w:t>
      </w:r>
      <w:r w:rsidR="00C8732B">
        <w:rPr>
          <w:sz w:val="28"/>
          <w:szCs w:val="28"/>
        </w:rPr>
        <w:t xml:space="preserve"> and checking the status for file that we have added.</w:t>
      </w:r>
    </w:p>
    <w:p w14:paraId="39E0D7FB" w14:textId="5EC5A012" w:rsidR="008F733A" w:rsidRDefault="00C8732B" w:rsidP="008F733A">
      <w:pPr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F79F896" wp14:editId="19C11DF5">
            <wp:simplePos x="0" y="0"/>
            <wp:positionH relativeFrom="margin">
              <wp:posOffset>-152400</wp:posOffset>
            </wp:positionH>
            <wp:positionV relativeFrom="paragraph">
              <wp:posOffset>876300</wp:posOffset>
            </wp:positionV>
            <wp:extent cx="6096000" cy="2185035"/>
            <wp:effectExtent l="0" t="0" r="0" b="571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733A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Git Add- </w:t>
      </w:r>
      <w:r w:rsidR="008F733A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Adds files in the to the staging area for Git. Before a file is available to commit to a repository, the file needs to be added to the Git index (staging area). There are a few different ways to use git add, by adding entire directories, specific files, or all </w:t>
      </w:r>
      <w:proofErr w:type="spellStart"/>
      <w:r w:rsidR="008F733A">
        <w:rPr>
          <w:rFonts w:ascii="Arial" w:hAnsi="Arial" w:cs="Arial"/>
          <w:color w:val="222222"/>
          <w:sz w:val="23"/>
          <w:szCs w:val="23"/>
          <w:shd w:val="clear" w:color="auto" w:fill="FFFFFF"/>
        </w:rPr>
        <w:t>unstaged</w:t>
      </w:r>
      <w:proofErr w:type="spellEnd"/>
      <w:r w:rsidR="008F733A"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files.</w:t>
      </w:r>
    </w:p>
    <w:p w14:paraId="007F777C" w14:textId="734EA258" w:rsidR="00C8732B" w:rsidRDefault="00C8732B" w:rsidP="008F733A">
      <w:pPr>
        <w:rPr>
          <w:rFonts w:ascii="Arial" w:hAnsi="Arial" w:cs="Arial"/>
        </w:rPr>
      </w:pPr>
      <w:r w:rsidRPr="00895F91">
        <w:rPr>
          <w:rFonts w:ascii="Arial" w:hAnsi="Arial" w:cs="Arial"/>
        </w:rPr>
        <w:t>Use: -</w:t>
      </w:r>
      <w:r>
        <w:rPr>
          <w:rFonts w:ascii="Arial" w:hAnsi="Arial" w:cs="Arial"/>
        </w:rPr>
        <w:t xml:space="preserve"> Added the </w:t>
      </w:r>
      <w:proofErr w:type="spellStart"/>
      <w:r>
        <w:rPr>
          <w:rFonts w:ascii="Arial" w:hAnsi="Arial" w:cs="Arial"/>
        </w:rPr>
        <w:t>Panel.php</w:t>
      </w:r>
      <w:proofErr w:type="spellEnd"/>
      <w:r>
        <w:rPr>
          <w:rFonts w:ascii="Arial" w:hAnsi="Arial" w:cs="Arial"/>
        </w:rPr>
        <w:t xml:space="preserve"> file </w:t>
      </w:r>
    </w:p>
    <w:p w14:paraId="07379B7E" w14:textId="77777777" w:rsidR="008F733A" w:rsidRPr="008F733A" w:rsidRDefault="008F733A" w:rsidP="008F733A">
      <w:pPr>
        <w:rPr>
          <w:sz w:val="28"/>
          <w:szCs w:val="28"/>
        </w:rPr>
      </w:pPr>
    </w:p>
    <w:p w14:paraId="2D088949" w14:textId="6A5F0B12" w:rsidR="00895F91" w:rsidRDefault="00C8732B" w:rsidP="00895F91">
      <w:pPr>
        <w:pStyle w:val="ListParagraph"/>
        <w:numPr>
          <w:ilvl w:val="0"/>
          <w:numId w:val="1"/>
        </w:numPr>
        <w:ind w:left="-142" w:hanging="425"/>
        <w:rPr>
          <w:sz w:val="28"/>
          <w:szCs w:val="28"/>
        </w:rPr>
      </w:pPr>
      <w:r>
        <w:rPr>
          <w:sz w:val="28"/>
          <w:szCs w:val="28"/>
        </w:rPr>
        <w:t xml:space="preserve">Committing the file to the branch </w:t>
      </w:r>
    </w:p>
    <w:p w14:paraId="132389FC" w14:textId="75ABAF3B" w:rsidR="00C8732B" w:rsidRPr="00C8732B" w:rsidRDefault="00C8732B" w:rsidP="00C8732B">
      <w:pPr>
        <w:pStyle w:val="NormalWeb"/>
        <w:shd w:val="clear" w:color="auto" w:fill="FFFFFF"/>
        <w:spacing w:before="48" w:beforeAutospacing="0" w:after="240" w:afterAutospacing="0"/>
        <w:jc w:val="both"/>
        <w:textAlignment w:val="baseline"/>
        <w:rPr>
          <w:rFonts w:ascii="Arial" w:hAnsi="Arial" w:cs="Arial"/>
          <w:color w:val="222222"/>
          <w:sz w:val="22"/>
          <w:szCs w:val="22"/>
        </w:rPr>
      </w:pPr>
      <w:r w:rsidRPr="00C8732B">
        <w:rPr>
          <w:rFonts w:ascii="Arial" w:hAnsi="Arial" w:cs="Arial"/>
          <w:sz w:val="22"/>
          <w:szCs w:val="22"/>
        </w:rPr>
        <w:t xml:space="preserve">Git commit- </w:t>
      </w:r>
      <w:r w:rsidRPr="00C8732B">
        <w:rPr>
          <w:rFonts w:ascii="Arial" w:hAnsi="Arial" w:cs="Arial"/>
          <w:color w:val="222222"/>
          <w:sz w:val="22"/>
          <w:szCs w:val="22"/>
        </w:rPr>
        <w:t>Record the changes made to the files to a local repository. For easy reference, each commit has a unique ID.</w:t>
      </w:r>
    </w:p>
    <w:p w14:paraId="557149CF" w14:textId="408AF6A4" w:rsidR="00C8732B" w:rsidRDefault="00C8732B" w:rsidP="00C8732B">
      <w:pPr>
        <w:pStyle w:val="NormalWeb"/>
        <w:shd w:val="clear" w:color="auto" w:fill="FFFFFF"/>
        <w:spacing w:before="48" w:beforeAutospacing="0" w:after="240" w:afterAutospacing="0"/>
        <w:jc w:val="both"/>
        <w:textAlignment w:val="baseline"/>
        <w:rPr>
          <w:rFonts w:ascii="Arial" w:hAnsi="Arial" w:cs="Arial"/>
          <w:color w:val="222222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3CFACE9" wp14:editId="126F8EBA">
            <wp:simplePos x="0" y="0"/>
            <wp:positionH relativeFrom="margin">
              <wp:posOffset>-571500</wp:posOffset>
            </wp:positionH>
            <wp:positionV relativeFrom="paragraph">
              <wp:posOffset>685800</wp:posOffset>
            </wp:positionV>
            <wp:extent cx="7107555" cy="103822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55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C8732B">
        <w:rPr>
          <w:rFonts w:ascii="Arial" w:hAnsi="Arial" w:cs="Arial"/>
          <w:color w:val="222222"/>
          <w:sz w:val="22"/>
          <w:szCs w:val="22"/>
        </w:rPr>
        <w:t>It’s</w:t>
      </w:r>
      <w:proofErr w:type="spellEnd"/>
      <w:r w:rsidRPr="00C8732B">
        <w:rPr>
          <w:rFonts w:ascii="Arial" w:hAnsi="Arial" w:cs="Arial"/>
          <w:color w:val="222222"/>
          <w:sz w:val="22"/>
          <w:szCs w:val="22"/>
        </w:rPr>
        <w:t xml:space="preserve"> best practice to include a message with each commit explaining the changes made in a commit. Adding a commit message helps to find a particular change or understanding the changes.</w:t>
      </w:r>
    </w:p>
    <w:p w14:paraId="69A13E65" w14:textId="11BA44F2" w:rsidR="00C8732B" w:rsidRDefault="00C8732B" w:rsidP="00C8732B">
      <w:pPr>
        <w:pStyle w:val="NormalWeb"/>
        <w:shd w:val="clear" w:color="auto" w:fill="FFFFFF"/>
        <w:spacing w:before="48" w:beforeAutospacing="0" w:after="240" w:afterAutospacing="0"/>
        <w:jc w:val="both"/>
        <w:textAlignment w:val="baseline"/>
        <w:rPr>
          <w:rFonts w:ascii="Arial" w:hAnsi="Arial" w:cs="Arial"/>
          <w:color w:val="222222"/>
          <w:sz w:val="22"/>
          <w:szCs w:val="22"/>
        </w:rPr>
      </w:pPr>
      <w:r w:rsidRPr="00895F91">
        <w:rPr>
          <w:rFonts w:ascii="Arial" w:hAnsi="Arial" w:cs="Arial"/>
        </w:rPr>
        <w:t>Use: -</w:t>
      </w:r>
      <w:r>
        <w:rPr>
          <w:rFonts w:ascii="Arial" w:hAnsi="Arial" w:cs="Arial"/>
        </w:rPr>
        <w:t xml:space="preserve"> Committed with the message using tag -m</w:t>
      </w:r>
    </w:p>
    <w:p w14:paraId="6E755584" w14:textId="77777777" w:rsidR="00C8732B" w:rsidRPr="00C8732B" w:rsidRDefault="00C8732B" w:rsidP="00C8732B">
      <w:pPr>
        <w:rPr>
          <w:sz w:val="28"/>
          <w:szCs w:val="28"/>
        </w:rPr>
      </w:pPr>
    </w:p>
    <w:p w14:paraId="515C1B9A" w14:textId="0C04A7BC" w:rsidR="00895F91" w:rsidRDefault="00B058B5" w:rsidP="00895F91">
      <w:pPr>
        <w:pStyle w:val="ListParagraph"/>
        <w:numPr>
          <w:ilvl w:val="0"/>
          <w:numId w:val="1"/>
        </w:numPr>
        <w:ind w:left="-142" w:hanging="425"/>
        <w:rPr>
          <w:sz w:val="28"/>
          <w:szCs w:val="28"/>
        </w:rPr>
      </w:pPr>
      <w:r>
        <w:rPr>
          <w:sz w:val="28"/>
          <w:szCs w:val="28"/>
        </w:rPr>
        <w:t xml:space="preserve">Pushing the file to the branch </w:t>
      </w:r>
    </w:p>
    <w:p w14:paraId="49B1D7E6" w14:textId="7A9C7B44" w:rsidR="00B058B5" w:rsidRDefault="00B058B5" w:rsidP="00B058B5">
      <w:pPr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4E1DE9F" wp14:editId="7622451C">
            <wp:simplePos x="0" y="0"/>
            <wp:positionH relativeFrom="page">
              <wp:align>right</wp:align>
            </wp:positionH>
            <wp:positionV relativeFrom="paragraph">
              <wp:posOffset>476885</wp:posOffset>
            </wp:positionV>
            <wp:extent cx="7483475" cy="2228850"/>
            <wp:effectExtent l="0" t="0" r="317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3580" cy="222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Git Push- 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Sends local commits to the remote repository. </w:t>
      </w:r>
      <w:r>
        <w:rPr>
          <w:rStyle w:val="Emphasis"/>
          <w:rFonts w:ascii="Arial" w:hAnsi="Arial" w:cs="Arial"/>
          <w:color w:val="222222"/>
          <w:sz w:val="23"/>
          <w:szCs w:val="23"/>
          <w:bdr w:val="none" w:sz="0" w:space="0" w:color="auto" w:frame="1"/>
          <w:shd w:val="clear" w:color="auto" w:fill="FFFFFF"/>
        </w:rPr>
        <w:t>G</w:t>
      </w:r>
      <w:r>
        <w:rPr>
          <w:rStyle w:val="Emphasis"/>
          <w:rFonts w:ascii="Arial" w:hAnsi="Arial" w:cs="Arial"/>
          <w:color w:val="222222"/>
          <w:sz w:val="23"/>
          <w:szCs w:val="23"/>
          <w:bdr w:val="none" w:sz="0" w:space="0" w:color="auto" w:frame="1"/>
          <w:shd w:val="clear" w:color="auto" w:fill="FFFFFF"/>
        </w:rPr>
        <w:t>it push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 requires two parameters: the remote repository and the branch that the push is for.</w:t>
      </w:r>
    </w:p>
    <w:p w14:paraId="11318BAF" w14:textId="00169FC1" w:rsidR="00B058B5" w:rsidRDefault="00B058B5" w:rsidP="00B058B5">
      <w:pPr>
        <w:rPr>
          <w:rFonts w:ascii="Arial" w:hAnsi="Arial" w:cs="Arial"/>
        </w:rPr>
      </w:pPr>
      <w:r w:rsidRPr="00895F91">
        <w:rPr>
          <w:rFonts w:ascii="Arial" w:hAnsi="Arial" w:cs="Arial"/>
        </w:rPr>
        <w:t>Use: -</w:t>
      </w:r>
      <w:r>
        <w:rPr>
          <w:rFonts w:ascii="Arial" w:hAnsi="Arial" w:cs="Arial"/>
        </w:rPr>
        <w:t xml:space="preserve"> Here we got the remote link for PR</w:t>
      </w:r>
    </w:p>
    <w:p w14:paraId="7EFB6894" w14:textId="0DE80230" w:rsidR="00F42A9D" w:rsidRDefault="00F42A9D" w:rsidP="00B058B5">
      <w:pPr>
        <w:rPr>
          <w:rFonts w:ascii="Arial" w:hAnsi="Arial" w:cs="Arial"/>
        </w:rPr>
      </w:pPr>
    </w:p>
    <w:p w14:paraId="18A8957A" w14:textId="77777777" w:rsidR="00F42A9D" w:rsidRPr="00F42A9D" w:rsidRDefault="00F42A9D" w:rsidP="00B058B5">
      <w:pPr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</w:p>
    <w:p w14:paraId="7696769B" w14:textId="4EE505D5" w:rsidR="00F42A9D" w:rsidRPr="00F42A9D" w:rsidRDefault="00B058B5" w:rsidP="00F42A9D">
      <w:pPr>
        <w:pStyle w:val="ListParagraph"/>
        <w:numPr>
          <w:ilvl w:val="0"/>
          <w:numId w:val="1"/>
        </w:numPr>
        <w:ind w:left="-142" w:hanging="425"/>
        <w:rPr>
          <w:sz w:val="28"/>
          <w:szCs w:val="28"/>
        </w:rPr>
      </w:pPr>
      <w:r>
        <w:rPr>
          <w:sz w:val="28"/>
          <w:szCs w:val="28"/>
        </w:rPr>
        <w:t xml:space="preserve">Link that we got from previous step </w:t>
      </w:r>
    </w:p>
    <w:p w14:paraId="0DF8A7D8" w14:textId="167B18FA" w:rsidR="00B058B5" w:rsidRDefault="00B058B5" w:rsidP="00B058B5">
      <w:pPr>
        <w:rPr>
          <w:sz w:val="28"/>
          <w:szCs w:val="28"/>
        </w:rPr>
      </w:pPr>
    </w:p>
    <w:p w14:paraId="0B79F661" w14:textId="495BB1CE" w:rsidR="00F42A9D" w:rsidRDefault="00F42A9D" w:rsidP="00B058B5">
      <w:pPr>
        <w:rPr>
          <w:sz w:val="28"/>
          <w:szCs w:val="28"/>
        </w:rPr>
      </w:pPr>
      <w:r>
        <w:rPr>
          <w:sz w:val="28"/>
          <w:szCs w:val="28"/>
        </w:rPr>
        <w:t>Fill particular wave branch in the given space and must read all the instructions to specifying labels and attachments in the given space.</w:t>
      </w:r>
    </w:p>
    <w:p w14:paraId="7B59B71D" w14:textId="77777777" w:rsidR="00F42A9D" w:rsidRDefault="00F42A9D" w:rsidP="00B058B5">
      <w:pPr>
        <w:rPr>
          <w:sz w:val="28"/>
          <w:szCs w:val="28"/>
        </w:rPr>
      </w:pPr>
    </w:p>
    <w:p w14:paraId="21D56E33" w14:textId="77777777" w:rsidR="00F42A9D" w:rsidRDefault="00F42A9D" w:rsidP="00B058B5">
      <w:pPr>
        <w:rPr>
          <w:sz w:val="28"/>
          <w:szCs w:val="28"/>
        </w:rPr>
      </w:pPr>
    </w:p>
    <w:p w14:paraId="2EC845D1" w14:textId="77777777" w:rsidR="00F42A9D" w:rsidRDefault="00F42A9D" w:rsidP="00B058B5">
      <w:pPr>
        <w:rPr>
          <w:sz w:val="28"/>
          <w:szCs w:val="28"/>
        </w:rPr>
      </w:pPr>
    </w:p>
    <w:p w14:paraId="175CF8AF" w14:textId="77777777" w:rsidR="00F42A9D" w:rsidRDefault="00F42A9D" w:rsidP="00B058B5">
      <w:pPr>
        <w:rPr>
          <w:sz w:val="28"/>
          <w:szCs w:val="28"/>
        </w:rPr>
      </w:pPr>
    </w:p>
    <w:p w14:paraId="42F32FD5" w14:textId="023B94A3" w:rsidR="00F42A9D" w:rsidRDefault="00F42A9D" w:rsidP="00B058B5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2C1E3B7" wp14:editId="2349CDA9">
            <wp:simplePos x="0" y="0"/>
            <wp:positionH relativeFrom="margin">
              <wp:posOffset>0</wp:posOffset>
            </wp:positionH>
            <wp:positionV relativeFrom="paragraph">
              <wp:posOffset>333375</wp:posOffset>
            </wp:positionV>
            <wp:extent cx="5215255" cy="3905250"/>
            <wp:effectExtent l="0" t="0" r="444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411" cy="3910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58F593" w14:textId="77777777" w:rsidR="00F42A9D" w:rsidRDefault="00F42A9D" w:rsidP="00B058B5">
      <w:pPr>
        <w:rPr>
          <w:sz w:val="28"/>
          <w:szCs w:val="28"/>
        </w:rPr>
      </w:pPr>
    </w:p>
    <w:p w14:paraId="55126B04" w14:textId="77777777" w:rsidR="00F42A9D" w:rsidRDefault="00F42A9D" w:rsidP="00B058B5">
      <w:pPr>
        <w:rPr>
          <w:sz w:val="28"/>
          <w:szCs w:val="28"/>
        </w:rPr>
      </w:pPr>
    </w:p>
    <w:p w14:paraId="2922A62B" w14:textId="77777777" w:rsidR="00F42A9D" w:rsidRDefault="00F42A9D" w:rsidP="00B058B5">
      <w:pPr>
        <w:rPr>
          <w:sz w:val="28"/>
          <w:szCs w:val="28"/>
        </w:rPr>
      </w:pPr>
    </w:p>
    <w:p w14:paraId="05A3DC78" w14:textId="77777777" w:rsidR="00F42A9D" w:rsidRDefault="00F42A9D" w:rsidP="00B058B5">
      <w:pPr>
        <w:rPr>
          <w:sz w:val="28"/>
          <w:szCs w:val="28"/>
        </w:rPr>
      </w:pPr>
    </w:p>
    <w:p w14:paraId="101D1DE0" w14:textId="77777777" w:rsidR="00F42A9D" w:rsidRDefault="00F42A9D" w:rsidP="00B058B5">
      <w:pPr>
        <w:rPr>
          <w:sz w:val="28"/>
          <w:szCs w:val="28"/>
        </w:rPr>
      </w:pPr>
    </w:p>
    <w:p w14:paraId="22DFE448" w14:textId="77777777" w:rsidR="00F42A9D" w:rsidRDefault="00F42A9D" w:rsidP="00B058B5">
      <w:pPr>
        <w:rPr>
          <w:sz w:val="28"/>
          <w:szCs w:val="28"/>
        </w:rPr>
      </w:pPr>
    </w:p>
    <w:p w14:paraId="3A872C6F" w14:textId="77777777" w:rsidR="00F42A9D" w:rsidRDefault="00F42A9D" w:rsidP="00B058B5">
      <w:pPr>
        <w:rPr>
          <w:sz w:val="28"/>
          <w:szCs w:val="28"/>
        </w:rPr>
      </w:pPr>
    </w:p>
    <w:p w14:paraId="69A9421A" w14:textId="77777777" w:rsidR="00F42A9D" w:rsidRDefault="00F42A9D" w:rsidP="00B058B5">
      <w:pPr>
        <w:rPr>
          <w:sz w:val="28"/>
          <w:szCs w:val="28"/>
        </w:rPr>
      </w:pPr>
    </w:p>
    <w:p w14:paraId="198A1023" w14:textId="77777777" w:rsidR="00F42A9D" w:rsidRDefault="00F42A9D" w:rsidP="00B058B5">
      <w:pPr>
        <w:rPr>
          <w:sz w:val="28"/>
          <w:szCs w:val="28"/>
        </w:rPr>
      </w:pPr>
    </w:p>
    <w:p w14:paraId="08E07F44" w14:textId="77777777" w:rsidR="00F42A9D" w:rsidRDefault="00F42A9D" w:rsidP="00B058B5">
      <w:pPr>
        <w:rPr>
          <w:sz w:val="28"/>
          <w:szCs w:val="28"/>
        </w:rPr>
      </w:pPr>
    </w:p>
    <w:p w14:paraId="4EBF0755" w14:textId="77777777" w:rsidR="00F42A9D" w:rsidRDefault="00F42A9D" w:rsidP="00B058B5">
      <w:pPr>
        <w:rPr>
          <w:sz w:val="28"/>
          <w:szCs w:val="28"/>
        </w:rPr>
      </w:pPr>
    </w:p>
    <w:p w14:paraId="50A4B3C9" w14:textId="77777777" w:rsidR="00F42A9D" w:rsidRDefault="00F42A9D" w:rsidP="00B058B5">
      <w:pPr>
        <w:rPr>
          <w:sz w:val="28"/>
          <w:szCs w:val="28"/>
        </w:rPr>
      </w:pPr>
    </w:p>
    <w:p w14:paraId="5CA0A240" w14:textId="77777777" w:rsidR="00F42A9D" w:rsidRDefault="00F42A9D" w:rsidP="00B058B5">
      <w:pPr>
        <w:rPr>
          <w:sz w:val="28"/>
          <w:szCs w:val="28"/>
        </w:rPr>
      </w:pPr>
    </w:p>
    <w:p w14:paraId="5B1D7121" w14:textId="3D96C8C2" w:rsidR="00F42A9D" w:rsidRDefault="00F42A9D" w:rsidP="00B058B5">
      <w:pPr>
        <w:rPr>
          <w:sz w:val="28"/>
          <w:szCs w:val="28"/>
        </w:rPr>
      </w:pPr>
      <w:r>
        <w:rPr>
          <w:sz w:val="28"/>
          <w:szCs w:val="28"/>
        </w:rPr>
        <w:t>Follow PSR2 standard coding norms:</w:t>
      </w:r>
    </w:p>
    <w:p w14:paraId="4B2618B6" w14:textId="77777777" w:rsidR="00F42A9D" w:rsidRPr="00F42A9D" w:rsidRDefault="00F42A9D" w:rsidP="00F42A9D">
      <w:pPr>
        <w:numPr>
          <w:ilvl w:val="0"/>
          <w:numId w:val="2"/>
        </w:numPr>
        <w:shd w:val="clear" w:color="auto" w:fill="F9F6F0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595143"/>
          <w:sz w:val="27"/>
          <w:szCs w:val="27"/>
          <w:lang w:eastAsia="en-IN"/>
        </w:rPr>
      </w:pPr>
      <w:r w:rsidRPr="00F42A9D">
        <w:rPr>
          <w:rFonts w:ascii="inherit" w:eastAsia="Times New Roman" w:hAnsi="inherit" w:cs="Arial"/>
          <w:color w:val="595143"/>
          <w:sz w:val="27"/>
          <w:szCs w:val="27"/>
          <w:lang w:eastAsia="en-IN"/>
        </w:rPr>
        <w:t>Code MUST follow a “coding style guide” PSR [</w:t>
      </w:r>
      <w:hyperlink r:id="rId15" w:history="1">
        <w:r w:rsidRPr="00F42A9D">
          <w:rPr>
            <w:rFonts w:ascii="inherit" w:eastAsia="Times New Roman" w:hAnsi="inherit" w:cs="Arial"/>
            <w:color w:val="EC8618"/>
            <w:sz w:val="27"/>
            <w:szCs w:val="27"/>
            <w:u w:val="single"/>
            <w:bdr w:val="none" w:sz="0" w:space="0" w:color="auto" w:frame="1"/>
            <w:lang w:eastAsia="en-IN"/>
          </w:rPr>
          <w:t>PSR-1</w:t>
        </w:r>
      </w:hyperlink>
      <w:r w:rsidRPr="00F42A9D">
        <w:rPr>
          <w:rFonts w:ascii="inherit" w:eastAsia="Times New Roman" w:hAnsi="inherit" w:cs="Arial"/>
          <w:color w:val="595143"/>
          <w:sz w:val="27"/>
          <w:szCs w:val="27"/>
          <w:lang w:eastAsia="en-IN"/>
        </w:rPr>
        <w:t>].</w:t>
      </w:r>
    </w:p>
    <w:p w14:paraId="0F8EEC57" w14:textId="77777777" w:rsidR="00F42A9D" w:rsidRPr="00F42A9D" w:rsidRDefault="00F42A9D" w:rsidP="00F42A9D">
      <w:pPr>
        <w:numPr>
          <w:ilvl w:val="0"/>
          <w:numId w:val="2"/>
        </w:numPr>
        <w:shd w:val="clear" w:color="auto" w:fill="F9F6F0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595143"/>
          <w:sz w:val="27"/>
          <w:szCs w:val="27"/>
          <w:lang w:eastAsia="en-IN"/>
        </w:rPr>
      </w:pPr>
      <w:r w:rsidRPr="00F42A9D">
        <w:rPr>
          <w:rFonts w:ascii="inherit" w:eastAsia="Times New Roman" w:hAnsi="inherit" w:cs="Arial"/>
          <w:color w:val="595143"/>
          <w:sz w:val="27"/>
          <w:szCs w:val="27"/>
          <w:lang w:eastAsia="en-IN"/>
        </w:rPr>
        <w:t>Code MUST use 4 spaces for indenting, not tabs.</w:t>
      </w:r>
    </w:p>
    <w:p w14:paraId="790D807F" w14:textId="77777777" w:rsidR="00F42A9D" w:rsidRPr="00F42A9D" w:rsidRDefault="00F42A9D" w:rsidP="00F42A9D">
      <w:pPr>
        <w:numPr>
          <w:ilvl w:val="0"/>
          <w:numId w:val="2"/>
        </w:numPr>
        <w:shd w:val="clear" w:color="auto" w:fill="F9F6F0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595143"/>
          <w:sz w:val="27"/>
          <w:szCs w:val="27"/>
          <w:lang w:eastAsia="en-IN"/>
        </w:rPr>
      </w:pPr>
      <w:r w:rsidRPr="00F42A9D">
        <w:rPr>
          <w:rFonts w:ascii="inherit" w:eastAsia="Times New Roman" w:hAnsi="inherit" w:cs="Arial"/>
          <w:color w:val="595143"/>
          <w:sz w:val="27"/>
          <w:szCs w:val="27"/>
          <w:lang w:eastAsia="en-IN"/>
        </w:rPr>
        <w:t>There MUST NOT be a hard limit on line length; the soft limit MUST be 120 characters; lines SHOULD be 80 characters or less.</w:t>
      </w:r>
    </w:p>
    <w:p w14:paraId="16077F80" w14:textId="77777777" w:rsidR="00F42A9D" w:rsidRPr="00F42A9D" w:rsidRDefault="00F42A9D" w:rsidP="00F42A9D">
      <w:pPr>
        <w:numPr>
          <w:ilvl w:val="0"/>
          <w:numId w:val="2"/>
        </w:numPr>
        <w:shd w:val="clear" w:color="auto" w:fill="F9F6F0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595143"/>
          <w:sz w:val="27"/>
          <w:szCs w:val="27"/>
          <w:lang w:eastAsia="en-IN"/>
        </w:rPr>
      </w:pPr>
      <w:r w:rsidRPr="00F42A9D">
        <w:rPr>
          <w:rFonts w:ascii="inherit" w:eastAsia="Times New Roman" w:hAnsi="inherit" w:cs="Arial"/>
          <w:color w:val="595143"/>
          <w:sz w:val="27"/>
          <w:szCs w:val="27"/>
          <w:lang w:eastAsia="en-IN"/>
        </w:rPr>
        <w:t>There MUST be one blank line after the </w:t>
      </w:r>
      <w:r w:rsidRPr="00F42A9D">
        <w:rPr>
          <w:rFonts w:ascii="Courier New" w:eastAsia="Times New Roman" w:hAnsi="Courier New" w:cs="Courier New"/>
          <w:color w:val="595143"/>
          <w:spacing w:val="-5"/>
          <w:sz w:val="20"/>
          <w:szCs w:val="20"/>
          <w:bdr w:val="single" w:sz="6" w:space="2" w:color="F2EBDE" w:frame="1"/>
          <w:shd w:val="clear" w:color="auto" w:fill="FFFFFF"/>
          <w:lang w:eastAsia="en-IN"/>
        </w:rPr>
        <w:t>namespace</w:t>
      </w:r>
      <w:r w:rsidRPr="00F42A9D">
        <w:rPr>
          <w:rFonts w:ascii="inherit" w:eastAsia="Times New Roman" w:hAnsi="inherit" w:cs="Arial"/>
          <w:color w:val="595143"/>
          <w:sz w:val="27"/>
          <w:szCs w:val="27"/>
          <w:lang w:eastAsia="en-IN"/>
        </w:rPr>
        <w:t> declaration, and there MUST be one blank line after the block of </w:t>
      </w:r>
      <w:r w:rsidRPr="00F42A9D">
        <w:rPr>
          <w:rFonts w:ascii="Courier New" w:eastAsia="Times New Roman" w:hAnsi="Courier New" w:cs="Courier New"/>
          <w:color w:val="595143"/>
          <w:spacing w:val="-5"/>
          <w:sz w:val="20"/>
          <w:szCs w:val="20"/>
          <w:bdr w:val="single" w:sz="6" w:space="2" w:color="F2EBDE" w:frame="1"/>
          <w:shd w:val="clear" w:color="auto" w:fill="FFFFFF"/>
          <w:lang w:eastAsia="en-IN"/>
        </w:rPr>
        <w:t>use</w:t>
      </w:r>
      <w:r w:rsidRPr="00F42A9D">
        <w:rPr>
          <w:rFonts w:ascii="inherit" w:eastAsia="Times New Roman" w:hAnsi="inherit" w:cs="Arial"/>
          <w:color w:val="595143"/>
          <w:sz w:val="27"/>
          <w:szCs w:val="27"/>
          <w:lang w:eastAsia="en-IN"/>
        </w:rPr>
        <w:t> declarations.</w:t>
      </w:r>
    </w:p>
    <w:p w14:paraId="38B3129D" w14:textId="77777777" w:rsidR="00F42A9D" w:rsidRPr="00F42A9D" w:rsidRDefault="00F42A9D" w:rsidP="00F42A9D">
      <w:pPr>
        <w:numPr>
          <w:ilvl w:val="0"/>
          <w:numId w:val="2"/>
        </w:numPr>
        <w:shd w:val="clear" w:color="auto" w:fill="F9F6F0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595143"/>
          <w:sz w:val="27"/>
          <w:szCs w:val="27"/>
          <w:lang w:eastAsia="en-IN"/>
        </w:rPr>
      </w:pPr>
      <w:r w:rsidRPr="00F42A9D">
        <w:rPr>
          <w:rFonts w:ascii="inherit" w:eastAsia="Times New Roman" w:hAnsi="inherit" w:cs="Arial"/>
          <w:color w:val="595143"/>
          <w:sz w:val="27"/>
          <w:szCs w:val="27"/>
          <w:lang w:eastAsia="en-IN"/>
        </w:rPr>
        <w:t>Opening braces for classes MUST go on the next line, and closing braces MUST go on the next line after the body.</w:t>
      </w:r>
    </w:p>
    <w:p w14:paraId="48DDE4F4" w14:textId="77777777" w:rsidR="00F42A9D" w:rsidRPr="00F42A9D" w:rsidRDefault="00F42A9D" w:rsidP="00F42A9D">
      <w:pPr>
        <w:numPr>
          <w:ilvl w:val="0"/>
          <w:numId w:val="2"/>
        </w:numPr>
        <w:shd w:val="clear" w:color="auto" w:fill="F9F6F0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595143"/>
          <w:sz w:val="27"/>
          <w:szCs w:val="27"/>
          <w:lang w:eastAsia="en-IN"/>
        </w:rPr>
      </w:pPr>
      <w:r w:rsidRPr="00F42A9D">
        <w:rPr>
          <w:rFonts w:ascii="inherit" w:eastAsia="Times New Roman" w:hAnsi="inherit" w:cs="Arial"/>
          <w:color w:val="595143"/>
          <w:sz w:val="27"/>
          <w:szCs w:val="27"/>
          <w:lang w:eastAsia="en-IN"/>
        </w:rPr>
        <w:t>Opening braces for methods MUST go on the next line, and closing braces MUST go on the next line after the body.</w:t>
      </w:r>
    </w:p>
    <w:p w14:paraId="03A54F45" w14:textId="77777777" w:rsidR="00F42A9D" w:rsidRPr="00F42A9D" w:rsidRDefault="00F42A9D" w:rsidP="00F42A9D">
      <w:pPr>
        <w:numPr>
          <w:ilvl w:val="0"/>
          <w:numId w:val="2"/>
        </w:numPr>
        <w:shd w:val="clear" w:color="auto" w:fill="F9F6F0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595143"/>
          <w:sz w:val="27"/>
          <w:szCs w:val="27"/>
          <w:lang w:eastAsia="en-IN"/>
        </w:rPr>
      </w:pPr>
      <w:r w:rsidRPr="00F42A9D">
        <w:rPr>
          <w:rFonts w:ascii="inherit" w:eastAsia="Times New Roman" w:hAnsi="inherit" w:cs="Arial"/>
          <w:color w:val="595143"/>
          <w:sz w:val="27"/>
          <w:szCs w:val="27"/>
          <w:lang w:eastAsia="en-IN"/>
        </w:rPr>
        <w:t>Visibility MUST be declared on all properties and methods; </w:t>
      </w:r>
      <w:r w:rsidRPr="00F42A9D">
        <w:rPr>
          <w:rFonts w:ascii="Courier New" w:eastAsia="Times New Roman" w:hAnsi="Courier New" w:cs="Courier New"/>
          <w:color w:val="595143"/>
          <w:spacing w:val="-5"/>
          <w:sz w:val="20"/>
          <w:szCs w:val="20"/>
          <w:bdr w:val="single" w:sz="6" w:space="2" w:color="F2EBDE" w:frame="1"/>
          <w:shd w:val="clear" w:color="auto" w:fill="FFFFFF"/>
          <w:lang w:eastAsia="en-IN"/>
        </w:rPr>
        <w:t>abstract</w:t>
      </w:r>
      <w:r w:rsidRPr="00F42A9D">
        <w:rPr>
          <w:rFonts w:ascii="inherit" w:eastAsia="Times New Roman" w:hAnsi="inherit" w:cs="Arial"/>
          <w:color w:val="595143"/>
          <w:sz w:val="27"/>
          <w:szCs w:val="27"/>
          <w:lang w:eastAsia="en-IN"/>
        </w:rPr>
        <w:t> and </w:t>
      </w:r>
      <w:r w:rsidRPr="00F42A9D">
        <w:rPr>
          <w:rFonts w:ascii="Courier New" w:eastAsia="Times New Roman" w:hAnsi="Courier New" w:cs="Courier New"/>
          <w:color w:val="595143"/>
          <w:spacing w:val="-5"/>
          <w:sz w:val="20"/>
          <w:szCs w:val="20"/>
          <w:bdr w:val="single" w:sz="6" w:space="2" w:color="F2EBDE" w:frame="1"/>
          <w:shd w:val="clear" w:color="auto" w:fill="FFFFFF"/>
          <w:lang w:eastAsia="en-IN"/>
        </w:rPr>
        <w:t>final</w:t>
      </w:r>
      <w:r w:rsidRPr="00F42A9D">
        <w:rPr>
          <w:rFonts w:ascii="inherit" w:eastAsia="Times New Roman" w:hAnsi="inherit" w:cs="Arial"/>
          <w:color w:val="595143"/>
          <w:sz w:val="27"/>
          <w:szCs w:val="27"/>
          <w:lang w:eastAsia="en-IN"/>
        </w:rPr>
        <w:t> MUST be declared before the visibility; </w:t>
      </w:r>
      <w:r w:rsidRPr="00F42A9D">
        <w:rPr>
          <w:rFonts w:ascii="Courier New" w:eastAsia="Times New Roman" w:hAnsi="Courier New" w:cs="Courier New"/>
          <w:color w:val="595143"/>
          <w:spacing w:val="-5"/>
          <w:sz w:val="20"/>
          <w:szCs w:val="20"/>
          <w:bdr w:val="single" w:sz="6" w:space="2" w:color="F2EBDE" w:frame="1"/>
          <w:shd w:val="clear" w:color="auto" w:fill="FFFFFF"/>
          <w:lang w:eastAsia="en-IN"/>
        </w:rPr>
        <w:t>static</w:t>
      </w:r>
      <w:r w:rsidRPr="00F42A9D">
        <w:rPr>
          <w:rFonts w:ascii="inherit" w:eastAsia="Times New Roman" w:hAnsi="inherit" w:cs="Arial"/>
          <w:color w:val="595143"/>
          <w:sz w:val="27"/>
          <w:szCs w:val="27"/>
          <w:lang w:eastAsia="en-IN"/>
        </w:rPr>
        <w:t> MUST be declared after the visibility.</w:t>
      </w:r>
    </w:p>
    <w:p w14:paraId="77DEA962" w14:textId="77777777" w:rsidR="00F42A9D" w:rsidRPr="00F42A9D" w:rsidRDefault="00F42A9D" w:rsidP="00F42A9D">
      <w:pPr>
        <w:numPr>
          <w:ilvl w:val="0"/>
          <w:numId w:val="2"/>
        </w:numPr>
        <w:shd w:val="clear" w:color="auto" w:fill="F9F6F0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595143"/>
          <w:sz w:val="27"/>
          <w:szCs w:val="27"/>
          <w:lang w:eastAsia="en-IN"/>
        </w:rPr>
      </w:pPr>
      <w:r w:rsidRPr="00F42A9D">
        <w:rPr>
          <w:rFonts w:ascii="inherit" w:eastAsia="Times New Roman" w:hAnsi="inherit" w:cs="Arial"/>
          <w:color w:val="595143"/>
          <w:sz w:val="27"/>
          <w:szCs w:val="27"/>
          <w:lang w:eastAsia="en-IN"/>
        </w:rPr>
        <w:t>Control structure keywords MUST have one space after them; method and function calls MUST NOT.</w:t>
      </w:r>
    </w:p>
    <w:p w14:paraId="341511F5" w14:textId="77777777" w:rsidR="00F42A9D" w:rsidRPr="00F42A9D" w:rsidRDefault="00F42A9D" w:rsidP="00F42A9D">
      <w:pPr>
        <w:numPr>
          <w:ilvl w:val="0"/>
          <w:numId w:val="2"/>
        </w:numPr>
        <w:shd w:val="clear" w:color="auto" w:fill="F9F6F0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595143"/>
          <w:sz w:val="27"/>
          <w:szCs w:val="27"/>
          <w:lang w:eastAsia="en-IN"/>
        </w:rPr>
      </w:pPr>
      <w:r w:rsidRPr="00F42A9D">
        <w:rPr>
          <w:rFonts w:ascii="inherit" w:eastAsia="Times New Roman" w:hAnsi="inherit" w:cs="Arial"/>
          <w:color w:val="595143"/>
          <w:sz w:val="27"/>
          <w:szCs w:val="27"/>
          <w:lang w:eastAsia="en-IN"/>
        </w:rPr>
        <w:t>Opening braces for control structures MUST go on the same line, and closing braces MUST go on the next line after the body.</w:t>
      </w:r>
    </w:p>
    <w:p w14:paraId="275EB980" w14:textId="77777777" w:rsidR="00F42A9D" w:rsidRPr="00F42A9D" w:rsidRDefault="00F42A9D" w:rsidP="00F42A9D">
      <w:pPr>
        <w:numPr>
          <w:ilvl w:val="0"/>
          <w:numId w:val="2"/>
        </w:numPr>
        <w:shd w:val="clear" w:color="auto" w:fill="F9F6F0"/>
        <w:spacing w:after="0" w:line="240" w:lineRule="auto"/>
        <w:ind w:left="0"/>
        <w:textAlignment w:val="baseline"/>
        <w:rPr>
          <w:rFonts w:ascii="inherit" w:eastAsia="Times New Roman" w:hAnsi="inherit" w:cs="Arial"/>
          <w:color w:val="595143"/>
          <w:sz w:val="27"/>
          <w:szCs w:val="27"/>
          <w:lang w:eastAsia="en-IN"/>
        </w:rPr>
      </w:pPr>
      <w:r w:rsidRPr="00F42A9D">
        <w:rPr>
          <w:rFonts w:ascii="inherit" w:eastAsia="Times New Roman" w:hAnsi="inherit" w:cs="Arial"/>
          <w:color w:val="595143"/>
          <w:sz w:val="27"/>
          <w:szCs w:val="27"/>
          <w:lang w:eastAsia="en-IN"/>
        </w:rPr>
        <w:lastRenderedPageBreak/>
        <w:t>Opening parentheses for control structures MUST NOT have a space after them, and closing parentheses for control structures MUST NOT have a space before.</w:t>
      </w:r>
    </w:p>
    <w:p w14:paraId="59AEBC9F" w14:textId="77777777" w:rsidR="00F42A9D" w:rsidRPr="00F42A9D" w:rsidRDefault="00F42A9D" w:rsidP="00B058B5">
      <w:pPr>
        <w:rPr>
          <w:sz w:val="28"/>
          <w:szCs w:val="28"/>
        </w:rPr>
      </w:pPr>
    </w:p>
    <w:p w14:paraId="06843057" w14:textId="449BBCF5" w:rsidR="00F42A9D" w:rsidRDefault="00F42A9D" w:rsidP="00F42A9D">
      <w:pPr>
        <w:pStyle w:val="ListParagraph"/>
        <w:numPr>
          <w:ilvl w:val="0"/>
          <w:numId w:val="1"/>
        </w:numPr>
        <w:ind w:left="142" w:hanging="993"/>
        <w:rPr>
          <w:sz w:val="28"/>
          <w:szCs w:val="28"/>
        </w:rPr>
      </w:pPr>
      <w:r>
        <w:rPr>
          <w:sz w:val="28"/>
          <w:szCs w:val="28"/>
        </w:rPr>
        <w:t>Checking for Unit Test Cases and Jenkins Pipelines</w:t>
      </w:r>
    </w:p>
    <w:p w14:paraId="4DB1147C" w14:textId="2AA3D8DF" w:rsidR="00F42A9D" w:rsidRPr="00F42A9D" w:rsidRDefault="00F42A9D" w:rsidP="00F42A9D">
      <w:pPr>
        <w:rPr>
          <w:sz w:val="28"/>
          <w:szCs w:val="28"/>
        </w:rPr>
      </w:pPr>
      <w:r>
        <w:rPr>
          <w:sz w:val="28"/>
          <w:szCs w:val="28"/>
        </w:rPr>
        <w:t>All dependencies will be installed and coding standards will be checked</w:t>
      </w:r>
    </w:p>
    <w:p w14:paraId="7CF21A08" w14:textId="77777777" w:rsidR="00F42A9D" w:rsidRPr="00F42A9D" w:rsidRDefault="00F42A9D" w:rsidP="00F42A9D">
      <w:pPr>
        <w:pStyle w:val="ListParagraph"/>
        <w:ind w:left="142"/>
        <w:rPr>
          <w:sz w:val="28"/>
          <w:szCs w:val="28"/>
        </w:rPr>
      </w:pPr>
    </w:p>
    <w:p w14:paraId="271990A9" w14:textId="65B8A182" w:rsidR="00F42A9D" w:rsidRPr="00F42A9D" w:rsidRDefault="00F42A9D" w:rsidP="00F42A9D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FAAF956" wp14:editId="7643AF76">
            <wp:simplePos x="0" y="0"/>
            <wp:positionH relativeFrom="margin">
              <wp:posOffset>-495935</wp:posOffset>
            </wp:positionH>
            <wp:positionV relativeFrom="paragraph">
              <wp:posOffset>368300</wp:posOffset>
            </wp:positionV>
            <wp:extent cx="6990080" cy="4069715"/>
            <wp:effectExtent l="0" t="0" r="1270" b="698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0080" cy="406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761BE4" w14:textId="2BA14AA0" w:rsidR="00F42A9D" w:rsidRPr="00F42A9D" w:rsidRDefault="00F42A9D" w:rsidP="00F42A9D">
      <w:pPr>
        <w:rPr>
          <w:sz w:val="28"/>
          <w:szCs w:val="28"/>
        </w:rPr>
      </w:pPr>
    </w:p>
    <w:p w14:paraId="14F46D6D" w14:textId="522CFE81" w:rsidR="00F42A9D" w:rsidRPr="00F42A9D" w:rsidRDefault="00F42A9D" w:rsidP="00F42A9D">
      <w:pPr>
        <w:rPr>
          <w:sz w:val="28"/>
          <w:szCs w:val="28"/>
        </w:rPr>
      </w:pPr>
    </w:p>
    <w:p w14:paraId="70CAD7D5" w14:textId="441F5CE5" w:rsidR="00B058B5" w:rsidRDefault="00B058B5" w:rsidP="00B058B5">
      <w:pPr>
        <w:rPr>
          <w:sz w:val="28"/>
          <w:szCs w:val="28"/>
        </w:rPr>
      </w:pPr>
    </w:p>
    <w:p w14:paraId="2A151598" w14:textId="77777777" w:rsidR="00B058B5" w:rsidRPr="00B058B5" w:rsidRDefault="00B058B5" w:rsidP="00B058B5">
      <w:pPr>
        <w:rPr>
          <w:sz w:val="28"/>
          <w:szCs w:val="28"/>
        </w:rPr>
      </w:pPr>
    </w:p>
    <w:p w14:paraId="3440D3ED" w14:textId="360EEA57" w:rsidR="00895F91" w:rsidRDefault="00895F91" w:rsidP="00895F91">
      <w:pPr>
        <w:pStyle w:val="ListParagraph"/>
        <w:ind w:left="-142"/>
        <w:rPr>
          <w:sz w:val="28"/>
          <w:szCs w:val="28"/>
        </w:rPr>
      </w:pPr>
    </w:p>
    <w:p w14:paraId="7540CAC4" w14:textId="77777777" w:rsidR="00895F91" w:rsidRDefault="00895F91" w:rsidP="00895F91">
      <w:pPr>
        <w:pStyle w:val="ListParagraph"/>
        <w:ind w:left="-142"/>
        <w:rPr>
          <w:sz w:val="28"/>
          <w:szCs w:val="28"/>
        </w:rPr>
      </w:pPr>
    </w:p>
    <w:p w14:paraId="04FD9221" w14:textId="30808D73" w:rsidR="00E4223E" w:rsidRDefault="00E4223E" w:rsidP="00E4223E">
      <w:pPr>
        <w:rPr>
          <w:sz w:val="28"/>
          <w:szCs w:val="28"/>
        </w:rPr>
      </w:pPr>
    </w:p>
    <w:p w14:paraId="178C0461" w14:textId="77777777" w:rsidR="00E4223E" w:rsidRPr="00F42A9D" w:rsidRDefault="00E4223E" w:rsidP="00F42A9D">
      <w:pPr>
        <w:rPr>
          <w:sz w:val="28"/>
          <w:szCs w:val="28"/>
        </w:rPr>
      </w:pPr>
    </w:p>
    <w:sectPr w:rsidR="00E4223E" w:rsidRPr="00F42A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052698" w14:textId="77777777" w:rsidR="001F6C36" w:rsidRDefault="001F6C36" w:rsidP="00F42A9D">
      <w:pPr>
        <w:spacing w:after="0" w:line="240" w:lineRule="auto"/>
      </w:pPr>
      <w:r>
        <w:separator/>
      </w:r>
    </w:p>
  </w:endnote>
  <w:endnote w:type="continuationSeparator" w:id="0">
    <w:p w14:paraId="3D96397A" w14:textId="77777777" w:rsidR="001F6C36" w:rsidRDefault="001F6C36" w:rsidP="00F42A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673402" w14:textId="77777777" w:rsidR="001F6C36" w:rsidRDefault="001F6C36" w:rsidP="00F42A9D">
      <w:pPr>
        <w:spacing w:after="0" w:line="240" w:lineRule="auto"/>
      </w:pPr>
      <w:r>
        <w:separator/>
      </w:r>
    </w:p>
  </w:footnote>
  <w:footnote w:type="continuationSeparator" w:id="0">
    <w:p w14:paraId="4FFC39BA" w14:textId="77777777" w:rsidR="001F6C36" w:rsidRDefault="001F6C36" w:rsidP="00F42A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55D4A"/>
    <w:multiLevelType w:val="multilevel"/>
    <w:tmpl w:val="4FAA8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7062D06"/>
    <w:multiLevelType w:val="hybridMultilevel"/>
    <w:tmpl w:val="ABAA3A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89E"/>
    <w:rsid w:val="00023B9A"/>
    <w:rsid w:val="001F6C36"/>
    <w:rsid w:val="00227E20"/>
    <w:rsid w:val="00895F91"/>
    <w:rsid w:val="008F733A"/>
    <w:rsid w:val="00A627A8"/>
    <w:rsid w:val="00A7689E"/>
    <w:rsid w:val="00B058B5"/>
    <w:rsid w:val="00C8732B"/>
    <w:rsid w:val="00E4223E"/>
    <w:rsid w:val="00F42A9D"/>
    <w:rsid w:val="00F97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5B7E0"/>
  <w15:chartTrackingRefBased/>
  <w15:docId w15:val="{83D5322B-DC46-44B8-BE09-739B54641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4223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71E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4223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422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E4223E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F42A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2A9D"/>
  </w:style>
  <w:style w:type="paragraph" w:styleId="Footer">
    <w:name w:val="footer"/>
    <w:basedOn w:val="Normal"/>
    <w:link w:val="FooterChar"/>
    <w:uiPriority w:val="99"/>
    <w:unhideWhenUsed/>
    <w:rsid w:val="00F42A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2A9D"/>
  </w:style>
  <w:style w:type="character" w:styleId="Hyperlink">
    <w:name w:val="Hyperlink"/>
    <w:basedOn w:val="DefaultParagraphFont"/>
    <w:uiPriority w:val="99"/>
    <w:semiHidden/>
    <w:unhideWhenUsed/>
    <w:rsid w:val="00F42A9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42A9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1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php-fig/fig-standards/blob/master/accepted/PSR-1-basic-coding-standard.md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5</Pages>
  <Words>540</Words>
  <Characters>3083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2020-09-25T07:04:00Z</dcterms:created>
  <dcterms:modified xsi:type="dcterms:W3CDTF">2020-09-25T09:06:00Z</dcterms:modified>
</cp:coreProperties>
</file>