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Logger State &amp; Restart Handling Test Report</w:t>
      </w:r>
    </w:p>
    <w:p>
      <w:pPr>
        <w:jc w:val="center"/>
      </w:pPr>
      <w:r>
        <w:rPr>
          <w:i/>
          <w:sz w:val="20"/>
        </w:rPr>
        <w:t>Prototype validation using Notepad</w:t>
      </w:r>
    </w:p>
    <w:p>
      <w:r>
        <w:t>Objective: To verify that the logger can preserve its state, recover after restart, match pending process sessions, and avoid duplicate session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t>Test</w:t>
            </w:r>
          </w:p>
        </w:tc>
        <w:tc>
          <w:tcPr>
            <w:tcW w:type="dxa" w:w="5220"/>
          </w:tcPr>
          <w:p>
            <w:r>
              <w:t>Result</w:t>
            </w:r>
          </w:p>
        </w:tc>
      </w:tr>
      <w:tr>
        <w:tc>
          <w:tcPr>
            <w:tcW w:type="dxa" w:w="5220"/>
          </w:tcPr>
          <w:p>
            <w:r>
              <w:t>Normal logger restart</w:t>
            </w:r>
          </w:p>
        </w:tc>
        <w:tc>
          <w:tcPr>
            <w:tcW w:type="dxa" w:w="5220"/>
          </w:tcPr>
          <w:p>
            <w:r>
              <w:t>Passed</w:t>
            </w:r>
          </w:p>
        </w:tc>
      </w:tr>
      <w:tr>
        <w:tc>
          <w:tcPr>
            <w:tcW w:type="dxa" w:w="5220"/>
          </w:tcPr>
          <w:p>
            <w:r>
              <w:t>Restart while Notepad was running</w:t>
            </w:r>
          </w:p>
        </w:tc>
        <w:tc>
          <w:tcPr>
            <w:tcW w:type="dxa" w:w="5220"/>
          </w:tcPr>
          <w:p>
            <w:r>
              <w:t>Passed</w:t>
            </w:r>
          </w:p>
        </w:tc>
      </w:tr>
      <w:tr>
        <w:tc>
          <w:tcPr>
            <w:tcW w:type="dxa" w:w="5220"/>
          </w:tcPr>
          <w:p>
            <w:r>
              <w:t>Recovery after forced logger termination</w:t>
            </w:r>
          </w:p>
        </w:tc>
        <w:tc>
          <w:tcPr>
            <w:tcW w:type="dxa" w:w="5220"/>
          </w:tcPr>
          <w:p>
            <w:r>
              <w:t>Passed</w:t>
            </w:r>
          </w:p>
        </w:tc>
      </w:tr>
      <w:tr>
        <w:tc>
          <w:tcPr>
            <w:tcW w:type="dxa" w:w="5220"/>
          </w:tcPr>
          <w:p>
            <w:r>
              <w:t>Pending START → subsequent END matching</w:t>
            </w:r>
          </w:p>
        </w:tc>
        <w:tc>
          <w:tcPr>
            <w:tcW w:type="dxa" w:w="5220"/>
          </w:tcPr>
          <w:p>
            <w:r>
              <w:t>Passed</w:t>
            </w:r>
          </w:p>
        </w:tc>
      </w:tr>
      <w:tr>
        <w:tc>
          <w:tcPr>
            <w:tcW w:type="dxa" w:w="5220"/>
          </w:tcPr>
          <w:p>
            <w:r>
              <w:t>Duplicate session prevention</w:t>
            </w:r>
          </w:p>
        </w:tc>
        <w:tc>
          <w:tcPr>
            <w:tcW w:type="dxa" w:w="5220"/>
          </w:tcPr>
          <w:p>
            <w:r>
              <w:t>Passed</w:t>
            </w:r>
          </w:p>
        </w:tc>
      </w:tr>
      <w:tr>
        <w:tc>
          <w:tcPr>
            <w:tcW w:type="dxa" w:w="5220"/>
          </w:tcPr>
          <w:p>
            <w:r>
              <w:t>State restoration after restart</w:t>
            </w:r>
          </w:p>
        </w:tc>
        <w:tc>
          <w:tcPr>
            <w:tcW w:type="dxa" w:w="5220"/>
          </w:tcPr>
          <w:p>
            <w:r>
              <w:t>Passed</w:t>
            </w:r>
          </w:p>
        </w:tc>
      </w:tr>
    </w:tbl>
    <w:p/>
    <w:p>
      <w:r>
        <w:rPr>
          <w:b/>
        </w:rPr>
        <w:t>Conclusion</w:t>
      </w:r>
    </w:p>
    <w:p>
      <w:r>
        <w:t>All planned state and restart-handling tests were completed successfully using Notepad. The logger recovered correctly after normal and forced restarts, retained pending sessions, matched subsequent termination events, and prevented duplicate session records.</w:t>
      </w:r>
    </w:p>
    <w:p>
      <w:r>
        <w:t>Application-specific testing with AutoCAD, Creo and CADSTAR remains pending because those applications are not currently available on the test system.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