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Sudoku Solver using Genetic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Solving a 9 by 9 sudoku based on predefined sudoku rules using Genetic Algorithms.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Sudoku rules: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row must have numbers from 1 to 9 exactly once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must have number from 1 to 9 exactly once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subsection(dividing the row and column by √9) must have number from 1 to 9  exactly once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Genetic Algorithm for the solver: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space in sudoku was denoted by 0.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randomly fill the empty space with a digit from 1 to 9.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score is calculated based on the number of filled spaces that follow the  above rules.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50% of the population size based on the fitness score is selected for breeding.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selected individuals 2 parents were randomly chosen which mate to produce 2 children.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child was produced taking the first half of the first parent and other half of the second parent. Vice-versa was done for the second child.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fitness score doesn’t change for 20 generations mutation is performed where we change 1 empty space randomly.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3-6 are repeated till we reach a fitness score of 9x9=81 which means the sudoku has been solved.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Original unsolved sudoku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2 1 9 5 4 0 0 7 8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5 4 3 8 0 6 9 0 0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0 7 0 2 1 9 3 0 5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4 0 2 0 6 5 8 9 1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7 6 5 1 0 8 2 3 4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0 9 0 4 3 2 5 6 7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3 2 1 0 5 4 7 8 9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6 0 4 9 8 0 1 0 3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9 0 7 3 0 1 4 5 6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63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63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=5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=6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=7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=8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=9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=10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=11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64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=12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=13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=14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=15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=16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=17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=18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=19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66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67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=22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67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=23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67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=24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=25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Mutation Performed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=26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=27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=28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=29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=30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=31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=32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=33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69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=34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70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=35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72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=36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72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=37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72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=38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72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=39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73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=40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73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=41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73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=42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74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=43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75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=44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75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=45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77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=46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FITNESS = 81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GENERATION = 47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2 1 9 5 4 3 6 7 8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5 4 3 8 7 6 9 1 2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8 7 6 2 1 9 3 4 5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4 3 2 7 6 5 8 9 1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7 6 5 1 9 8 2 3 4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1 9 8 4 3 2 5 6 7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3 2 1 6 5 4 7 8 9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6 5 4 9 8 7 1 2 3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9 8 7 3 2 1 4 5 6 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execution time: 13.715 seconds!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86300" cy="3114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86300" cy="3114675"/>
                          <a:chOff x="152400" y="152400"/>
                          <a:chExt cx="4667250" cy="30956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6672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6300" cy="3114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3114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mating of 2 individuals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mutation of a random element of 1 individual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selecting the top 50% of the individuals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