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0"/>
          <w:color w:val="17365d"/>
        </w:rPr>
      </w:pPr>
      <w:r w:rsidDel="00000000" w:rsidR="00000000" w:rsidRPr="00000000">
        <w:rPr>
          <w:rtl w:val="0"/>
        </w:rPr>
        <w:t xml:space="preserve">04. Basic Geometry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CD=3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then area of triangle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divides the equilateral triangles in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30°-60°-90°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triangles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AC=AB=2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Area=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×2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×3=3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CAN be true? SELECT ALL THAT APPLY.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AB=BC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∠C=∠A=m°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m°+m°+n°=180°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n&gt;m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{ex: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n=100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m=40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ii)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m&gt;n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{ex: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m=80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n=20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iii)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m=n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{ex: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m=60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n=60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all options are possible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i), ii) &amp; 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triangle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DBC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an isosceles right-angle triangle, what is the area of triangle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AD=BD=6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BD=DC=6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(because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ΔDBC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an isosceles triangle)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AC=AD+DC=6+6=12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ΔABC=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×AC×BD=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×12×6=36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length of one of the sides of the triangle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is the perimeter of the given triangle?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 of measure of interior angle of triangle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=180°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x+x+60=180°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x=60°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triangle is equilateral triangle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=3×sides=3×6=18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has radius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unit. What is the difference between its circumference and area?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=π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=π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Circumference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=2πr=2π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of angle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AOB=120°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Length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OC=3 cm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What is the perimeter of sector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AOC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AOB=120°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Therefore, </w:t>
      </w:r>
      <m:oMath>
        <m: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AOC= 60°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linear angles are supplementary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of arc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θ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360 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2πr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(we have radius as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θ=60°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Perimeter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AOC=AC+OA+OC=π+3+3=π+6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length of arc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AB=6π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is the area of the given circle?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angle is not specified so we cannot find the radius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can’t be determined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relation between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xy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no information about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(It could be assigned any real value)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can’t be determined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be expressed as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given figure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XY=YZ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the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ΔXYZ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an isosceles </w:t>
      </w:r>
      <m:oMath>
        <m: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∴∠YXZ=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YZX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let them be x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x+x+q=180°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x+m=180°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x=180°-m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q=2m-180°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ΔABC ~ ΔDEC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DE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BC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EC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CA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CD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OA=5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is the difference between area of the sector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AOC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area of triangle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AOB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=5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in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ΔOAB,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OBA=30°,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OAB=90°, ∴∠AOB=60°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30°-60°-90°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theorem, side opposite to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60°= (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)(OA) = (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)5 = 5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ΔOAB=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den>
            </m:f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×5×5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25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m:oMath>
        <m: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AOB = 60°, ∴∠COA=120°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(linear angles)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sector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AOC=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θ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360 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π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25 π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25 π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25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e>
            </m:rad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ratio between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x:y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 on left is isosceles right angle Δ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Δ on right is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30°-60°-90°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Δ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e>
            </m:ra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x:y=1: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MUST be true?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AC&gt;BC&gt;AB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-&gt; </w:t>
      </w:r>
      <m:oMath>
        <m: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B&gt;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A&gt;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Option i) is correct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iii) cannot be true because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and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has to bigger than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and then the sum of interior angles of triangle will be greater than 180° which cannot be.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ii) cannot be true, same reason mentioned above.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iv) cannot be true, check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statement -&gt;</w:t>
      </w:r>
      <m:oMath>
        <m: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B&gt;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A&gt;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&amp; ii)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</w:t>
      </w:r>
      <m:oMath>
        <m:f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Area of DEBC</m:t>
                </m:r>
              </m:e>
            </m:d>
          </m:num>
          <m:den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Area of rectangle ABCD</m:t>
                </m:r>
              </m:e>
            </m:d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DEBC = Area of DEO + Area of EBCO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×x×x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ABCD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=2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square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WXYZ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shown), point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mid-point of side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YZ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area of triangle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XYV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What is the area of square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WXYZ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Δ XYV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×x×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16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could be the lengths of the sides of a triangle?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concept: Sum of the smaller sides &gt; bigger side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(7,8,13)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A, B, C, D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all distinct point that lie in the same plane. If seg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parallel to seg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CD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seg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parallel to seg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BD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of the following is a set of points all of which could lie on the same line?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 || CD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AC || BD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no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points from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A, B, 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lie on the same line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only {C, D, E} can lie on the same line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{C, D, 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length of a rectangle is one-third the perimeter of the rectangle, then the width of the rectangle is what fraction of the perimeter?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Length=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×perimeter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L= 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×2(L+B)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L=2B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L+B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B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2B+B</m:t>
                </m:r>
              </m:e>
            </m:d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base and height of an isosceles right triangle are each decreased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area is decreased by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72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is the height of original triangle?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×x×x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Area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a-72=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×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x-4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×(x-4)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equation 2 variable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given figure represents part of regular polygon with n sides, inscribed in a circle with centre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 terms of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what is the measure of </w:t>
      </w:r>
      <m:oMath>
        <m: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OBC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ΔOBC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OB=OC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(radius)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OBC=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OCB=x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(isosceles Δ)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BOC=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360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den>
        </m:f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(central angle of regular polygon)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OBC+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OCB+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∠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BOC=180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x=90-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180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57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</w:t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Address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: Akshay Study Abroad Consultants, W-3/4, Chandan Apartment, Besides Rohan Heights, Dsouza Colony, Off College Road, Nashik- 422005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Contact No.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18"/>
        <w:szCs w:val="18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0253-2342556/57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single"/>
        <w:shd w:fill="auto" w:val="clear"/>
        <w:vertAlign w:val="baseline"/>
        <w:rtl w:val="0"/>
      </w:rPr>
      <w:t xml:space="preserve">Website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www.akshaystudy.com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Akshay Study Abroad Consultants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4892675</wp:posOffset>
          </wp:positionH>
          <wp:positionV relativeFrom="paragraph">
            <wp:posOffset>-215264</wp:posOffset>
          </wp:positionV>
          <wp:extent cx="1016000" cy="603250"/>
          <wp:effectExtent b="0" l="0" r="0" t="0"/>
          <wp:wrapSquare wrapText="bothSides" distB="0" distT="0" distL="114300" distR="114300"/>
          <wp:docPr descr="E:\Tanmay (Updated on 22-1-2020)\Z - Other Work\Digital Marketing\ASAC - Logo.jpg" id="1" name="image1.jpg"/>
          <a:graphic>
            <a:graphicData uri="http://schemas.openxmlformats.org/drawingml/2006/picture">
              <pic:pic>
                <pic:nvPicPr>
                  <pic:cNvPr descr="E:\Tanmay (Updated on 22-1-2020)\Z - Other Work\Digital Marketing\ASAC - Logo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6000" cy="603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  <w:rtl w:val="0"/>
      </w:rPr>
      <w:t xml:space="preserve">Nashik's oldest, largest and the most trusted study abroad institute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