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8486328125" w:line="240" w:lineRule="auto"/>
        <w:ind w:left="1.80007934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4910812</wp:posOffset>
            </wp:positionH>
            <wp:positionV relativeFrom="paragraph">
              <wp:posOffset>-185545</wp:posOffset>
            </wp:positionV>
            <wp:extent cx="1016000" cy="60325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93017578125" w:line="240" w:lineRule="auto"/>
        <w:ind w:left="17.5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33642578125" w:line="240" w:lineRule="auto"/>
        <w:ind w:left="2.404785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Average Practice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2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Answers</w:t>
      </w:r>
    </w:p>
    <w:tbl>
      <w:tblPr>
        <w:tblStyle w:val="Table1"/>
        <w:tblW w:w="2700.400390625" w:type="dxa"/>
        <w:jc w:val="left"/>
        <w:tblInd w:w="3427.7624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9.1998291015625"/>
        <w:gridCol w:w="1351.2005615234375"/>
        <w:tblGridChange w:id="0">
          <w:tblGrid>
            <w:gridCol w:w="1349.1998291015625"/>
            <w:gridCol w:w="1351.2005615234375"/>
          </w:tblGrid>
        </w:tblGridChange>
      </w:tblGrid>
      <w:tr>
        <w:trPr>
          <w:cantSplit w:val="0"/>
          <w:trHeight w:val="530.399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.5256347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27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2134590148926" w:lineRule="auto"/>
        <w:ind w:left="48.444061279296875" w:right="2.86865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www.akshaystudy.com </w:t>
      </w:r>
    </w:p>
    <w:sectPr>
      <w:pgSz w:h="15840" w:w="12240" w:orient="portrait"/>
      <w:pgMar w:bottom="484.80003356933594" w:top="237.000732421875" w:left="1439.637451171875" w:right="149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