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Argument 1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The following appeared in a memorandum written by the vice president of Nature's Way, a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chain of stores selling health food and other health-related products.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"Previous experience has shown that our stores are most profitable in areas where residents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are highly concerned with leading healthy lives. We should therefore build our next new store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in Plainsville, which has many such residents. Plainsville merchants report that sales of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running shoes and exercise clothing are at all-time highs. The local health club, which nearly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closed five years ago due to lack of business, has more members than ever, and the weight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training and aerobics classes are always full. We can even anticipate a new generation of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customers: Plainsville's schoolchildren are required to participate in a 'fitness for life' program,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which emphasizes the benefits of regular exercise at an early age."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memo the vice president of Nature's Way CNW), a chain of stores selling health food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health-related products, recommends opening a store in Plamesville. To support this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recommendation the vice president cites the following facts about Plainesville: (1) sales of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exercise shoes and clothing are at all-time highs; (2) the local health club is more popular than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ever; and (3) the city's schoolchildren are required to participate in a fitness program. Close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scrutiny of each of these facts, however, reveals that none of them lend credible support to the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recommendation.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First, strong sales of exercise apparel do not necessarily indicate that Plainesville residents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would be interested in NW's products, or that these residents are interested in exercising.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Perhaps exercise apparel happens to be fashionable at the moment, or inexpensive compared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other types of clothing. For that matter, perhaps the stronger-than-usual sales are due to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increasing sales to tourists. In short, without mlmg out other possible reasons for the strong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sales the vice president cannot convince me on the basis of them that Plainesville residents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are exercising regularly, let alone that they would be interested in buying the sorts of food and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 products that NW sells.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Secondly, even if exercise is more popular among Plainesville residents than ever before,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vice president assumes further that people who exercise regularly are also interested in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buying health food and health-related products. Yet the memo contains no evidence to support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assumption. Lacking such evidence it is equally possible that aside from exercising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Plainesville residents have little interest in leading a healthy lifestyle. In fact, perhaps as a</w:t>
      </w:r>
    </w:p>
    <w:p w:rsidR="00C46ADC" w:rsidRP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result of regular exercise they believe they are sufficiently fit and healthy and do not need a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healthy diet.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Thirdly, the popularity of the local health club is little indication that NW will earn a profit from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store in Plainesville. Perhaps club members live in an area of PlamesviUe nowhere near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feasible sites for a NW store. Or perhaps the dub's primary appeal is as a singles meeting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place, and that members actually have little interest in a healthy lifestyle. Besides, even if the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club's members would patronize a NW store these members might be insufficient in number to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 a profit for the store, especially considering that this health club is the only one in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Plainesville.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Fourth, the fact that a certain fitness program is mandatory for Plainesville's schoolchildren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accomplishes nothing toward bolstering the recommendation. Many years must pass before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these children will be old enough to make buying decisions when it comes to food and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health-related products. Their habits and interests might change radically over time. Besides,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mandatory participation is no indication of genuine interest in health or fitness. Moreover, when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these children grow older it is entirely possible that they will favor an unhealthy lifestyle--as a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reaction to the healthful habits imposed upon them nOW.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Finally, even assuming that PlamesviUe residents are strongly interested in eating health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foods and health-related products, the recommendation rests on two additional assumptions: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(1) that this interest will continue in the foreseeable future, and (2) that PlainesviUe residents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will prefer NW over other merchants that sell similar products. Until the vice president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substantiates both assumptions I remain unconvinced that a NW store in PlainesviUe would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 profitable.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sum, the recommendation relies on certain doubtful assumptions that render it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unconvincing as it stands. To bolster the recommendation the vice president must provide dear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evidence--perhaps by way of a local survey or study--that PlainesviUe residents who buy and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wear exercise apparel, and especially the health club's members, do in fact exercise regularly,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that these exercisers are likely to buy health foods and health related products at a NW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store. To better assess the recommendation, I would need to know why Plainesville's health</w:t>
      </w:r>
    </w:p>
    <w:p w:rsidR="00C46ADC" w:rsidRDefault="00C46ADC" w:rsidP="00C46A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club is nonular, and whv Plainesville does not contain more health clubs. I would also need to</w:t>
      </w:r>
    </w:p>
    <w:p w:rsidR="007C20FC" w:rsidRDefault="00C46ADC" w:rsidP="00C46ADC">
      <w:r>
        <w:rPr>
          <w:rFonts w:ascii="Arial" w:hAnsi="Arial" w:cs="Arial"/>
          <w:sz w:val="20"/>
          <w:szCs w:val="20"/>
        </w:rPr>
        <w:t>know what competition NW might face in PlainesviUe.</w:t>
      </w:r>
    </w:p>
    <w:sectPr w:rsidR="007C20FC" w:rsidSect="00286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C46ADC"/>
    <w:rsid w:val="002868EC"/>
    <w:rsid w:val="005D0EED"/>
    <w:rsid w:val="007C20FC"/>
    <w:rsid w:val="00C46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760</Words>
  <Characters>4335</Characters>
  <Application>Microsoft Office Word</Application>
  <DocSecurity>0</DocSecurity>
  <Lines>36</Lines>
  <Paragraphs>10</Paragraphs>
  <ScaleCrop>false</ScaleCrop>
  <Company/>
  <LinksUpToDate>false</LinksUpToDate>
  <CharactersWithSpaces>5085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</dc:creator>
  <cp:keywords/>
  <dc:description/>
  <cp:lastModifiedBy>AmitPc2</cp:lastModifiedBy>
  <cp:revision>2</cp:revision>
  <dcterms:created xsi:type="dcterms:W3CDTF">2014-08-09T06:16:00Z</dcterms:created>
  <dcterms:modified xsi:type="dcterms:W3CDTF">2014-08-09T06:16:00Z</dcterms:modified>
</cp:coreProperties>
</file>