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Argument 5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The following was written as a part of an application for a small business loan by a group of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developers in the city of Monroe.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"A jazz music club in Monroe would be a tremendously profitable enterprise. Currently, the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nearest jazz club is 65 miles away; thus, our proposed club, the C Note, would have the local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market all to itself. Plus, jazz is extremely popular in Monroe: over 100,000 people attended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Monroe's jazz festival last summer, several well-known jazz musicians live in Monroe, and the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highest-rated radio program in Monroe is 'Jazz Nightly,' which airs every weeknight. Finally, a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nationwide study indicates that the typical jazz fan spends close to $1,000 per year on jazz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entertainment. It is clear that the C Note cannot help but make money."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loan applicant claims that a jazz club in Monroe would be a profitable venture. To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support this claim the applicant points out that Monroe has no other jazz clubs. He also cites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various other evidence that jazz is popular among Monroe residents. Careful examination of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supporting evidence, however, reveals that it lends little credible support to the applicant's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claim.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of all, if the demand for a live jazz club in Monroe were as great as the applicant claims,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seems that Monroe would already have one or more such clubs. The fact that the closest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jazz club is 65 miles away suggests a lack of interest among Monroe residents in a local jazz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club. Since the applicant has not adequately responded to this concem, his claim that the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proposed club would be profitable is untenable.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popularity of Monroe's annual jazz festival and of its nightly jazz radio show might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appear to lend support to the applicant's claim. However, it is entirely possible that the vast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majority of festival attendees are out-of-town visitors. Moreover, the author provides no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evidence that radio listeners would be interested in going out to hear live jazz. For that matter,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radio program might actually pose competition for the C-Note club, especially considering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that the program airs during the evening.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Nor does the mere fact that several weU-known jazz musicians live in Monroe lend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significant support to the applicant's claim. It is entirely possible that these musicians perform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elsewhere, perhaps at the club located 65 miles away. This would go a long way toward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explaining why Monroe does not currently have a jazz club, and it would weaken the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applicant's assertion that the C-Note would be profitable.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Finally, the nationwide study showing that the average jazz fan spends $1,000 each year on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jazz entertainment would lend support to the applicant's claim only if Monroe residents typify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jazz fans nationwide. However, the applicant provides no credible evidence that this is the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case.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conclusion, the loan applicant's argument is not persuasive. To bolster it he must provide</w:t>
      </w:r>
    </w:p>
    <w:p w:rsidR="009C3D9D" w:rsidRPr="005E768F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clearer evidence that Monroe residents would patronize the C-Note on a regular basis. Such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evidence might include the following: statistics showing that a significant number of Monroe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residents attend the jazz festival each year; a survey showing that fans of Monroe's jazz radio</w:t>
      </w:r>
    </w:p>
    <w:p w:rsidR="009C3D9D" w:rsidRDefault="009C3D9D" w:rsidP="009C3D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program would go out to hear live jazz if they had the chance; and assurances from</w:t>
      </w:r>
    </w:p>
    <w:p w:rsidR="007833B8" w:rsidRDefault="009C3D9D" w:rsidP="009C3D9D">
      <w:r>
        <w:rPr>
          <w:rFonts w:ascii="Arial" w:hAnsi="Arial" w:cs="Arial"/>
          <w:sz w:val="20"/>
          <w:szCs w:val="20"/>
        </w:rPr>
        <w:t>well-known local jazz musicians that they would play at the C-Note if given the opportunity.</w:t>
      </w:r>
    </w:p>
    <w:sectPr w:rsidR="007833B8" w:rsidSect="00981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9C3D9D"/>
    <w:rsid w:val="00581B62"/>
    <w:rsid w:val="005E768F"/>
    <w:rsid w:val="007833B8"/>
    <w:rsid w:val="009810F4"/>
    <w:rsid w:val="009C3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0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2014-08-09T06:17:00Z</dcterms:created>
  <dcterms:modified xsi:type="dcterms:W3CDTF">2014-08-09T06:17:00Z</dcterms:modified>
</cp:coreProperties>
</file>