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6C8D35" w14:textId="4B653F6E" w:rsidR="00D940A5" w:rsidRPr="000C6611" w:rsidRDefault="000C6611">
      <w:pPr>
        <w:rPr>
          <w:sz w:val="24"/>
          <w:szCs w:val="24"/>
          <w:lang w:val="en-US"/>
        </w:rPr>
      </w:pPr>
      <w:r w:rsidRPr="000C6611">
        <w:rPr>
          <w:b/>
          <w:bCs/>
          <w:sz w:val="24"/>
          <w:szCs w:val="24"/>
          <w:lang w:val="en-US"/>
        </w:rPr>
        <w:t xml:space="preserve">Defect Id: </w:t>
      </w:r>
      <w:r w:rsidRPr="000C6611">
        <w:rPr>
          <w:sz w:val="24"/>
          <w:szCs w:val="24"/>
          <w:lang w:val="en-US"/>
        </w:rPr>
        <w:t>001</w:t>
      </w:r>
    </w:p>
    <w:p w14:paraId="6857BF58" w14:textId="7D9719E1" w:rsidR="000C6611" w:rsidRDefault="000C6611">
      <w:pPr>
        <w:rPr>
          <w:sz w:val="24"/>
          <w:szCs w:val="24"/>
        </w:rPr>
      </w:pPr>
      <w:r w:rsidRPr="000C6611">
        <w:rPr>
          <w:b/>
          <w:bCs/>
          <w:sz w:val="24"/>
          <w:szCs w:val="24"/>
          <w:lang w:val="en-US"/>
        </w:rPr>
        <w:t>Defect Summary</w:t>
      </w:r>
      <w:r>
        <w:rPr>
          <w:b/>
          <w:bCs/>
          <w:sz w:val="24"/>
          <w:szCs w:val="24"/>
          <w:lang w:val="en-US"/>
        </w:rPr>
        <w:t xml:space="preserve">: </w:t>
      </w:r>
      <w:r w:rsidRPr="000C6611">
        <w:rPr>
          <w:sz w:val="24"/>
          <w:szCs w:val="24"/>
          <w:lang w:val="en-US"/>
        </w:rPr>
        <w:t>In</w:t>
      </w:r>
      <w:r w:rsidRPr="000C6611">
        <w:rPr>
          <w:sz w:val="24"/>
          <w:szCs w:val="24"/>
        </w:rPr>
        <w:t>consistent promotional banner display across the Men, Women, and Kids sections on the homepage.</w:t>
      </w:r>
    </w:p>
    <w:p w14:paraId="7671ABB9" w14:textId="579AB484" w:rsidR="000C6611" w:rsidRDefault="000C6611">
      <w:pPr>
        <w:rPr>
          <w:sz w:val="24"/>
          <w:szCs w:val="24"/>
        </w:rPr>
      </w:pPr>
      <w:r w:rsidRPr="000C6611">
        <w:rPr>
          <w:b/>
          <w:bCs/>
          <w:sz w:val="24"/>
          <w:szCs w:val="24"/>
        </w:rPr>
        <w:t>Detected On: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16/01/2025</w:t>
      </w:r>
    </w:p>
    <w:p w14:paraId="18A335CB" w14:textId="215350A7" w:rsidR="000C6611" w:rsidRDefault="000C6611">
      <w:pPr>
        <w:rPr>
          <w:sz w:val="24"/>
          <w:szCs w:val="24"/>
        </w:rPr>
      </w:pPr>
      <w:r w:rsidRPr="000C6611">
        <w:rPr>
          <w:b/>
          <w:bCs/>
          <w:sz w:val="24"/>
          <w:szCs w:val="24"/>
        </w:rPr>
        <w:t>Detected By: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Pranita Panse</w:t>
      </w:r>
    </w:p>
    <w:p w14:paraId="72C7D1F8" w14:textId="61B749D5" w:rsidR="000C6611" w:rsidRDefault="000C6611">
      <w:pPr>
        <w:rPr>
          <w:sz w:val="24"/>
          <w:szCs w:val="24"/>
        </w:rPr>
      </w:pPr>
      <w:r w:rsidRPr="000C6611">
        <w:rPr>
          <w:b/>
          <w:bCs/>
          <w:sz w:val="24"/>
          <w:szCs w:val="24"/>
        </w:rPr>
        <w:t>Module</w:t>
      </w:r>
      <w:r>
        <w:rPr>
          <w:b/>
          <w:bCs/>
          <w:sz w:val="24"/>
          <w:szCs w:val="24"/>
        </w:rPr>
        <w:t xml:space="preserve">: </w:t>
      </w:r>
      <w:r w:rsidRPr="000C6611">
        <w:rPr>
          <w:sz w:val="24"/>
          <w:szCs w:val="24"/>
        </w:rPr>
        <w:t>H</w:t>
      </w:r>
      <w:r w:rsidRPr="000C6611">
        <w:rPr>
          <w:sz w:val="24"/>
          <w:szCs w:val="24"/>
        </w:rPr>
        <w:t>omepage (Men, Women, Kids Sections)</w:t>
      </w:r>
    </w:p>
    <w:p w14:paraId="2121CF7B" w14:textId="61872333" w:rsidR="000C6611" w:rsidRDefault="000C6611">
      <w:pPr>
        <w:rPr>
          <w:sz w:val="24"/>
          <w:szCs w:val="24"/>
        </w:rPr>
      </w:pPr>
      <w:r w:rsidRPr="000C6611">
        <w:rPr>
          <w:b/>
          <w:bCs/>
          <w:sz w:val="24"/>
          <w:szCs w:val="24"/>
        </w:rPr>
        <w:t>Environment:</w:t>
      </w:r>
      <w:r>
        <w:rPr>
          <w:b/>
          <w:bCs/>
          <w:sz w:val="24"/>
          <w:szCs w:val="24"/>
        </w:rPr>
        <w:t xml:space="preserve">  </w:t>
      </w:r>
      <w:r>
        <w:rPr>
          <w:sz w:val="24"/>
          <w:szCs w:val="24"/>
        </w:rPr>
        <w:t>Browser – Chrome; OS – Windows 11</w:t>
      </w:r>
    </w:p>
    <w:p w14:paraId="00204774" w14:textId="2128AA2D" w:rsidR="000C6611" w:rsidRDefault="000C6611">
      <w:pPr>
        <w:rPr>
          <w:b/>
          <w:bCs/>
          <w:sz w:val="24"/>
          <w:szCs w:val="24"/>
          <w:lang w:val="en-DE"/>
        </w:rPr>
      </w:pPr>
      <w:r w:rsidRPr="000C6611">
        <w:rPr>
          <w:b/>
          <w:bCs/>
          <w:sz w:val="24"/>
          <w:szCs w:val="24"/>
          <w:lang w:val="en-DE"/>
        </w:rPr>
        <w:t>Steps to reproduce:</w:t>
      </w:r>
    </w:p>
    <w:p w14:paraId="6BEFB3B3" w14:textId="6C154602" w:rsidR="00F15E52" w:rsidRDefault="000C6611">
      <w:pPr>
        <w:rPr>
          <w:sz w:val="24"/>
          <w:szCs w:val="24"/>
        </w:rPr>
      </w:pPr>
      <w:r w:rsidRPr="000C6611">
        <w:rPr>
          <w:sz w:val="24"/>
          <w:szCs w:val="24"/>
        </w:rPr>
        <w:t xml:space="preserve">1. Navigate to https://en.aboutyou.de/. </w:t>
      </w:r>
      <w:r w:rsidRPr="000C6611">
        <w:rPr>
          <w:sz w:val="24"/>
          <w:szCs w:val="24"/>
        </w:rPr>
        <w:br/>
        <w:t xml:space="preserve">2. </w:t>
      </w:r>
      <w:r w:rsidR="00D87354">
        <w:rPr>
          <w:sz w:val="24"/>
          <w:szCs w:val="24"/>
        </w:rPr>
        <w:t>Navigate to</w:t>
      </w:r>
      <w:r w:rsidRPr="000C6611">
        <w:rPr>
          <w:sz w:val="24"/>
          <w:szCs w:val="24"/>
        </w:rPr>
        <w:t xml:space="preserve"> the Men section: Promotional banners are displayed.</w:t>
      </w:r>
      <w:r w:rsidRPr="000C6611">
        <w:rPr>
          <w:sz w:val="24"/>
          <w:szCs w:val="24"/>
        </w:rPr>
        <w:br/>
        <w:t xml:space="preserve">3. </w:t>
      </w:r>
      <w:r w:rsidR="00D87354">
        <w:rPr>
          <w:sz w:val="24"/>
          <w:szCs w:val="24"/>
        </w:rPr>
        <w:t>Navigate to</w:t>
      </w:r>
      <w:r w:rsidRPr="000C6611">
        <w:rPr>
          <w:sz w:val="24"/>
          <w:szCs w:val="24"/>
        </w:rPr>
        <w:t xml:space="preserve"> Women section: Promotional banners are displayed.</w:t>
      </w:r>
      <w:r w:rsidRPr="000C6611">
        <w:rPr>
          <w:sz w:val="24"/>
          <w:szCs w:val="24"/>
        </w:rPr>
        <w:br/>
        <w:t xml:space="preserve">4. </w:t>
      </w:r>
      <w:r w:rsidR="00D87354">
        <w:rPr>
          <w:sz w:val="24"/>
          <w:szCs w:val="24"/>
        </w:rPr>
        <w:t>Navigate to</w:t>
      </w:r>
      <w:r w:rsidR="00D87354" w:rsidRPr="000C6611">
        <w:rPr>
          <w:sz w:val="24"/>
          <w:szCs w:val="24"/>
        </w:rPr>
        <w:t xml:space="preserve"> </w:t>
      </w:r>
      <w:r w:rsidRPr="000C6611">
        <w:rPr>
          <w:sz w:val="24"/>
          <w:szCs w:val="24"/>
        </w:rPr>
        <w:t>the Kids section: No promotional banners; products are displayed directly.</w:t>
      </w:r>
    </w:p>
    <w:p w14:paraId="5F419242" w14:textId="3EBB5442" w:rsidR="000C6611" w:rsidRDefault="000C6611">
      <w:pPr>
        <w:rPr>
          <w:b/>
          <w:bCs/>
          <w:sz w:val="24"/>
          <w:szCs w:val="24"/>
        </w:rPr>
      </w:pPr>
      <w:r w:rsidRPr="000C6611">
        <w:rPr>
          <w:b/>
          <w:bCs/>
          <w:sz w:val="24"/>
          <w:szCs w:val="24"/>
        </w:rPr>
        <w:t>Expected Result</w:t>
      </w:r>
      <w:r w:rsidRPr="000C6611">
        <w:rPr>
          <w:b/>
          <w:bCs/>
          <w:sz w:val="24"/>
          <w:szCs w:val="24"/>
        </w:rPr>
        <w:t>:</w:t>
      </w:r>
    </w:p>
    <w:p w14:paraId="4E4E69F8" w14:textId="214D2EB1" w:rsidR="00F15E52" w:rsidRDefault="000C6611">
      <w:pPr>
        <w:rPr>
          <w:sz w:val="24"/>
          <w:szCs w:val="24"/>
        </w:rPr>
      </w:pPr>
      <w:r w:rsidRPr="000C6611">
        <w:rPr>
          <w:sz w:val="24"/>
          <w:szCs w:val="24"/>
        </w:rPr>
        <w:t>Promotional banners should be consistently displayed across Men, Women, and Kids sections.</w:t>
      </w:r>
    </w:p>
    <w:p w14:paraId="3AE35A83" w14:textId="0740E54E" w:rsidR="000C6611" w:rsidRDefault="000C6611">
      <w:pPr>
        <w:rPr>
          <w:b/>
          <w:bCs/>
          <w:sz w:val="24"/>
          <w:szCs w:val="24"/>
        </w:rPr>
      </w:pPr>
      <w:r w:rsidRPr="000C6611">
        <w:rPr>
          <w:b/>
          <w:bCs/>
          <w:sz w:val="24"/>
          <w:szCs w:val="24"/>
        </w:rPr>
        <w:t>Actual Result</w:t>
      </w:r>
      <w:r w:rsidRPr="000C6611">
        <w:rPr>
          <w:b/>
          <w:bCs/>
          <w:sz w:val="24"/>
          <w:szCs w:val="24"/>
        </w:rPr>
        <w:t>:</w:t>
      </w:r>
    </w:p>
    <w:p w14:paraId="2E9BC8AA" w14:textId="09DE9A59" w:rsidR="00D87354" w:rsidRDefault="00D87354">
      <w:pPr>
        <w:rPr>
          <w:sz w:val="24"/>
          <w:szCs w:val="24"/>
        </w:rPr>
      </w:pPr>
      <w:r w:rsidRPr="00D87354">
        <w:rPr>
          <w:sz w:val="24"/>
          <w:szCs w:val="24"/>
        </w:rPr>
        <w:t>Promotional banners are missing in the Kids section, creating an inconsistent user experience.</w:t>
      </w:r>
    </w:p>
    <w:p w14:paraId="5C80DAED" w14:textId="368164A9" w:rsidR="00D87354" w:rsidRDefault="00D87354">
      <w:pPr>
        <w:rPr>
          <w:sz w:val="24"/>
          <w:szCs w:val="24"/>
        </w:rPr>
      </w:pPr>
      <w:r w:rsidRPr="00D87354">
        <w:rPr>
          <w:b/>
          <w:bCs/>
          <w:sz w:val="24"/>
          <w:szCs w:val="24"/>
        </w:rPr>
        <w:t>Severity:</w:t>
      </w:r>
      <w:r>
        <w:rPr>
          <w:b/>
          <w:bCs/>
          <w:sz w:val="24"/>
          <w:szCs w:val="24"/>
        </w:rPr>
        <w:t xml:space="preserve"> </w:t>
      </w:r>
      <w:r w:rsidRPr="00D87354">
        <w:rPr>
          <w:sz w:val="24"/>
          <w:szCs w:val="24"/>
        </w:rPr>
        <w:t>Medium</w:t>
      </w:r>
    </w:p>
    <w:p w14:paraId="71FF79B0" w14:textId="1BD61F52" w:rsidR="00D87354" w:rsidRPr="00D87354" w:rsidRDefault="00D87354">
      <w:pPr>
        <w:rPr>
          <w:sz w:val="24"/>
          <w:szCs w:val="24"/>
        </w:rPr>
      </w:pPr>
      <w:r w:rsidRPr="00D87354">
        <w:rPr>
          <w:b/>
          <w:bCs/>
          <w:sz w:val="24"/>
          <w:szCs w:val="24"/>
        </w:rPr>
        <w:t>Priority</w:t>
      </w:r>
      <w:r w:rsidRPr="00D87354">
        <w:rPr>
          <w:b/>
          <w:bCs/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Pr="00D87354">
        <w:rPr>
          <w:sz w:val="24"/>
          <w:szCs w:val="24"/>
        </w:rPr>
        <w:t>Low to Medium</w:t>
      </w:r>
    </w:p>
    <w:p w14:paraId="37156F14" w14:textId="6563285B" w:rsidR="00D87354" w:rsidRDefault="00D87354" w:rsidP="00D87354">
      <w:pPr>
        <w:rPr>
          <w:sz w:val="24"/>
          <w:szCs w:val="24"/>
          <w:lang w:val="en-DE"/>
        </w:rPr>
      </w:pPr>
      <w:r w:rsidRPr="00D87354">
        <w:rPr>
          <w:sz w:val="24"/>
          <w:szCs w:val="24"/>
          <w:lang w:val="en-DE"/>
        </w:rPr>
        <w:t>[</w:t>
      </w:r>
      <w:r w:rsidR="003F09B1">
        <w:rPr>
          <w:sz w:val="24"/>
          <w:szCs w:val="24"/>
          <w:lang w:val="en-DE"/>
        </w:rPr>
        <w:t>Points to be considered:</w:t>
      </w:r>
    </w:p>
    <w:p w14:paraId="7A6546F1" w14:textId="3728E63C" w:rsidR="00D87354" w:rsidRPr="00D87354" w:rsidRDefault="00D87354" w:rsidP="003F09B1">
      <w:pPr>
        <w:ind w:firstLine="720"/>
        <w:rPr>
          <w:sz w:val="24"/>
          <w:szCs w:val="24"/>
          <w:lang w:val="en-DE"/>
        </w:rPr>
      </w:pPr>
      <w:r w:rsidRPr="00D87354">
        <w:rPr>
          <w:sz w:val="24"/>
          <w:szCs w:val="24"/>
          <w:lang w:val="en-DE"/>
        </w:rPr>
        <w:t>Low: If promotions are not a critical part of the Kids section strategy or if this is a minor UX issue that doesn’t significantly impact business goals.</w:t>
      </w:r>
    </w:p>
    <w:p w14:paraId="0E8E2958" w14:textId="45ED84D4" w:rsidR="00D87354" w:rsidRDefault="00D87354" w:rsidP="003F09B1">
      <w:pPr>
        <w:ind w:firstLine="720"/>
        <w:rPr>
          <w:sz w:val="24"/>
          <w:szCs w:val="24"/>
          <w:lang w:val="en-DE"/>
        </w:rPr>
      </w:pPr>
      <w:r w:rsidRPr="00D87354">
        <w:rPr>
          <w:sz w:val="24"/>
          <w:szCs w:val="24"/>
          <w:lang w:val="en-DE"/>
        </w:rPr>
        <w:t>Medium: If the inconsistency in displaying promotional content is unintentional and affects marketing efforts or sales in the Kids section.</w:t>
      </w:r>
      <w:r w:rsidRPr="00D87354">
        <w:rPr>
          <w:sz w:val="24"/>
          <w:szCs w:val="24"/>
          <w:lang w:val="en-DE"/>
        </w:rPr>
        <w:t>]</w:t>
      </w:r>
    </w:p>
    <w:p w14:paraId="45BADE44" w14:textId="0503506E" w:rsidR="00D87354" w:rsidRDefault="00D87354" w:rsidP="00D87354">
      <w:pPr>
        <w:rPr>
          <w:sz w:val="24"/>
          <w:szCs w:val="24"/>
        </w:rPr>
      </w:pPr>
      <w:r w:rsidRPr="00D87354">
        <w:rPr>
          <w:b/>
          <w:bCs/>
          <w:sz w:val="24"/>
          <w:szCs w:val="24"/>
        </w:rPr>
        <w:t>Type of Defect</w:t>
      </w:r>
      <w:r w:rsidRPr="00D87354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UI Inconsistency</w:t>
      </w:r>
    </w:p>
    <w:p w14:paraId="5A41CA08" w14:textId="548DFA7E" w:rsidR="00D87354" w:rsidRDefault="00D87354" w:rsidP="00D87354">
      <w:pPr>
        <w:rPr>
          <w:sz w:val="24"/>
          <w:szCs w:val="24"/>
        </w:rPr>
      </w:pPr>
      <w:r w:rsidRPr="00D87354">
        <w:rPr>
          <w:b/>
          <w:bCs/>
          <w:sz w:val="24"/>
          <w:szCs w:val="24"/>
        </w:rPr>
        <w:t>Defect Status: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Open</w:t>
      </w:r>
    </w:p>
    <w:p w14:paraId="3281499F" w14:textId="126F63C8" w:rsidR="00D87354" w:rsidRPr="00D87354" w:rsidRDefault="00D87354" w:rsidP="00D87354">
      <w:pPr>
        <w:rPr>
          <w:sz w:val="24"/>
          <w:szCs w:val="24"/>
        </w:rPr>
      </w:pPr>
      <w:r w:rsidRPr="00D87354">
        <w:rPr>
          <w:b/>
          <w:bCs/>
          <w:sz w:val="24"/>
          <w:szCs w:val="24"/>
        </w:rPr>
        <w:t>Reproducibility</w:t>
      </w:r>
      <w:r w:rsidRPr="00D87354">
        <w:rPr>
          <w:b/>
          <w:bCs/>
          <w:sz w:val="24"/>
          <w:szCs w:val="24"/>
        </w:rPr>
        <w:t>: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>Always</w:t>
      </w:r>
    </w:p>
    <w:p w14:paraId="66BD8E9A" w14:textId="1C0BEE84" w:rsidR="00D87354" w:rsidRDefault="00D87354" w:rsidP="00D87354">
      <w:pPr>
        <w:rPr>
          <w:sz w:val="24"/>
          <w:szCs w:val="24"/>
        </w:rPr>
      </w:pPr>
      <w:r w:rsidRPr="00D87354">
        <w:rPr>
          <w:b/>
          <w:bCs/>
          <w:sz w:val="24"/>
          <w:szCs w:val="24"/>
        </w:rPr>
        <w:t>Comments:</w:t>
      </w:r>
      <w:r>
        <w:rPr>
          <w:b/>
          <w:bCs/>
          <w:sz w:val="24"/>
          <w:szCs w:val="24"/>
        </w:rPr>
        <w:t xml:space="preserve"> </w:t>
      </w:r>
      <w:r w:rsidRPr="00D87354">
        <w:rPr>
          <w:sz w:val="24"/>
          <w:szCs w:val="24"/>
        </w:rPr>
        <w:t xml:space="preserve">Confirm with the business team whether this </w:t>
      </w:r>
      <w:r w:rsidRPr="00D87354">
        <w:rPr>
          <w:sz w:val="24"/>
          <w:szCs w:val="24"/>
        </w:rPr>
        <w:t>behaviour</w:t>
      </w:r>
      <w:r w:rsidRPr="00D87354">
        <w:rPr>
          <w:sz w:val="24"/>
          <w:szCs w:val="24"/>
        </w:rPr>
        <w:t xml:space="preserve"> is intentional or requires alignment.</w:t>
      </w:r>
    </w:p>
    <w:p w14:paraId="58127BC3" w14:textId="77777777" w:rsidR="00D87354" w:rsidRDefault="00D87354" w:rsidP="00D87354">
      <w:pPr>
        <w:rPr>
          <w:b/>
          <w:bCs/>
          <w:sz w:val="24"/>
          <w:szCs w:val="24"/>
        </w:rPr>
      </w:pPr>
    </w:p>
    <w:p w14:paraId="4B9D5D27" w14:textId="77777777" w:rsidR="00D87354" w:rsidRDefault="00D87354" w:rsidP="00D87354">
      <w:pPr>
        <w:rPr>
          <w:b/>
          <w:bCs/>
          <w:sz w:val="24"/>
          <w:szCs w:val="24"/>
        </w:rPr>
      </w:pPr>
    </w:p>
    <w:p w14:paraId="646C2114" w14:textId="5822D6F5" w:rsidR="00D87354" w:rsidRDefault="00D87354" w:rsidP="00D87354">
      <w:pPr>
        <w:rPr>
          <w:b/>
          <w:bCs/>
          <w:sz w:val="24"/>
          <w:szCs w:val="24"/>
        </w:rPr>
      </w:pPr>
      <w:r w:rsidRPr="00D87354">
        <w:rPr>
          <w:b/>
          <w:bCs/>
          <w:sz w:val="24"/>
          <w:szCs w:val="24"/>
        </w:rPr>
        <w:lastRenderedPageBreak/>
        <w:t>Screenshots:</w:t>
      </w:r>
    </w:p>
    <w:p w14:paraId="293DED96" w14:textId="7B2CD647" w:rsidR="00D87354" w:rsidRPr="00D87354" w:rsidRDefault="00D87354" w:rsidP="00D87354">
      <w:pPr>
        <w:pStyle w:val="ListParagraph"/>
        <w:numPr>
          <w:ilvl w:val="0"/>
          <w:numId w:val="1"/>
        </w:num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Kids Section </w:t>
      </w:r>
      <w:r w:rsidR="003F09B1">
        <w:rPr>
          <w:b/>
          <w:bCs/>
          <w:sz w:val="24"/>
          <w:szCs w:val="24"/>
          <w:lang w:val="en-DE"/>
        </w:rPr>
        <w:t xml:space="preserve">Homepage </w:t>
      </w:r>
      <w:r>
        <w:rPr>
          <w:b/>
          <w:bCs/>
          <w:sz w:val="24"/>
          <w:szCs w:val="24"/>
        </w:rPr>
        <w:t>Screenshot without Promotion Banners</w:t>
      </w:r>
    </w:p>
    <w:p w14:paraId="271B6F0D" w14:textId="2FBC75F7" w:rsidR="00D87354" w:rsidRDefault="00D87354" w:rsidP="00D87354">
      <w:pPr>
        <w:rPr>
          <w:b/>
          <w:bCs/>
          <w:sz w:val="24"/>
          <w:szCs w:val="24"/>
          <w:lang w:val="en-DE"/>
        </w:rPr>
      </w:pPr>
      <w:r>
        <w:rPr>
          <w:b/>
          <w:bCs/>
          <w:noProof/>
          <w:sz w:val="24"/>
          <w:szCs w:val="24"/>
          <w:lang w:val="en-DE"/>
        </w:rPr>
        <w:drawing>
          <wp:inline distT="0" distB="0" distL="0" distR="0" wp14:anchorId="6C06532E" wp14:editId="63524A7C">
            <wp:extent cx="5731510" cy="2874645"/>
            <wp:effectExtent l="0" t="0" r="2540" b="1905"/>
            <wp:docPr id="2428662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866281" name="Picture 2428662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BBF05" w14:textId="77777777" w:rsidR="003F09B1" w:rsidRDefault="003F09B1" w:rsidP="00D87354">
      <w:pPr>
        <w:rPr>
          <w:b/>
          <w:bCs/>
          <w:sz w:val="24"/>
          <w:szCs w:val="24"/>
          <w:lang w:val="en-DE"/>
        </w:rPr>
      </w:pPr>
    </w:p>
    <w:p w14:paraId="09249376" w14:textId="27D3BBDA" w:rsidR="00D87354" w:rsidRDefault="00D87354" w:rsidP="00D87354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DE"/>
        </w:rPr>
      </w:pPr>
      <w:r>
        <w:rPr>
          <w:b/>
          <w:bCs/>
          <w:sz w:val="24"/>
          <w:szCs w:val="24"/>
          <w:lang w:val="en-DE"/>
        </w:rPr>
        <w:t xml:space="preserve">Men Section </w:t>
      </w:r>
      <w:r w:rsidR="003F09B1">
        <w:rPr>
          <w:b/>
          <w:bCs/>
          <w:sz w:val="24"/>
          <w:szCs w:val="24"/>
          <w:lang w:val="en-DE"/>
        </w:rPr>
        <w:t xml:space="preserve">Homepage </w:t>
      </w:r>
      <w:r>
        <w:rPr>
          <w:b/>
          <w:bCs/>
          <w:sz w:val="24"/>
          <w:szCs w:val="24"/>
          <w:lang w:val="en-DE"/>
        </w:rPr>
        <w:t xml:space="preserve">Screenshot with </w:t>
      </w:r>
      <w:r w:rsidR="003F09B1">
        <w:rPr>
          <w:b/>
          <w:bCs/>
          <w:sz w:val="24"/>
          <w:szCs w:val="24"/>
          <w:lang w:val="en-DE"/>
        </w:rPr>
        <w:t>Promotional Banners</w:t>
      </w:r>
    </w:p>
    <w:p w14:paraId="093750D3" w14:textId="78BF3080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  <w:r>
        <w:rPr>
          <w:b/>
          <w:bCs/>
          <w:noProof/>
          <w:sz w:val="24"/>
          <w:szCs w:val="24"/>
          <w:lang w:val="en-DE"/>
        </w:rPr>
        <w:drawing>
          <wp:inline distT="0" distB="0" distL="0" distR="0" wp14:anchorId="59B48A05" wp14:editId="6725B6EC">
            <wp:extent cx="5731510" cy="2901950"/>
            <wp:effectExtent l="0" t="0" r="2540" b="0"/>
            <wp:docPr id="2085540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4083" name="Picture 20855408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213B2" w14:textId="77777777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</w:p>
    <w:p w14:paraId="334EF46A" w14:textId="77777777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</w:p>
    <w:p w14:paraId="5624188E" w14:textId="77777777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</w:p>
    <w:p w14:paraId="3BBC4B20" w14:textId="77777777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</w:p>
    <w:p w14:paraId="6F32AFC7" w14:textId="77777777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</w:p>
    <w:p w14:paraId="1E689B71" w14:textId="77777777" w:rsid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</w:p>
    <w:p w14:paraId="5F53FD6A" w14:textId="4FA6D70B" w:rsidR="003F09B1" w:rsidRDefault="003F09B1" w:rsidP="003F09B1">
      <w:pPr>
        <w:pStyle w:val="ListParagraph"/>
        <w:numPr>
          <w:ilvl w:val="0"/>
          <w:numId w:val="1"/>
        </w:numPr>
        <w:rPr>
          <w:b/>
          <w:bCs/>
          <w:sz w:val="24"/>
          <w:szCs w:val="24"/>
          <w:lang w:val="en-DE"/>
        </w:rPr>
      </w:pPr>
      <w:r>
        <w:rPr>
          <w:b/>
          <w:bCs/>
          <w:sz w:val="24"/>
          <w:szCs w:val="24"/>
          <w:lang w:val="en-DE"/>
        </w:rPr>
        <w:t>Wom</w:t>
      </w:r>
      <w:r>
        <w:rPr>
          <w:b/>
          <w:bCs/>
          <w:sz w:val="24"/>
          <w:szCs w:val="24"/>
          <w:lang w:val="en-DE"/>
        </w:rPr>
        <w:t>en Section Homepage Screenshot with Promotional Banners</w:t>
      </w:r>
    </w:p>
    <w:p w14:paraId="2F8C8095" w14:textId="37A88289" w:rsidR="003F09B1" w:rsidRPr="003F09B1" w:rsidRDefault="003F09B1" w:rsidP="003F09B1">
      <w:pPr>
        <w:ind w:left="360"/>
        <w:rPr>
          <w:b/>
          <w:bCs/>
          <w:sz w:val="24"/>
          <w:szCs w:val="24"/>
          <w:lang w:val="en-DE"/>
        </w:rPr>
      </w:pPr>
      <w:r>
        <w:rPr>
          <w:b/>
          <w:bCs/>
          <w:noProof/>
          <w:sz w:val="24"/>
          <w:szCs w:val="24"/>
          <w:lang w:val="en-DE"/>
        </w:rPr>
        <w:drawing>
          <wp:inline distT="0" distB="0" distL="0" distR="0" wp14:anchorId="56A480EF" wp14:editId="27EDC184">
            <wp:extent cx="5731510" cy="2877820"/>
            <wp:effectExtent l="0" t="0" r="2540" b="0"/>
            <wp:docPr id="2001562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562609" name="Picture 20015626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9B1" w:rsidRPr="003F09B1" w:rsidSect="001906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DE74E6"/>
    <w:multiLevelType w:val="hybridMultilevel"/>
    <w:tmpl w:val="197CF38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898731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6611"/>
    <w:rsid w:val="000C6611"/>
    <w:rsid w:val="001906A3"/>
    <w:rsid w:val="003F09B1"/>
    <w:rsid w:val="006E1EEC"/>
    <w:rsid w:val="00D87354"/>
    <w:rsid w:val="00D940A5"/>
    <w:rsid w:val="00F15E52"/>
    <w:rsid w:val="00F24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9EBC9D7"/>
  <w15:chartTrackingRefBased/>
  <w15:docId w15:val="{719F1F36-4761-45E5-BB73-8DB34EE0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D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C66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573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6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1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3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Kulkarni</dc:creator>
  <cp:keywords/>
  <dc:description/>
  <cp:lastModifiedBy>Akshay Kulkarni</cp:lastModifiedBy>
  <cp:revision>1</cp:revision>
  <dcterms:created xsi:type="dcterms:W3CDTF">2025-01-16T17:39:00Z</dcterms:created>
  <dcterms:modified xsi:type="dcterms:W3CDTF">2025-01-16T19:31:00Z</dcterms:modified>
</cp:coreProperties>
</file>