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FA" w:rsidRDefault="005400FA" w:rsidP="005400F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93321">
        <w:rPr>
          <w:rFonts w:ascii="Times New Roman" w:hAnsi="Times New Roman" w:cs="Times New Roman"/>
          <w:noProof/>
          <w:sz w:val="40"/>
          <w:szCs w:val="32"/>
          <w:lang w:val="en-GB" w:eastAsia="en-GB"/>
        </w:rPr>
        <w:drawing>
          <wp:inline distT="0" distB="0" distL="0" distR="0" wp14:anchorId="57AB0CCD" wp14:editId="5816F042">
            <wp:extent cx="867887" cy="733425"/>
            <wp:effectExtent l="0" t="0" r="889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19" cy="75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FA" w:rsidRPr="00EA3787" w:rsidRDefault="005400FA" w:rsidP="005400F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A3787">
        <w:rPr>
          <w:rFonts w:ascii="Times New Roman" w:hAnsi="Times New Roman"/>
          <w:b/>
          <w:sz w:val="32"/>
          <w:szCs w:val="32"/>
        </w:rPr>
        <w:t>Gokaraju Rangaraju Institute of Engineering and Technology</w:t>
      </w:r>
      <w:r w:rsidRPr="00EA3787">
        <w:rPr>
          <w:rFonts w:ascii="Times New Roman" w:hAnsi="Times New Roman"/>
          <w:b/>
          <w:sz w:val="26"/>
          <w:szCs w:val="24"/>
        </w:rPr>
        <w:t xml:space="preserve"> </w:t>
      </w:r>
      <w:r w:rsidRPr="00EA3787">
        <w:rPr>
          <w:rFonts w:ascii="Times New Roman" w:hAnsi="Times New Roman"/>
          <w:b/>
          <w:sz w:val="24"/>
          <w:szCs w:val="24"/>
        </w:rPr>
        <w:t>(Autonomous)</w:t>
      </w:r>
    </w:p>
    <w:p w:rsidR="005400FA" w:rsidRDefault="005400FA" w:rsidP="005400F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A3787">
        <w:rPr>
          <w:rFonts w:ascii="Times New Roman" w:hAnsi="Times New Roman"/>
          <w:b/>
          <w:sz w:val="24"/>
          <w:szCs w:val="24"/>
        </w:rPr>
        <w:t>Bachupally, Kuka</w:t>
      </w:r>
      <w:r>
        <w:rPr>
          <w:rFonts w:ascii="Times New Roman" w:hAnsi="Times New Roman"/>
          <w:b/>
          <w:sz w:val="24"/>
          <w:szCs w:val="24"/>
        </w:rPr>
        <w:t>tpally, Hyderabad – 500 090, TS</w:t>
      </w:r>
      <w:r w:rsidRPr="00EA3787">
        <w:rPr>
          <w:rFonts w:ascii="Times New Roman" w:hAnsi="Times New Roman"/>
          <w:b/>
          <w:sz w:val="24"/>
          <w:szCs w:val="24"/>
        </w:rPr>
        <w:t>., India. (040) 6686 4440</w:t>
      </w:r>
    </w:p>
    <w:p w:rsidR="009F51E3" w:rsidRDefault="009F51E3" w:rsidP="009B7B50">
      <w:pPr>
        <w:tabs>
          <w:tab w:val="left" w:pos="3705"/>
          <w:tab w:val="center" w:pos="4513"/>
        </w:tabs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bookmarkStart w:id="0" w:name="_GoBack"/>
      <w:bookmarkEnd w:id="0"/>
    </w:p>
    <w:p w:rsidR="007A0DFC" w:rsidRPr="008D206D" w:rsidRDefault="007A0DFC" w:rsidP="007A0DFC">
      <w:pPr>
        <w:tabs>
          <w:tab w:val="left" w:pos="3705"/>
          <w:tab w:val="center" w:pos="4513"/>
        </w:tabs>
        <w:jc w:val="right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>L/P/T/C - 2/0/1/3</w:t>
      </w:r>
    </w:p>
    <w:p w:rsidR="00666F49" w:rsidRPr="008D206D" w:rsidRDefault="00666F49" w:rsidP="00B1387D">
      <w:pPr>
        <w:tabs>
          <w:tab w:val="left" w:pos="3705"/>
          <w:tab w:val="center" w:pos="4513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8D206D">
        <w:rPr>
          <w:rFonts w:ascii="Times New Roman" w:hAnsi="Times New Roman" w:cs="Times New Roman"/>
          <w:b/>
          <w:iCs/>
          <w:sz w:val="24"/>
          <w:szCs w:val="24"/>
        </w:rPr>
        <w:t xml:space="preserve">Unit-I: </w:t>
      </w:r>
      <w:r w:rsidR="00707B5A" w:rsidRPr="008D206D">
        <w:rPr>
          <w:rFonts w:ascii="Times New Roman" w:hAnsi="Times New Roman" w:cs="Times New Roman"/>
          <w:b/>
          <w:sz w:val="24"/>
          <w:szCs w:val="24"/>
        </w:rPr>
        <w:t>INTRODUCTION TO E-COMMERCE</w:t>
      </w:r>
    </w:p>
    <w:p w:rsidR="00666F49" w:rsidRPr="008D206D" w:rsidRDefault="00666F49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206D">
        <w:rPr>
          <w:rFonts w:ascii="Times New Roman" w:hAnsi="Times New Roman" w:cs="Times New Roman"/>
          <w:sz w:val="24"/>
          <w:szCs w:val="24"/>
        </w:rPr>
        <w:t xml:space="preserve">E-commerce, Difference between E-commerce and E-business, Purpose of E-Commerce, Eight Unique Features of E-commerce Technology, Web 2:0, Types of E-commerce, Growth of the Internet and the Web, Origins and Growth of E-commerce, </w:t>
      </w:r>
      <w:r w:rsidRPr="008D206D">
        <w:rPr>
          <w:rFonts w:ascii="Times New Roman" w:hAnsi="Times New Roman" w:cs="Times New Roman"/>
          <w:iCs/>
          <w:sz w:val="24"/>
          <w:szCs w:val="24"/>
        </w:rPr>
        <w:t>Understanding E-commerce.</w:t>
      </w:r>
    </w:p>
    <w:p w:rsidR="00666F49" w:rsidRPr="008D206D" w:rsidRDefault="00666F49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66F49" w:rsidRPr="008D206D" w:rsidRDefault="00666F49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206D">
        <w:rPr>
          <w:rFonts w:ascii="Times New Roman" w:hAnsi="Times New Roman" w:cs="Times New Roman"/>
          <w:b/>
          <w:iCs/>
          <w:sz w:val="24"/>
          <w:szCs w:val="24"/>
        </w:rPr>
        <w:t>Unit-II</w:t>
      </w:r>
      <w:r w:rsidRPr="008D206D">
        <w:rPr>
          <w:rFonts w:ascii="Times New Roman" w:hAnsi="Times New Roman" w:cs="Times New Roman"/>
          <w:b/>
          <w:bCs/>
          <w:iCs/>
          <w:sz w:val="24"/>
          <w:szCs w:val="24"/>
        </w:rPr>
        <w:t>: E-COMMERCE BUSINESS MODELS AND CONCEPTS</w:t>
      </w:r>
    </w:p>
    <w:p w:rsidR="00666F49" w:rsidRPr="008D206D" w:rsidRDefault="00666F49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66F49" w:rsidRPr="008D206D" w:rsidRDefault="00666F49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06D">
        <w:rPr>
          <w:rFonts w:ascii="Times New Roman" w:hAnsi="Times New Roman" w:cs="Times New Roman"/>
          <w:sz w:val="24"/>
          <w:szCs w:val="24"/>
        </w:rPr>
        <w:t>E-commerce Business Models, Business-to-Consumer (B2C) Business Models, Business-to-Business (B2B) Business Models, Business Models in Emerging E-commerce Areas.</w:t>
      </w:r>
    </w:p>
    <w:p w:rsidR="00AF7351" w:rsidRPr="008D206D" w:rsidRDefault="00AF7351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7351" w:rsidRPr="008D206D" w:rsidRDefault="00AF7351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06D">
        <w:rPr>
          <w:rFonts w:ascii="Times New Roman" w:hAnsi="Times New Roman" w:cs="Times New Roman"/>
          <w:b/>
          <w:sz w:val="24"/>
          <w:szCs w:val="24"/>
        </w:rPr>
        <w:t>Unit-III:</w:t>
      </w:r>
      <w:r w:rsidRPr="008D206D">
        <w:rPr>
          <w:rFonts w:ascii="Times New Roman" w:hAnsi="Times New Roman" w:cs="Times New Roman"/>
          <w:sz w:val="24"/>
          <w:szCs w:val="24"/>
        </w:rPr>
        <w:t xml:space="preserve"> </w:t>
      </w:r>
      <w:r w:rsidRPr="008D206D">
        <w:rPr>
          <w:rFonts w:ascii="Times New Roman" w:hAnsi="Times New Roman" w:cs="Times New Roman"/>
          <w:b/>
          <w:bCs/>
          <w:sz w:val="24"/>
          <w:szCs w:val="24"/>
        </w:rPr>
        <w:t>BUILDING AN E-COM WEB SITE</w:t>
      </w:r>
    </w:p>
    <w:p w:rsidR="00707B5A" w:rsidRPr="008D206D" w:rsidRDefault="00707B5A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07B5A" w:rsidRPr="008D206D" w:rsidRDefault="00D107C6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8D206D">
        <w:rPr>
          <w:rFonts w:ascii="Times New Roman" w:hAnsi="Times New Roman" w:cs="Times New Roman"/>
          <w:iCs/>
          <w:sz w:val="24"/>
          <w:szCs w:val="24"/>
        </w:rPr>
        <w:t>Building an E-commerce Web Site,</w:t>
      </w:r>
      <w:r w:rsidRPr="008D206D">
        <w:rPr>
          <w:rFonts w:ascii="Times New Roman" w:hAnsi="Times New Roman" w:cs="Times New Roman"/>
          <w:bCs/>
          <w:iCs/>
          <w:sz w:val="24"/>
          <w:szCs w:val="24"/>
        </w:rPr>
        <w:t xml:space="preserve"> Choosing Software, Choosing the Hardware, E-commerce Site Tools.</w:t>
      </w:r>
    </w:p>
    <w:p w:rsidR="00D107C6" w:rsidRPr="008D206D" w:rsidRDefault="00D107C6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107C6" w:rsidRPr="008D206D" w:rsidRDefault="00D107C6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D206D">
        <w:rPr>
          <w:rFonts w:ascii="Times New Roman" w:hAnsi="Times New Roman" w:cs="Times New Roman"/>
          <w:b/>
          <w:bCs/>
          <w:iCs/>
          <w:sz w:val="24"/>
          <w:szCs w:val="24"/>
        </w:rPr>
        <w:t>Unit- IV: ONLINE SECURITY AND PAYMENT SYSTEMS</w:t>
      </w:r>
    </w:p>
    <w:p w:rsidR="00D107C6" w:rsidRPr="008D206D" w:rsidRDefault="00D107C6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D107C6" w:rsidRPr="008D206D" w:rsidRDefault="00D107C6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206D">
        <w:rPr>
          <w:rFonts w:ascii="Times New Roman" w:hAnsi="Times New Roman" w:cs="Times New Roman"/>
          <w:bCs/>
          <w:iCs/>
          <w:sz w:val="24"/>
          <w:szCs w:val="24"/>
        </w:rPr>
        <w:t>Security Threats in the E-commerce Environment,</w:t>
      </w:r>
      <w:r w:rsidRPr="008D206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8D206D">
        <w:rPr>
          <w:rFonts w:ascii="Times New Roman" w:hAnsi="Times New Roman" w:cs="Times New Roman"/>
          <w:iCs/>
          <w:sz w:val="24"/>
          <w:szCs w:val="24"/>
        </w:rPr>
        <w:t>Technology Solutions, payment systems, E-commerce Payment System, Electronic Billing Presentment and Payment</w:t>
      </w:r>
      <w:r w:rsidR="00633B85" w:rsidRPr="008D206D">
        <w:rPr>
          <w:rFonts w:ascii="Times New Roman" w:hAnsi="Times New Roman" w:cs="Times New Roman"/>
          <w:iCs/>
          <w:sz w:val="24"/>
          <w:szCs w:val="24"/>
        </w:rPr>
        <w:t>.</w:t>
      </w:r>
    </w:p>
    <w:p w:rsidR="00633B85" w:rsidRPr="008D206D" w:rsidRDefault="00633B85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177BA0" w:rsidRPr="008D206D" w:rsidRDefault="00177BA0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633B85" w:rsidRPr="008D206D" w:rsidRDefault="00633B85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06D">
        <w:rPr>
          <w:rFonts w:ascii="Times New Roman" w:hAnsi="Times New Roman" w:cs="Times New Roman"/>
          <w:b/>
          <w:iCs/>
          <w:sz w:val="24"/>
          <w:szCs w:val="24"/>
        </w:rPr>
        <w:t xml:space="preserve">Unit-V: </w:t>
      </w:r>
      <w:r w:rsidRPr="008D206D">
        <w:rPr>
          <w:rFonts w:ascii="Times New Roman" w:hAnsi="Times New Roman" w:cs="Times New Roman"/>
          <w:b/>
          <w:bCs/>
          <w:sz w:val="24"/>
          <w:szCs w:val="24"/>
        </w:rPr>
        <w:t>ONLINE CONTENT AND MEDIA</w:t>
      </w:r>
    </w:p>
    <w:p w:rsidR="00633B85" w:rsidRPr="008D206D" w:rsidRDefault="00633B85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33B85" w:rsidRPr="008D206D" w:rsidRDefault="00633B85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206D">
        <w:rPr>
          <w:rFonts w:ascii="Times New Roman" w:hAnsi="Times New Roman" w:cs="Times New Roman"/>
          <w:bCs/>
          <w:iCs/>
          <w:sz w:val="24"/>
          <w:szCs w:val="24"/>
        </w:rPr>
        <w:t xml:space="preserve">Online Content, </w:t>
      </w:r>
      <w:r w:rsidRPr="008D206D">
        <w:rPr>
          <w:rFonts w:ascii="Times New Roman" w:hAnsi="Times New Roman" w:cs="Times New Roman"/>
          <w:iCs/>
          <w:sz w:val="24"/>
          <w:szCs w:val="24"/>
        </w:rPr>
        <w:t>Online Publishing Industry, Online Entertainment Industry.</w:t>
      </w:r>
    </w:p>
    <w:p w:rsidR="00633B85" w:rsidRPr="008D206D" w:rsidRDefault="00633B85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387D" w:rsidRPr="008D206D" w:rsidRDefault="00B1387D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47AB" w:rsidRPr="008D206D" w:rsidRDefault="003A47AB" w:rsidP="00666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06D">
        <w:rPr>
          <w:rFonts w:ascii="Times New Roman" w:hAnsi="Times New Roman" w:cs="Times New Roman"/>
          <w:b/>
          <w:sz w:val="24"/>
          <w:szCs w:val="24"/>
        </w:rPr>
        <w:t xml:space="preserve">Text Book: </w:t>
      </w:r>
    </w:p>
    <w:p w:rsidR="003A47AB" w:rsidRPr="008D206D" w:rsidRDefault="003A47AB" w:rsidP="00503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206D">
        <w:rPr>
          <w:rFonts w:ascii="Times New Roman" w:hAnsi="Times New Roman" w:cs="Times New Roman"/>
          <w:sz w:val="24"/>
          <w:szCs w:val="24"/>
        </w:rPr>
        <w:t xml:space="preserve">Kenneth C. Laudon Carol Guercio Traver, </w:t>
      </w:r>
      <w:r w:rsidR="00035269" w:rsidRPr="008D206D">
        <w:rPr>
          <w:rFonts w:ascii="Times New Roman" w:hAnsi="Times New Roman" w:cs="Times New Roman"/>
          <w:sz w:val="24"/>
          <w:szCs w:val="24"/>
        </w:rPr>
        <w:t>“</w:t>
      </w:r>
      <w:r w:rsidRPr="008D206D">
        <w:rPr>
          <w:rFonts w:ascii="Times New Roman" w:hAnsi="Times New Roman" w:cs="Times New Roman"/>
          <w:bCs/>
          <w:sz w:val="24"/>
          <w:szCs w:val="24"/>
        </w:rPr>
        <w:t xml:space="preserve">E-commerce: </w:t>
      </w:r>
      <w:r w:rsidRPr="008D206D">
        <w:rPr>
          <w:rFonts w:ascii="Times New Roman" w:hAnsi="Times New Roman" w:cs="Times New Roman"/>
          <w:sz w:val="24"/>
          <w:szCs w:val="24"/>
        </w:rPr>
        <w:t>business, technology, society</w:t>
      </w:r>
      <w:r w:rsidR="00035269" w:rsidRPr="008D206D">
        <w:rPr>
          <w:rFonts w:ascii="Times New Roman" w:hAnsi="Times New Roman" w:cs="Times New Roman"/>
          <w:sz w:val="24"/>
          <w:szCs w:val="24"/>
        </w:rPr>
        <w:t>”</w:t>
      </w:r>
      <w:r w:rsidRPr="008D206D">
        <w:rPr>
          <w:rFonts w:ascii="Times New Roman" w:hAnsi="Times New Roman" w:cs="Times New Roman"/>
          <w:sz w:val="24"/>
          <w:szCs w:val="24"/>
        </w:rPr>
        <w:t xml:space="preserve">, </w:t>
      </w:r>
      <w:r w:rsidR="00035269" w:rsidRPr="008D206D">
        <w:rPr>
          <w:rFonts w:ascii="Times New Roman" w:hAnsi="Times New Roman" w:cs="Times New Roman"/>
          <w:sz w:val="24"/>
          <w:szCs w:val="24"/>
        </w:rPr>
        <w:t>F</w:t>
      </w:r>
      <w:r w:rsidRPr="008D206D">
        <w:rPr>
          <w:rFonts w:ascii="Times New Roman" w:hAnsi="Times New Roman" w:cs="Times New Roman"/>
          <w:sz w:val="24"/>
          <w:szCs w:val="24"/>
        </w:rPr>
        <w:t>ifth edition, Pearson Prentice Hall</w:t>
      </w:r>
      <w:r w:rsidR="00CF29C9" w:rsidRPr="008D206D">
        <w:rPr>
          <w:rFonts w:ascii="Times New Roman" w:hAnsi="Times New Roman" w:cs="Times New Roman"/>
          <w:sz w:val="24"/>
          <w:szCs w:val="24"/>
        </w:rPr>
        <w:t xml:space="preserve">, 2009. </w:t>
      </w:r>
      <w:r w:rsidR="00DB06C7" w:rsidRPr="008D206D">
        <w:rPr>
          <w:rFonts w:ascii="Times New Roman" w:hAnsi="Times New Roman" w:cs="Times New Roman"/>
          <w:sz w:val="24"/>
          <w:szCs w:val="24"/>
        </w:rPr>
        <w:t xml:space="preserve">(Unit-1:Chapter -1, Unit-II: Chapter-2, Unit-III: Chapter-4, Unit-IV: Chapter-5, Unit-V:Chapter-10) </w:t>
      </w:r>
    </w:p>
    <w:p w:rsidR="003A47AB" w:rsidRPr="008D206D" w:rsidRDefault="003A47AB" w:rsidP="00DB06C7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3A47AB" w:rsidRPr="008D206D" w:rsidRDefault="003A47AB" w:rsidP="00DB06C7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8D206D">
        <w:rPr>
          <w:rFonts w:ascii="Times New Roman" w:hAnsi="Times New Roman" w:cs="Times New Roman"/>
          <w:b/>
          <w:sz w:val="24"/>
          <w:szCs w:val="24"/>
        </w:rPr>
        <w:t>Reference Books:</w:t>
      </w:r>
    </w:p>
    <w:p w:rsidR="003A47AB" w:rsidRPr="008D206D" w:rsidRDefault="003A47AB" w:rsidP="00DB06C7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F13E8C" w:rsidRPr="008D206D" w:rsidRDefault="00356697" w:rsidP="0035669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</w:rPr>
      </w:pPr>
      <w:r w:rsidRPr="008D206D"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</w:rPr>
        <w:t xml:space="preserve">Dave Chaffey, "E-Business and E-Commerce Management: Strategy, Implementation and Practice", Fifth edition, Pearson </w:t>
      </w:r>
      <w:r w:rsidR="005038A5" w:rsidRPr="008D206D"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</w:rPr>
        <w:t>Education,</w:t>
      </w:r>
      <w:r w:rsidRPr="008D206D"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</w:rPr>
        <w:t xml:space="preserve"> 2013.</w:t>
      </w:r>
    </w:p>
    <w:p w:rsidR="00356697" w:rsidRPr="008D206D" w:rsidRDefault="00356697" w:rsidP="0035669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</w:rPr>
      </w:pPr>
      <w:r w:rsidRPr="008D206D"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</w:rPr>
        <w:t>K.K. Bajaj, Debjani Nag, "E-Commerce: The Cutting Edge of Business", Second edition, McGraw Hill Education (India) Private Limited, 2005.</w:t>
      </w:r>
    </w:p>
    <w:p w:rsidR="00CF29C9" w:rsidRPr="008D206D" w:rsidRDefault="00CF29C9" w:rsidP="00CF29C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</w:rPr>
      </w:pPr>
      <w:r w:rsidRPr="008D20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David Whiteley</w:t>
      </w:r>
      <w:r w:rsidRPr="008D206D"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</w:rPr>
        <w:t xml:space="preserve"> ,“E-Commerce: Strategy, Technologies And Applications”, McGraw Hill Education (India) Private Limited, 2001.</w:t>
      </w:r>
    </w:p>
    <w:p w:rsidR="00EE27C4" w:rsidRPr="005400FA" w:rsidRDefault="0063415D" w:rsidP="0007388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afterAutospacing="1" w:line="240" w:lineRule="auto"/>
        <w:ind w:left="426" w:hanging="426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400FA"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</w:rPr>
        <w:t>Steffano Korper, "The E-Commerce Book: Building the E-Empire", Morgan Kaufmann, 2000.</w:t>
      </w:r>
    </w:p>
    <w:sectPr w:rsidR="00EE27C4" w:rsidRPr="005400FA" w:rsidSect="00567520">
      <w:pgSz w:w="11906" w:h="16838"/>
      <w:pgMar w:top="28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D5972"/>
    <w:multiLevelType w:val="hybridMultilevel"/>
    <w:tmpl w:val="79CAA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35D41"/>
    <w:multiLevelType w:val="hybridMultilevel"/>
    <w:tmpl w:val="C486C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A6271"/>
    <w:multiLevelType w:val="hybridMultilevel"/>
    <w:tmpl w:val="D488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67BF9"/>
    <w:multiLevelType w:val="hybridMultilevel"/>
    <w:tmpl w:val="A36E2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B337B"/>
    <w:multiLevelType w:val="hybridMultilevel"/>
    <w:tmpl w:val="5E8A6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6F49"/>
    <w:rsid w:val="00035269"/>
    <w:rsid w:val="000D27FC"/>
    <w:rsid w:val="00151D4A"/>
    <w:rsid w:val="00177BA0"/>
    <w:rsid w:val="001C4E18"/>
    <w:rsid w:val="001F1049"/>
    <w:rsid w:val="00332C32"/>
    <w:rsid w:val="003367E8"/>
    <w:rsid w:val="00356697"/>
    <w:rsid w:val="003A47AB"/>
    <w:rsid w:val="00483C57"/>
    <w:rsid w:val="004C58F4"/>
    <w:rsid w:val="004D37BB"/>
    <w:rsid w:val="005038A5"/>
    <w:rsid w:val="005400FA"/>
    <w:rsid w:val="00567520"/>
    <w:rsid w:val="005C683E"/>
    <w:rsid w:val="006015BA"/>
    <w:rsid w:val="00633B85"/>
    <w:rsid w:val="0063415D"/>
    <w:rsid w:val="00666F49"/>
    <w:rsid w:val="00707B5A"/>
    <w:rsid w:val="00716EF3"/>
    <w:rsid w:val="007A0DFC"/>
    <w:rsid w:val="008508F4"/>
    <w:rsid w:val="00872838"/>
    <w:rsid w:val="008806FF"/>
    <w:rsid w:val="008D206D"/>
    <w:rsid w:val="009B7B50"/>
    <w:rsid w:val="009F51E3"/>
    <w:rsid w:val="00AB2DD1"/>
    <w:rsid w:val="00AC3491"/>
    <w:rsid w:val="00AD6792"/>
    <w:rsid w:val="00AF7351"/>
    <w:rsid w:val="00B1387D"/>
    <w:rsid w:val="00C7051E"/>
    <w:rsid w:val="00CF29C9"/>
    <w:rsid w:val="00D107C6"/>
    <w:rsid w:val="00D411CE"/>
    <w:rsid w:val="00DB06C7"/>
    <w:rsid w:val="00E32582"/>
    <w:rsid w:val="00EE27C4"/>
    <w:rsid w:val="00F13E8C"/>
    <w:rsid w:val="00F1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20523-B6BA-46BE-A60F-9E3C0E8D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E3"/>
  </w:style>
  <w:style w:type="paragraph" w:styleId="Heading1">
    <w:name w:val="heading 1"/>
    <w:basedOn w:val="Normal"/>
    <w:link w:val="Heading1Char"/>
    <w:uiPriority w:val="9"/>
    <w:qFormat/>
    <w:rsid w:val="00F13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7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47AB"/>
  </w:style>
  <w:style w:type="character" w:styleId="Hyperlink">
    <w:name w:val="Hyperlink"/>
    <w:basedOn w:val="DefaultParagraphFont"/>
    <w:uiPriority w:val="99"/>
    <w:semiHidden/>
    <w:unhideWhenUsed/>
    <w:rsid w:val="003A47A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3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1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RS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Sakthidharan G R</dc:creator>
  <cp:keywords>Dr.GRS</cp:keywords>
  <dc:description/>
  <cp:lastModifiedBy>madhavi1</cp:lastModifiedBy>
  <cp:revision>45</cp:revision>
  <dcterms:created xsi:type="dcterms:W3CDTF">2015-08-19T06:37:00Z</dcterms:created>
  <dcterms:modified xsi:type="dcterms:W3CDTF">2018-07-11T07:28:00Z</dcterms:modified>
</cp:coreProperties>
</file>