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B606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3123B901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Streams</w:t>
      </w:r>
    </w:p>
    <w:p w14:paraId="427D3760" w14:textId="77777777" w:rsidR="007441AE" w:rsidRPr="00153EEE" w:rsidRDefault="007441AE" w:rsidP="007441A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53EEE">
        <w:rPr>
          <w:highlight w:val="yellow"/>
          <w:lang w:val="en-US"/>
        </w:rPr>
        <w:t>Lambda Expressions</w:t>
      </w:r>
    </w:p>
    <w:p w14:paraId="58C239D0" w14:textId="77777777" w:rsidR="007441AE" w:rsidRPr="00153EEE" w:rsidRDefault="007441AE" w:rsidP="007441A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53EEE">
        <w:rPr>
          <w:highlight w:val="yellow"/>
          <w:lang w:val="en-US"/>
        </w:rPr>
        <w:t>Functional Interface</w:t>
      </w:r>
    </w:p>
    <w:p w14:paraId="2E30B588" w14:textId="77777777" w:rsidR="007441AE" w:rsidRPr="00EF1CE5" w:rsidRDefault="007441AE" w:rsidP="007441AE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B0FB80" w14:textId="77777777" w:rsidR="007441AE" w:rsidRPr="00153EEE" w:rsidRDefault="007441AE" w:rsidP="007441A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53EEE">
        <w:rPr>
          <w:highlight w:val="yellow"/>
          <w:lang w:val="en-US"/>
        </w:rPr>
        <w:t>Static Method</w:t>
      </w:r>
    </w:p>
    <w:p w14:paraId="29AD0FDA" w14:textId="77777777" w:rsidR="007441AE" w:rsidRPr="00153EEE" w:rsidRDefault="007441AE" w:rsidP="007441AE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153EEE">
        <w:rPr>
          <w:highlight w:val="yellow"/>
          <w:lang w:val="en-US"/>
        </w:rPr>
        <w:t>Default method</w:t>
      </w:r>
    </w:p>
    <w:p w14:paraId="6AA53ECD" w14:textId="77777777" w:rsidR="007441AE" w:rsidRPr="0008691E" w:rsidRDefault="007441AE" w:rsidP="007441AE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0672D97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IOC container</w:t>
      </w:r>
    </w:p>
    <w:p w14:paraId="714CE201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Dependency Injection</w:t>
      </w:r>
    </w:p>
    <w:p w14:paraId="2D872CA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Bean</w:t>
      </w:r>
    </w:p>
    <w:p w14:paraId="35C82ED3" w14:textId="77777777" w:rsidR="007441AE" w:rsidRPr="007700A6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Autowiring</w:t>
      </w:r>
      <w:proofErr w:type="spellEnd"/>
    </w:p>
    <w:p w14:paraId="5BB924AD" w14:textId="77777777" w:rsidR="007441AE" w:rsidRPr="00FB2C33" w:rsidRDefault="007441AE" w:rsidP="007441A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B2C33">
        <w:rPr>
          <w:highlight w:val="yellow"/>
          <w:lang w:val="en-US"/>
        </w:rPr>
        <w:t>Qualifiers</w:t>
      </w:r>
    </w:p>
    <w:p w14:paraId="68C0DA63" w14:textId="77777777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Annotations</w:t>
      </w:r>
    </w:p>
    <w:p w14:paraId="4986E420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Spring boot crud operations - POST, GET, PUT, DELETE Mappings</w:t>
      </w:r>
    </w:p>
    <w:p w14:paraId="56EA897F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>Entity designing</w:t>
      </w:r>
    </w:p>
    <w:p w14:paraId="7EA9C039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 xml:space="preserve">Hibernate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51404AE9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 xml:space="preserve">Hibernate mappings – </w:t>
      </w:r>
      <w:proofErr w:type="spellStart"/>
      <w:r w:rsidRPr="00877CB3">
        <w:rPr>
          <w:highlight w:val="yellow"/>
          <w:lang w:val="en-US"/>
        </w:rPr>
        <w:t>oneToOne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manyToOne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OneToMany</w:t>
      </w:r>
      <w:proofErr w:type="spellEnd"/>
      <w:r w:rsidRPr="00877CB3">
        <w:rPr>
          <w:highlight w:val="yellow"/>
          <w:lang w:val="en-US"/>
        </w:rPr>
        <w:t xml:space="preserve">, </w:t>
      </w:r>
      <w:proofErr w:type="spellStart"/>
      <w:r w:rsidRPr="00877CB3">
        <w:rPr>
          <w:highlight w:val="yellow"/>
          <w:lang w:val="en-US"/>
        </w:rPr>
        <w:t>ManyToMany</w:t>
      </w:r>
      <w:proofErr w:type="spellEnd"/>
      <w:r w:rsidRPr="00877CB3">
        <w:rPr>
          <w:highlight w:val="yellow"/>
          <w:lang w:val="en-US"/>
        </w:rPr>
        <w:t xml:space="preserve"> </w:t>
      </w:r>
    </w:p>
    <w:p w14:paraId="2A869E65" w14:textId="77777777" w:rsidR="007441AE" w:rsidRPr="00877CB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877CB3">
        <w:rPr>
          <w:highlight w:val="yellow"/>
          <w:lang w:val="en-US"/>
        </w:rPr>
        <w:t>Hibernate joining multiple tables and columns</w:t>
      </w:r>
    </w:p>
    <w:p w14:paraId="3F46240B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repository</w:t>
      </w:r>
    </w:p>
    <w:p w14:paraId="00E18621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</w:t>
      </w:r>
      <w:proofErr w:type="spellStart"/>
      <w:r w:rsidRPr="007700A6">
        <w:rPr>
          <w:highlight w:val="yellow"/>
          <w:lang w:val="en-US"/>
        </w:rPr>
        <w:t>anotations</w:t>
      </w:r>
      <w:proofErr w:type="spellEnd"/>
    </w:p>
    <w:p w14:paraId="66E34214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Jpa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376AEBE8" w14:textId="77777777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7700A6">
        <w:rPr>
          <w:highlight w:val="yellow"/>
          <w:lang w:val="en-US"/>
        </w:rPr>
        <w:t>Jpql</w:t>
      </w:r>
      <w:proofErr w:type="spellEnd"/>
      <w:r w:rsidRPr="007700A6">
        <w:rPr>
          <w:highlight w:val="yellow"/>
          <w:lang w:val="en-US"/>
        </w:rPr>
        <w:t xml:space="preserve"> queries</w:t>
      </w:r>
    </w:p>
    <w:p w14:paraId="1BE90524" w14:textId="70748726" w:rsidR="007441AE" w:rsidRPr="007700A6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700A6">
        <w:rPr>
          <w:highlight w:val="yellow"/>
          <w:lang w:val="en-US"/>
        </w:rPr>
        <w:t>SQL -native queries</w:t>
      </w:r>
    </w:p>
    <w:p w14:paraId="5576F218" w14:textId="4CD72768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7700A6">
        <w:rPr>
          <w:highlight w:val="yellow"/>
          <w:lang w:val="en-US"/>
        </w:rPr>
        <w:t xml:space="preserve">Db connections with </w:t>
      </w:r>
      <w:proofErr w:type="spellStart"/>
      <w:r w:rsidRPr="007700A6">
        <w:rPr>
          <w:highlight w:val="yellow"/>
          <w:lang w:val="en-US"/>
        </w:rPr>
        <w:t>mysql</w:t>
      </w:r>
      <w:proofErr w:type="spellEnd"/>
    </w:p>
    <w:p w14:paraId="750F948C" w14:textId="4B6B90E6" w:rsidR="007441AE" w:rsidRPr="00FB2C33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FB2C33">
        <w:rPr>
          <w:highlight w:val="yellow"/>
          <w:lang w:val="en-US"/>
        </w:rPr>
        <w:t>H2 database- in-memory database</w:t>
      </w:r>
    </w:p>
    <w:p w14:paraId="4F326F84" w14:textId="77777777" w:rsidR="007441AE" w:rsidRPr="006441CF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441CF">
        <w:rPr>
          <w:highlight w:val="yellow"/>
          <w:lang w:val="en-US"/>
        </w:rPr>
        <w:t>Spring Profiles</w:t>
      </w:r>
    </w:p>
    <w:p w14:paraId="5CECEAE6" w14:textId="77777777" w:rsidR="007441AE" w:rsidRPr="006441CF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6441CF">
        <w:rPr>
          <w:highlight w:val="yellow"/>
          <w:lang w:val="en-US"/>
        </w:rPr>
        <w:t>Bean creation</w:t>
      </w:r>
    </w:p>
    <w:p w14:paraId="07FC727E" w14:textId="06B443E2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>Spring boot Exception’s handlings – custom exceptions and global exceptions</w:t>
      </w:r>
    </w:p>
    <w:p w14:paraId="7AC105B1" w14:textId="10747832" w:rsidR="007441AE" w:rsidRPr="00291A2D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91A2D">
        <w:rPr>
          <w:highlight w:val="yellow"/>
          <w:lang w:val="en-US"/>
        </w:rPr>
        <w:t xml:space="preserve">Swagger </w:t>
      </w:r>
      <w:proofErr w:type="spellStart"/>
      <w:r w:rsidRPr="00291A2D">
        <w:rPr>
          <w:highlight w:val="yellow"/>
          <w:lang w:val="en-US"/>
        </w:rPr>
        <w:t>ui</w:t>
      </w:r>
      <w:proofErr w:type="spellEnd"/>
      <w:r w:rsidRPr="00291A2D">
        <w:rPr>
          <w:highlight w:val="yellow"/>
          <w:lang w:val="en-US"/>
        </w:rPr>
        <w:t xml:space="preserve"> Doc </w:t>
      </w:r>
      <w:r w:rsidRPr="00291A2D">
        <w:rPr>
          <w:highlight w:val="yellow"/>
          <w:lang w:val="en-US"/>
        </w:rPr>
        <w:sym w:font="Wingdings" w:char="F0E0"/>
      </w:r>
      <w:r w:rsidRPr="00291A2D">
        <w:rPr>
          <w:highlight w:val="yellow"/>
          <w:lang w:val="en-US"/>
        </w:rPr>
        <w:t xml:space="preserve">  </w:t>
      </w:r>
    </w:p>
    <w:p w14:paraId="5A0440CC" w14:textId="50022250" w:rsidR="007441AE" w:rsidRPr="00BA57CA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A57CA">
        <w:rPr>
          <w:highlight w:val="yellow"/>
          <w:lang w:val="en-US"/>
        </w:rPr>
        <w:t xml:space="preserve">POST MAN </w:t>
      </w:r>
      <w:r w:rsidRPr="00BA57CA">
        <w:rPr>
          <w:highlight w:val="yellow"/>
          <w:lang w:val="en-US"/>
        </w:rPr>
        <w:sym w:font="Wingdings" w:char="F0E0"/>
      </w:r>
      <w:r w:rsidRPr="00BA57CA">
        <w:rPr>
          <w:highlight w:val="yellow"/>
          <w:lang w:val="en-US"/>
        </w:rPr>
        <w:t xml:space="preserve"> </w:t>
      </w:r>
    </w:p>
    <w:p w14:paraId="7036C8B8" w14:textId="1D48D3ED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 xml:space="preserve">GIT version control tool </w:t>
      </w:r>
      <w:r w:rsidRPr="001D3D7B">
        <w:rPr>
          <w:highlight w:val="yellow"/>
          <w:lang w:val="en-US"/>
        </w:rPr>
        <w:sym w:font="Wingdings" w:char="F0E0"/>
      </w:r>
    </w:p>
    <w:p w14:paraId="00BF294B" w14:textId="5640F852" w:rsidR="007441AE" w:rsidRDefault="007441AE" w:rsidP="007441AE">
      <w:pPr>
        <w:pStyle w:val="ListParagraph"/>
        <w:numPr>
          <w:ilvl w:val="0"/>
          <w:numId w:val="3"/>
        </w:numPr>
        <w:rPr>
          <w:lang w:val="en-US"/>
        </w:rPr>
      </w:pPr>
      <w:r w:rsidRPr="00FB2C33">
        <w:rPr>
          <w:highlight w:val="yellow"/>
          <w:lang w:val="en-US"/>
        </w:rPr>
        <w:t>Lombok</w:t>
      </w:r>
      <w:r>
        <w:rPr>
          <w:lang w:val="en-US"/>
        </w:rPr>
        <w:t xml:space="preserve"> </w:t>
      </w:r>
      <w:r w:rsidRPr="007441A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D5B7CF3" w14:textId="0DA4E2B3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>Maven</w:t>
      </w:r>
      <w:r w:rsidR="00CC4A52" w:rsidRPr="001D3D7B">
        <w:rPr>
          <w:highlight w:val="yellow"/>
          <w:lang w:val="en-US"/>
        </w:rPr>
        <w:t xml:space="preserve"> --</w:t>
      </w:r>
    </w:p>
    <w:p w14:paraId="49D56206" w14:textId="67E2AD2F" w:rsidR="007441AE" w:rsidRPr="001D3D7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D3D7B">
        <w:rPr>
          <w:highlight w:val="yellow"/>
          <w:lang w:val="en-US"/>
        </w:rPr>
        <w:t>Tomcat</w:t>
      </w:r>
      <w:r w:rsidR="00CC4A52" w:rsidRPr="001D3D7B">
        <w:rPr>
          <w:highlight w:val="yellow"/>
          <w:lang w:val="en-US"/>
        </w:rPr>
        <w:t>--</w:t>
      </w:r>
    </w:p>
    <w:p w14:paraId="1A1E61AA" w14:textId="77777777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19610B">
        <w:rPr>
          <w:highlight w:val="yellow"/>
          <w:lang w:val="en-US"/>
        </w:rPr>
        <w:t>Microserices</w:t>
      </w:r>
      <w:proofErr w:type="spellEnd"/>
      <w:r w:rsidRPr="0019610B">
        <w:rPr>
          <w:highlight w:val="yellow"/>
          <w:lang w:val="en-US"/>
        </w:rPr>
        <w:t>:</w:t>
      </w:r>
    </w:p>
    <w:p w14:paraId="1A95764D" w14:textId="77777777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19610B">
        <w:rPr>
          <w:highlight w:val="yellow"/>
          <w:lang w:val="en-US"/>
        </w:rPr>
        <w:t>Zuul</w:t>
      </w:r>
      <w:proofErr w:type="spellEnd"/>
      <w:r w:rsidRPr="0019610B">
        <w:rPr>
          <w:highlight w:val="yellow"/>
          <w:lang w:val="en-US"/>
        </w:rPr>
        <w:t xml:space="preserve"> API Gateway</w:t>
      </w:r>
    </w:p>
    <w:p w14:paraId="72E81CA5" w14:textId="77777777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9610B">
        <w:rPr>
          <w:highlight w:val="yellow"/>
          <w:lang w:val="en-US"/>
        </w:rPr>
        <w:t>Eureka server</w:t>
      </w:r>
    </w:p>
    <w:p w14:paraId="4D9FDA61" w14:textId="77777777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9610B">
        <w:rPr>
          <w:highlight w:val="yellow"/>
          <w:lang w:val="en-US"/>
        </w:rPr>
        <w:t>Rest Template</w:t>
      </w:r>
    </w:p>
    <w:p w14:paraId="08899F92" w14:textId="77777777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19610B">
        <w:rPr>
          <w:highlight w:val="yellow"/>
          <w:lang w:val="en-US"/>
        </w:rPr>
        <w:t>Spring cloud sleuth – loggings</w:t>
      </w:r>
    </w:p>
    <w:p w14:paraId="22BB5FD5" w14:textId="5924A31E" w:rsidR="007441AE" w:rsidRPr="0019610B" w:rsidRDefault="007441AE" w:rsidP="007441A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19610B">
        <w:rPr>
          <w:highlight w:val="yellow"/>
          <w:lang w:val="en-US"/>
        </w:rPr>
        <w:t>Zipkin</w:t>
      </w:r>
      <w:proofErr w:type="spellEnd"/>
      <w:r w:rsidRPr="0019610B">
        <w:rPr>
          <w:highlight w:val="yellow"/>
          <w:lang w:val="en-US"/>
        </w:rPr>
        <w:t xml:space="preserve"> server</w:t>
      </w:r>
    </w:p>
    <w:p w14:paraId="67185162" w14:textId="77777777" w:rsidR="0019610B" w:rsidRDefault="0019610B" w:rsidP="00CC4A52">
      <w:pPr>
        <w:rPr>
          <w:lang w:val="en-US"/>
        </w:rPr>
      </w:pPr>
    </w:p>
    <w:p w14:paraId="64698465" w14:textId="77777777" w:rsidR="0019610B" w:rsidRDefault="0019610B" w:rsidP="00CC4A52">
      <w:pPr>
        <w:rPr>
          <w:lang w:val="en-US"/>
        </w:rPr>
      </w:pPr>
    </w:p>
    <w:p w14:paraId="6D928BEA" w14:textId="2AF7183C" w:rsidR="00CC4A52" w:rsidRDefault="00CC4A52" w:rsidP="00CC4A52">
      <w:pPr>
        <w:rPr>
          <w:lang w:val="en-US"/>
        </w:rPr>
      </w:pPr>
      <w:proofErr w:type="spellStart"/>
      <w:r>
        <w:rPr>
          <w:lang w:val="en-US"/>
        </w:rPr>
        <w:lastRenderedPageBreak/>
        <w:t>Softwares</w:t>
      </w:r>
      <w:proofErr w:type="spellEnd"/>
      <w:r>
        <w:rPr>
          <w:lang w:val="en-US"/>
        </w:rPr>
        <w:t>:</w:t>
      </w:r>
    </w:p>
    <w:p w14:paraId="3E68A0C6" w14:textId="7536507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 w:rsidRPr="00CC4A52">
        <w:rPr>
          <w:lang w:val="en-US"/>
        </w:rPr>
        <w:t xml:space="preserve">Eclipse/Spring tool suite/ </w:t>
      </w:r>
      <w:proofErr w:type="spellStart"/>
      <w:r w:rsidRPr="00CC4A52">
        <w:rPr>
          <w:lang w:val="en-US"/>
        </w:rPr>
        <w:t>intellj</w:t>
      </w:r>
      <w:proofErr w:type="spellEnd"/>
    </w:p>
    <w:p w14:paraId="3FB910A3" w14:textId="46E0A6FE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11V+</w:t>
      </w:r>
    </w:p>
    <w:p w14:paraId="33733E1C" w14:textId="10B7AB47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Maven</w:t>
      </w:r>
    </w:p>
    <w:p w14:paraId="71328374" w14:textId="3BA73E0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tomcat</w:t>
      </w:r>
    </w:p>
    <w:p w14:paraId="1A029EA2" w14:textId="0BEC149B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installer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+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+ vs studio code plugin)</w:t>
      </w:r>
    </w:p>
    <w:p w14:paraId="7ADF35E7" w14:textId="312B3CB2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62C45593" w14:textId="5D5E9393" w:rsidR="00CC4A52" w:rsidRDefault="00CC4A52" w:rsidP="00CC4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bash</w:t>
      </w:r>
    </w:p>
    <w:p w14:paraId="105051E9" w14:textId="77777777" w:rsidR="00CC4A52" w:rsidRPr="00CC4A52" w:rsidRDefault="00CC4A52" w:rsidP="00CC4A52">
      <w:pPr>
        <w:rPr>
          <w:lang w:val="en-US"/>
        </w:rPr>
      </w:pPr>
    </w:p>
    <w:p w14:paraId="1DA5C240" w14:textId="77777777" w:rsidR="00CC4A52" w:rsidRPr="00CC4A52" w:rsidRDefault="00CC4A52" w:rsidP="00CC4A52">
      <w:pPr>
        <w:rPr>
          <w:lang w:val="en-US"/>
        </w:rPr>
      </w:pPr>
    </w:p>
    <w:p w14:paraId="06000A73" w14:textId="77777777" w:rsidR="007D18BD" w:rsidRPr="007441AE" w:rsidRDefault="00153EEE" w:rsidP="007441AE"/>
    <w:sectPr w:rsidR="007D18BD" w:rsidRPr="0074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AE"/>
    <w:rsid w:val="00153EEE"/>
    <w:rsid w:val="0019610B"/>
    <w:rsid w:val="001D3D7B"/>
    <w:rsid w:val="00291A2D"/>
    <w:rsid w:val="006441CF"/>
    <w:rsid w:val="007441AE"/>
    <w:rsid w:val="00754047"/>
    <w:rsid w:val="007700A6"/>
    <w:rsid w:val="00877CB3"/>
    <w:rsid w:val="008A2EFD"/>
    <w:rsid w:val="00BA57CA"/>
    <w:rsid w:val="00C764D6"/>
    <w:rsid w:val="00CA7610"/>
    <w:rsid w:val="00CC4A52"/>
    <w:rsid w:val="00D23F0E"/>
    <w:rsid w:val="00F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69DE"/>
  <w15:chartTrackingRefBased/>
  <w15:docId w15:val="{6BDD30E8-DFB7-4ED3-AA64-D4835005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15</cp:revision>
  <dcterms:created xsi:type="dcterms:W3CDTF">2022-02-05T03:36:00Z</dcterms:created>
  <dcterms:modified xsi:type="dcterms:W3CDTF">2022-03-11T04:11:00Z</dcterms:modified>
</cp:coreProperties>
</file>