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5B8D8" w14:textId="712AB3DF" w:rsidR="007D18BD" w:rsidRPr="00E63C5B" w:rsidRDefault="00E63C5B">
      <w:pPr>
        <w:rPr>
          <w:sz w:val="28"/>
          <w:szCs w:val="28"/>
          <w:lang w:val="en-US"/>
        </w:rPr>
      </w:pPr>
      <w:r w:rsidRPr="00E63C5B">
        <w:rPr>
          <w:sz w:val="28"/>
          <w:szCs w:val="28"/>
          <w:lang w:val="en-US"/>
        </w:rPr>
        <w:t>Inheritance:</w:t>
      </w:r>
    </w:p>
    <w:p w14:paraId="0E436A93" w14:textId="7F01DD18" w:rsidR="00E63C5B" w:rsidRPr="00E63C5B" w:rsidRDefault="00E63C5B" w:rsidP="00E63C5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E63C5B">
        <w:rPr>
          <w:sz w:val="28"/>
          <w:szCs w:val="28"/>
          <w:lang w:val="en-US"/>
        </w:rPr>
        <w:t>It is like parent-child relationship</w:t>
      </w:r>
      <w:r>
        <w:rPr>
          <w:sz w:val="28"/>
          <w:szCs w:val="28"/>
          <w:lang w:val="en-US"/>
        </w:rPr>
        <w:t xml:space="preserve"> </w:t>
      </w:r>
      <w:r w:rsidRPr="00E63C5B">
        <w:rPr>
          <w:sz w:val="28"/>
          <w:szCs w:val="28"/>
          <w:lang w:val="en-US"/>
        </w:rPr>
        <w:sym w:font="Wingdings" w:char="F0E8"/>
      </w:r>
      <w:r>
        <w:rPr>
          <w:sz w:val="28"/>
          <w:szCs w:val="28"/>
          <w:lang w:val="en-US"/>
        </w:rPr>
        <w:t xml:space="preserve"> IS-A relationship</w:t>
      </w:r>
    </w:p>
    <w:p w14:paraId="5491C5E7" w14:textId="350D22F3" w:rsidR="00E63C5B" w:rsidRDefault="00E63C5B" w:rsidP="00E63C5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E63C5B">
        <w:rPr>
          <w:sz w:val="28"/>
          <w:szCs w:val="28"/>
          <w:lang w:val="en-US"/>
        </w:rPr>
        <w:t>Like parent class properties can be acquired by child class</w:t>
      </w:r>
      <w:r>
        <w:rPr>
          <w:sz w:val="28"/>
          <w:szCs w:val="28"/>
          <w:lang w:val="en-US"/>
        </w:rPr>
        <w:t>.</w:t>
      </w:r>
    </w:p>
    <w:p w14:paraId="027335BB" w14:textId="4F957DEF" w:rsidR="00E63C5B" w:rsidRPr="00E63C5B" w:rsidRDefault="00E63C5B" w:rsidP="00E63C5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 reusability</w:t>
      </w:r>
      <w:r w:rsidRPr="00E63C5B">
        <w:rPr>
          <w:sz w:val="28"/>
          <w:szCs w:val="28"/>
          <w:lang w:val="en-US"/>
        </w:rPr>
        <w:t>.</w:t>
      </w:r>
    </w:p>
    <w:p w14:paraId="203FDB75" w14:textId="4C686423" w:rsidR="00E63C5B" w:rsidRPr="00E63C5B" w:rsidRDefault="00E63C5B" w:rsidP="00E63C5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E63C5B">
        <w:rPr>
          <w:sz w:val="28"/>
          <w:szCs w:val="28"/>
          <w:lang w:val="en-US"/>
        </w:rPr>
        <w:t>5 types</w:t>
      </w:r>
    </w:p>
    <w:p w14:paraId="10B2B620" w14:textId="535B3244" w:rsidR="00E63C5B" w:rsidRPr="00E63C5B" w:rsidRDefault="00E63C5B" w:rsidP="00E63C5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E63C5B">
        <w:rPr>
          <w:sz w:val="28"/>
          <w:szCs w:val="28"/>
          <w:lang w:val="en-US"/>
        </w:rPr>
        <w:t>Single Inheritance</w:t>
      </w:r>
    </w:p>
    <w:p w14:paraId="6CA43ECE" w14:textId="35020874" w:rsidR="00E63C5B" w:rsidRPr="00E63C5B" w:rsidRDefault="00E63C5B" w:rsidP="00E63C5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E63C5B">
        <w:rPr>
          <w:sz w:val="28"/>
          <w:szCs w:val="28"/>
          <w:lang w:val="en-US"/>
        </w:rPr>
        <w:t>Multi-level inheritance</w:t>
      </w:r>
    </w:p>
    <w:p w14:paraId="2A0B251B" w14:textId="66EC723F" w:rsidR="00E63C5B" w:rsidRPr="00E63C5B" w:rsidRDefault="00E63C5B" w:rsidP="00E63C5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E63C5B">
        <w:rPr>
          <w:sz w:val="28"/>
          <w:szCs w:val="28"/>
          <w:lang w:val="en-US"/>
        </w:rPr>
        <w:t>Multiple (It is not supported through java classes</w:t>
      </w:r>
      <w:r w:rsidRPr="00E63C5B">
        <w:rPr>
          <w:sz w:val="28"/>
          <w:szCs w:val="28"/>
          <w:lang w:val="en-US"/>
        </w:rPr>
        <w:sym w:font="Wingdings" w:char="F0E8"/>
      </w:r>
      <w:r w:rsidRPr="00E63C5B">
        <w:rPr>
          <w:sz w:val="28"/>
          <w:szCs w:val="28"/>
          <w:lang w:val="en-US"/>
        </w:rPr>
        <w:t xml:space="preserve"> because of </w:t>
      </w:r>
      <w:proofErr w:type="spellStart"/>
      <w:r w:rsidRPr="00E63C5B">
        <w:rPr>
          <w:sz w:val="28"/>
          <w:szCs w:val="28"/>
          <w:lang w:val="en-US"/>
        </w:rPr>
        <w:t>ambuigity</w:t>
      </w:r>
      <w:proofErr w:type="spellEnd"/>
      <w:r w:rsidRPr="00E63C5B">
        <w:rPr>
          <w:sz w:val="28"/>
          <w:szCs w:val="28"/>
          <w:lang w:val="en-US"/>
        </w:rPr>
        <w:t>)</w:t>
      </w:r>
    </w:p>
    <w:p w14:paraId="222DFBB3" w14:textId="0B07272A" w:rsidR="00E63C5B" w:rsidRPr="00E63C5B" w:rsidRDefault="00E63C5B" w:rsidP="00E63C5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E63C5B">
        <w:rPr>
          <w:sz w:val="28"/>
          <w:szCs w:val="28"/>
          <w:lang w:val="en-US"/>
        </w:rPr>
        <w:t>Hierarchal</w:t>
      </w:r>
    </w:p>
    <w:p w14:paraId="2FA7FFD5" w14:textId="3FF83549" w:rsidR="00E63C5B" w:rsidRPr="00E63C5B" w:rsidRDefault="00E63C5B" w:rsidP="00E63C5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E63C5B">
        <w:rPr>
          <w:sz w:val="28"/>
          <w:szCs w:val="28"/>
          <w:lang w:val="en-US"/>
        </w:rPr>
        <w:t>Hybrid (</w:t>
      </w:r>
      <w:r w:rsidRPr="00E63C5B">
        <w:rPr>
          <w:sz w:val="28"/>
          <w:szCs w:val="28"/>
          <w:lang w:val="en-US"/>
        </w:rPr>
        <w:t>It is not supported through java classes</w:t>
      </w:r>
      <w:r w:rsidRPr="00E63C5B">
        <w:rPr>
          <w:sz w:val="28"/>
          <w:szCs w:val="28"/>
          <w:lang w:val="en-US"/>
        </w:rPr>
        <w:sym w:font="Wingdings" w:char="F0E8"/>
      </w:r>
      <w:r w:rsidRPr="00E63C5B">
        <w:rPr>
          <w:sz w:val="28"/>
          <w:szCs w:val="28"/>
          <w:lang w:val="en-US"/>
        </w:rPr>
        <w:t xml:space="preserve"> because of </w:t>
      </w:r>
      <w:proofErr w:type="spellStart"/>
      <w:r w:rsidRPr="00E63C5B">
        <w:rPr>
          <w:sz w:val="28"/>
          <w:szCs w:val="28"/>
          <w:lang w:val="en-US"/>
        </w:rPr>
        <w:t>ambuigity</w:t>
      </w:r>
      <w:proofErr w:type="spellEnd"/>
      <w:r w:rsidRPr="00E63C5B">
        <w:rPr>
          <w:sz w:val="28"/>
          <w:szCs w:val="28"/>
          <w:lang w:val="en-US"/>
        </w:rPr>
        <w:t>)</w:t>
      </w:r>
    </w:p>
    <w:p w14:paraId="1BD65EDA" w14:textId="0A019934" w:rsidR="00E63C5B" w:rsidRDefault="00E63C5B" w:rsidP="00E63C5B">
      <w:pPr>
        <w:ind w:left="709"/>
        <w:rPr>
          <w:sz w:val="28"/>
          <w:szCs w:val="28"/>
          <w:lang w:val="en-US"/>
        </w:rPr>
      </w:pPr>
    </w:p>
    <w:p w14:paraId="7A5F28B8" w14:textId="57CE4F5F" w:rsidR="00E63C5B" w:rsidRPr="00E63C5B" w:rsidRDefault="00E63C5B" w:rsidP="00E63C5B">
      <w:pPr>
        <w:ind w:left="709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0C7E66D" wp14:editId="19795259">
            <wp:extent cx="5731510" cy="2591435"/>
            <wp:effectExtent l="0" t="0" r="2540" b="0"/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3C5B" w:rsidRPr="00E63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A65E4"/>
    <w:multiLevelType w:val="hybridMultilevel"/>
    <w:tmpl w:val="5DBEAACE"/>
    <w:lvl w:ilvl="0" w:tplc="4009000F">
      <w:start w:val="1"/>
      <w:numFmt w:val="decimal"/>
      <w:lvlText w:val="%1."/>
      <w:lvlJc w:val="left"/>
      <w:pPr>
        <w:ind w:left="1069" w:hanging="360"/>
      </w:p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FF045EA"/>
    <w:multiLevelType w:val="hybridMultilevel"/>
    <w:tmpl w:val="A61885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C5B"/>
    <w:rsid w:val="008A2EFD"/>
    <w:rsid w:val="00CA7610"/>
    <w:rsid w:val="00D7457A"/>
    <w:rsid w:val="00E6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14283"/>
  <w15:chartTrackingRefBased/>
  <w15:docId w15:val="{7B35EFA2-FF90-41D6-9FE1-D1636A9F0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1</cp:revision>
  <dcterms:created xsi:type="dcterms:W3CDTF">2021-12-17T12:29:00Z</dcterms:created>
  <dcterms:modified xsi:type="dcterms:W3CDTF">2021-12-17T12:42:00Z</dcterms:modified>
</cp:coreProperties>
</file>