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F87F" w14:textId="77777777" w:rsidR="00425877" w:rsidRPr="00425877" w:rsidRDefault="00425877" w:rsidP="00425877">
      <w:pPr>
        <w:rPr>
          <w:b/>
          <w:bCs/>
          <w:sz w:val="36"/>
          <w:szCs w:val="36"/>
        </w:rPr>
      </w:pPr>
      <w:r w:rsidRPr="00425877">
        <w:rPr>
          <w:b/>
          <w:bCs/>
          <w:sz w:val="36"/>
          <w:szCs w:val="36"/>
        </w:rPr>
        <w:t>Actuators:</w:t>
      </w:r>
    </w:p>
    <w:p w14:paraId="596FF6D4" w14:textId="77777777" w:rsidR="00425877" w:rsidRPr="00425877" w:rsidRDefault="00425877" w:rsidP="00425877">
      <w:pPr>
        <w:pStyle w:val="ListParagraph"/>
        <w:numPr>
          <w:ilvl w:val="0"/>
          <w:numId w:val="1"/>
        </w:numPr>
        <w:rPr>
          <w:rFonts w:ascii="Segoe UI" w:hAnsi="Segoe UI" w:cs="Segoe UI"/>
          <w:color w:val="212121"/>
          <w:shd w:val="clear" w:color="auto" w:fill="FFFFFF"/>
        </w:rPr>
      </w:pPr>
      <w:r w:rsidRPr="00425877">
        <w:rPr>
          <w:rFonts w:ascii="Segoe UI" w:hAnsi="Segoe UI" w:cs="Segoe UI"/>
          <w:color w:val="212121"/>
          <w:shd w:val="clear" w:color="auto" w:fill="FFFFFF"/>
        </w:rPr>
        <w:t>Before the spring framework, if we had to introduce this type of monitoring functionality in our applications then we had to manually develop all those components and that too was very specific to our need. But with spring boot we have </w:t>
      </w:r>
      <w:r w:rsidRPr="00425877">
        <w:rPr>
          <w:rStyle w:val="HTMLCode"/>
          <w:rFonts w:eastAsiaTheme="minorHAnsi"/>
          <w:color w:val="212121"/>
          <w:sz w:val="23"/>
          <w:szCs w:val="23"/>
          <w:shd w:val="clear" w:color="auto" w:fill="F1F3F4"/>
        </w:rPr>
        <w:t>Actuator</w:t>
      </w:r>
      <w:r w:rsidRPr="00425877">
        <w:rPr>
          <w:rFonts w:ascii="Segoe UI" w:hAnsi="Segoe UI" w:cs="Segoe UI"/>
          <w:color w:val="212121"/>
          <w:shd w:val="clear" w:color="auto" w:fill="FFFFFF"/>
        </w:rPr>
        <w:t> module which makes it very easy.</w:t>
      </w:r>
    </w:p>
    <w:p w14:paraId="375D02ED" w14:textId="5F1726B1" w:rsidR="00425877" w:rsidRPr="00425877" w:rsidRDefault="00425877" w:rsidP="00425877">
      <w:pPr>
        <w:pStyle w:val="ListParagraph"/>
        <w:numPr>
          <w:ilvl w:val="0"/>
          <w:numId w:val="1"/>
        </w:numPr>
        <w:rPr>
          <w:rFonts w:ascii="Segoe UI" w:hAnsi="Segoe UI" w:cs="Segoe UI"/>
          <w:color w:val="212121"/>
          <w:shd w:val="clear" w:color="auto" w:fill="FFFFFF"/>
        </w:rPr>
      </w:pPr>
      <w:r w:rsidRPr="00425877">
        <w:rPr>
          <w:rFonts w:ascii="Segoe UI" w:hAnsi="Segoe UI" w:cs="Segoe UI"/>
          <w:color w:val="212121"/>
          <w:shd w:val="clear" w:color="auto" w:fill="FFFFFF"/>
        </w:rPr>
        <w:t xml:space="preserve">all the management and monitoring related information is easily available </w:t>
      </w:r>
      <w:r>
        <w:rPr>
          <w:rFonts w:ascii="Segoe UI" w:hAnsi="Segoe UI" w:cs="Segoe UI"/>
          <w:color w:val="212121"/>
          <w:shd w:val="clear" w:color="auto" w:fill="FFFFFF"/>
        </w:rPr>
        <w:t>w</w:t>
      </w:r>
      <w:r w:rsidRPr="00425877">
        <w:rPr>
          <w:rFonts w:ascii="Segoe UI" w:hAnsi="Segoe UI" w:cs="Segoe UI"/>
          <w:color w:val="212121"/>
          <w:shd w:val="clear" w:color="auto" w:fill="FFFFFF"/>
        </w:rPr>
        <w:t>ith Actuators.</w:t>
      </w:r>
    </w:p>
    <w:p w14:paraId="064604C2" w14:textId="6B7EC560" w:rsidR="00425877" w:rsidRPr="00425877" w:rsidRDefault="00425877" w:rsidP="00425877">
      <w:pPr>
        <w:pStyle w:val="ListParagraph"/>
        <w:numPr>
          <w:ilvl w:val="0"/>
          <w:numId w:val="1"/>
        </w:numPr>
        <w:rPr>
          <w:rFonts w:ascii="Segoe UI" w:hAnsi="Segoe UI" w:cs="Segoe UI"/>
          <w:color w:val="212121"/>
          <w:shd w:val="clear" w:color="auto" w:fill="FFFFFF"/>
        </w:rPr>
      </w:pPr>
      <w:r w:rsidRPr="00425877">
        <w:rPr>
          <w:rFonts w:ascii="Segoe UI" w:hAnsi="Segoe UI" w:cs="Segoe UI"/>
          <w:color w:val="212121"/>
          <w:shd w:val="clear" w:color="auto" w:fill="FFFFFF"/>
        </w:rPr>
        <w:t>Spring boot’s module </w:t>
      </w:r>
      <w:r w:rsidRPr="00425877">
        <w:rPr>
          <w:rStyle w:val="HTMLCode"/>
          <w:rFonts w:eastAsiaTheme="minorHAnsi"/>
          <w:color w:val="212121"/>
          <w:sz w:val="23"/>
          <w:szCs w:val="23"/>
          <w:shd w:val="clear" w:color="auto" w:fill="F1F3F4"/>
        </w:rPr>
        <w:t>Actuator</w:t>
      </w:r>
      <w:r w:rsidRPr="00425877">
        <w:rPr>
          <w:rFonts w:ascii="Segoe UI" w:hAnsi="Segoe UI" w:cs="Segoe UI"/>
          <w:color w:val="212121"/>
          <w:shd w:val="clear" w:color="auto" w:fill="FFFFFF"/>
        </w:rPr>
        <w:t> allows you to monitor and manage application usages in production environment, without coding and configuration for any of them. These monitoring and management information is exposed via </w:t>
      </w:r>
      <w:r w:rsidRPr="00425877">
        <w:rPr>
          <w:rFonts w:ascii="Segoe UI" w:hAnsi="Segoe UI" w:cs="Segoe UI"/>
          <w:shd w:val="clear" w:color="auto" w:fill="FFFFFF"/>
        </w:rPr>
        <w:t>REST</w:t>
      </w:r>
      <w:r w:rsidRPr="00425877">
        <w:rPr>
          <w:rFonts w:ascii="Segoe UI" w:hAnsi="Segoe UI" w:cs="Segoe UI"/>
          <w:color w:val="212121"/>
          <w:shd w:val="clear" w:color="auto" w:fill="FFFFFF"/>
        </w:rPr>
        <w:t> like endpoint URLs.</w:t>
      </w:r>
    </w:p>
    <w:p w14:paraId="473144F7" w14:textId="7966EEE7" w:rsidR="00425877" w:rsidRPr="00425877" w:rsidRDefault="00425877" w:rsidP="00425877">
      <w:pPr>
        <w:pStyle w:val="ListParagraph"/>
        <w:numPr>
          <w:ilvl w:val="0"/>
          <w:numId w:val="1"/>
        </w:numPr>
        <w:rPr>
          <w:rFonts w:ascii="Segoe UI" w:hAnsi="Segoe UI" w:cs="Segoe UI"/>
          <w:color w:val="212121"/>
          <w:shd w:val="clear" w:color="auto" w:fill="FFFFFF"/>
        </w:rPr>
      </w:pPr>
      <w:r w:rsidRPr="00425877">
        <w:rPr>
          <w:rFonts w:ascii="Segoe UI" w:hAnsi="Segoe UI" w:cs="Segoe UI"/>
          <w:color w:val="212121"/>
          <w:shd w:val="clear" w:color="auto" w:fill="FFFFFF"/>
        </w:rPr>
        <w:t>By default, only </w:t>
      </w:r>
      <w:r w:rsidRPr="00425877">
        <w:rPr>
          <w:rStyle w:val="HTMLCode"/>
          <w:rFonts w:eastAsiaTheme="minorHAnsi"/>
          <w:color w:val="212121"/>
          <w:sz w:val="23"/>
          <w:szCs w:val="23"/>
          <w:shd w:val="clear" w:color="auto" w:fill="F1F3F4"/>
        </w:rPr>
        <w:t>/health</w:t>
      </w:r>
      <w:r w:rsidRPr="00425877">
        <w:rPr>
          <w:rFonts w:ascii="Segoe UI" w:hAnsi="Segoe UI" w:cs="Segoe UI"/>
          <w:color w:val="212121"/>
          <w:shd w:val="clear" w:color="auto" w:fill="FFFFFF"/>
        </w:rPr>
        <w:t> and </w:t>
      </w:r>
      <w:r w:rsidRPr="00425877">
        <w:rPr>
          <w:rStyle w:val="HTMLCode"/>
          <w:rFonts w:eastAsiaTheme="minorHAnsi"/>
          <w:color w:val="212121"/>
          <w:sz w:val="23"/>
          <w:szCs w:val="23"/>
          <w:shd w:val="clear" w:color="auto" w:fill="F1F3F4"/>
        </w:rPr>
        <w:t>/info</w:t>
      </w:r>
      <w:r w:rsidRPr="00425877">
        <w:rPr>
          <w:rFonts w:ascii="Segoe UI" w:hAnsi="Segoe UI" w:cs="Segoe UI"/>
          <w:color w:val="212121"/>
          <w:shd w:val="clear" w:color="auto" w:fill="FFFFFF"/>
        </w:rPr>
        <w:t> are exposed via Web APIs. Use </w:t>
      </w:r>
      <w:proofErr w:type="spellStart"/>
      <w:proofErr w:type="gramStart"/>
      <w:r w:rsidRPr="00312ECD">
        <w:rPr>
          <w:rStyle w:val="HTMLCode"/>
          <w:rFonts w:eastAsiaTheme="minorHAnsi"/>
          <w:b/>
          <w:bCs/>
          <w:color w:val="212121"/>
          <w:sz w:val="23"/>
          <w:szCs w:val="23"/>
          <w:shd w:val="clear" w:color="auto" w:fill="F1F3F4"/>
        </w:rPr>
        <w:t>management.endpoints.web.exposure</w:t>
      </w:r>
      <w:proofErr w:type="gramEnd"/>
      <w:r w:rsidRPr="00312ECD">
        <w:rPr>
          <w:rStyle w:val="HTMLCode"/>
          <w:rFonts w:eastAsiaTheme="minorHAnsi"/>
          <w:b/>
          <w:bCs/>
          <w:color w:val="212121"/>
          <w:sz w:val="23"/>
          <w:szCs w:val="23"/>
          <w:shd w:val="clear" w:color="auto" w:fill="F1F3F4"/>
        </w:rPr>
        <w:t>.include</w:t>
      </w:r>
      <w:proofErr w:type="spellEnd"/>
      <w:r w:rsidRPr="00312ECD">
        <w:rPr>
          <w:rStyle w:val="HTMLCode"/>
          <w:rFonts w:eastAsiaTheme="minorHAnsi"/>
          <w:b/>
          <w:bCs/>
          <w:color w:val="212121"/>
          <w:sz w:val="23"/>
          <w:szCs w:val="23"/>
          <w:shd w:val="clear" w:color="auto" w:fill="F1F3F4"/>
        </w:rPr>
        <w:t>=*</w:t>
      </w:r>
      <w:r w:rsidRPr="00425877">
        <w:rPr>
          <w:rFonts w:ascii="Segoe UI" w:hAnsi="Segoe UI" w:cs="Segoe UI"/>
          <w:color w:val="212121"/>
          <w:shd w:val="clear" w:color="auto" w:fill="FFFFFF"/>
        </w:rPr>
        <w:t> to expose all endpoints through the Web APIs.</w:t>
      </w:r>
    </w:p>
    <w:tbl>
      <w:tblPr>
        <w:tblW w:w="10320" w:type="dxa"/>
        <w:tblCellMar>
          <w:left w:w="0" w:type="dxa"/>
          <w:right w:w="0" w:type="dxa"/>
        </w:tblCellMar>
        <w:tblLook w:val="04A0" w:firstRow="1" w:lastRow="0" w:firstColumn="1" w:lastColumn="0" w:noHBand="0" w:noVBand="1"/>
      </w:tblPr>
      <w:tblGrid>
        <w:gridCol w:w="10320"/>
      </w:tblGrid>
      <w:tr w:rsidR="00425877" w:rsidRPr="00425877" w14:paraId="66BEFF61" w14:textId="77777777" w:rsidTr="00486826">
        <w:trPr>
          <w:trHeight w:val="369"/>
        </w:trPr>
        <w:tc>
          <w:tcPr>
            <w:tcW w:w="0" w:type="auto"/>
            <w:tcBorders>
              <w:top w:val="nil"/>
              <w:left w:val="nil"/>
              <w:bottom w:val="nil"/>
              <w:right w:val="nil"/>
            </w:tcBorders>
            <w:vAlign w:val="center"/>
            <w:hideMark/>
          </w:tcPr>
          <w:p w14:paraId="482FA44D" w14:textId="77777777" w:rsidR="00425877" w:rsidRPr="00425877" w:rsidRDefault="00425877" w:rsidP="00486826">
            <w:pPr>
              <w:spacing w:after="0" w:line="240" w:lineRule="auto"/>
              <w:rPr>
                <w:rFonts w:ascii="Times New Roman" w:eastAsia="Times New Roman" w:hAnsi="Times New Roman" w:cs="Times New Roman"/>
                <w:b/>
                <w:bCs/>
                <w:color w:val="212121"/>
                <w:sz w:val="23"/>
                <w:szCs w:val="23"/>
              </w:rPr>
            </w:pPr>
            <w:proofErr w:type="spellStart"/>
            <w:proofErr w:type="gramStart"/>
            <w:r w:rsidRPr="00425877">
              <w:rPr>
                <w:rFonts w:ascii="Times New Roman" w:eastAsia="Times New Roman" w:hAnsi="Times New Roman" w:cs="Times New Roman"/>
                <w:b/>
                <w:bCs/>
                <w:color w:val="212121"/>
                <w:sz w:val="23"/>
                <w:szCs w:val="23"/>
              </w:rPr>
              <w:t>application.properties</w:t>
            </w:r>
            <w:proofErr w:type="spellEnd"/>
            <w:proofErr w:type="gramEnd"/>
          </w:p>
        </w:tc>
      </w:tr>
      <w:tr w:rsidR="00425877" w:rsidRPr="00425877" w14:paraId="09DF65FE" w14:textId="77777777" w:rsidTr="00486826">
        <w:tc>
          <w:tcPr>
            <w:tcW w:w="10290" w:type="dxa"/>
            <w:vAlign w:val="center"/>
            <w:hideMark/>
          </w:tcPr>
          <w:p w14:paraId="48580B2C" w14:textId="77777777" w:rsidR="00425877" w:rsidRPr="00615480" w:rsidRDefault="00425877" w:rsidP="00486826">
            <w:pPr>
              <w:spacing w:after="0" w:line="240" w:lineRule="auto"/>
              <w:rPr>
                <w:rFonts w:ascii="Times New Roman" w:eastAsia="Times New Roman" w:hAnsi="Times New Roman" w:cs="Times New Roman"/>
                <w:color w:val="212121"/>
                <w:sz w:val="24"/>
                <w:szCs w:val="24"/>
              </w:rPr>
            </w:pPr>
            <w:proofErr w:type="spellStart"/>
            <w:proofErr w:type="gramStart"/>
            <w:r w:rsidRPr="00615480">
              <w:rPr>
                <w:rFonts w:ascii="Courier New" w:eastAsia="Times New Roman" w:hAnsi="Courier New" w:cs="Courier New"/>
                <w:color w:val="212121"/>
                <w:sz w:val="24"/>
                <w:szCs w:val="24"/>
              </w:rPr>
              <w:t>management.endpoints.web.exposure</w:t>
            </w:r>
            <w:proofErr w:type="gramEnd"/>
            <w:r w:rsidRPr="00615480">
              <w:rPr>
                <w:rFonts w:ascii="Courier New" w:eastAsia="Times New Roman" w:hAnsi="Courier New" w:cs="Courier New"/>
                <w:color w:val="212121"/>
                <w:sz w:val="24"/>
                <w:szCs w:val="24"/>
              </w:rPr>
              <w:t>.include</w:t>
            </w:r>
            <w:proofErr w:type="spellEnd"/>
            <w:r w:rsidRPr="00615480">
              <w:rPr>
                <w:rFonts w:ascii="Courier New" w:eastAsia="Times New Roman" w:hAnsi="Courier New" w:cs="Courier New"/>
                <w:color w:val="212121"/>
                <w:sz w:val="24"/>
                <w:szCs w:val="24"/>
              </w:rPr>
              <w:t>=*</w:t>
            </w:r>
          </w:p>
          <w:p w14:paraId="74B17624" w14:textId="77777777" w:rsidR="00425877" w:rsidRPr="00425877" w:rsidRDefault="00425877" w:rsidP="00486826">
            <w:pPr>
              <w:spacing w:after="0" w:line="240" w:lineRule="auto"/>
              <w:rPr>
                <w:rFonts w:ascii="Times New Roman" w:eastAsia="Times New Roman" w:hAnsi="Times New Roman" w:cs="Times New Roman"/>
                <w:color w:val="212121"/>
                <w:sz w:val="23"/>
                <w:szCs w:val="23"/>
              </w:rPr>
            </w:pPr>
            <w:r w:rsidRPr="00425877">
              <w:rPr>
                <w:rFonts w:ascii="Times New Roman" w:eastAsia="Times New Roman" w:hAnsi="Times New Roman" w:cs="Times New Roman"/>
                <w:color w:val="212121"/>
                <w:sz w:val="23"/>
                <w:szCs w:val="23"/>
              </w:rPr>
              <w:t> </w:t>
            </w:r>
          </w:p>
          <w:p w14:paraId="570E3724" w14:textId="77777777" w:rsidR="00425877" w:rsidRPr="00425877" w:rsidRDefault="00425877" w:rsidP="00486826">
            <w:pPr>
              <w:spacing w:after="0" w:line="240" w:lineRule="auto"/>
              <w:rPr>
                <w:rFonts w:ascii="Times New Roman" w:eastAsia="Times New Roman" w:hAnsi="Times New Roman" w:cs="Times New Roman"/>
                <w:color w:val="212121"/>
                <w:sz w:val="23"/>
                <w:szCs w:val="23"/>
              </w:rPr>
            </w:pPr>
            <w:r w:rsidRPr="00425877">
              <w:rPr>
                <w:rFonts w:ascii="Courier New" w:eastAsia="Times New Roman" w:hAnsi="Courier New" w:cs="Courier New"/>
                <w:color w:val="212121"/>
              </w:rPr>
              <w:t># To expose only selected endpoints</w:t>
            </w:r>
          </w:p>
          <w:p w14:paraId="576647DA" w14:textId="77777777" w:rsidR="00425877" w:rsidRPr="00312ECD" w:rsidRDefault="00425877" w:rsidP="00486826">
            <w:pPr>
              <w:spacing w:after="0" w:line="240" w:lineRule="auto"/>
              <w:rPr>
                <w:rFonts w:ascii="Times New Roman" w:eastAsia="Times New Roman" w:hAnsi="Times New Roman" w:cs="Times New Roman"/>
                <w:b/>
                <w:bCs/>
                <w:color w:val="212121"/>
                <w:sz w:val="23"/>
                <w:szCs w:val="23"/>
              </w:rPr>
            </w:pPr>
            <w:r w:rsidRPr="00312ECD">
              <w:rPr>
                <w:rFonts w:ascii="Courier New" w:eastAsia="Times New Roman" w:hAnsi="Courier New" w:cs="Courier New"/>
                <w:b/>
                <w:bCs/>
                <w:color w:val="212121"/>
              </w:rPr>
              <w:t>#</w:t>
            </w:r>
            <w:proofErr w:type="gramStart"/>
            <w:r w:rsidRPr="00312ECD">
              <w:rPr>
                <w:rFonts w:ascii="Courier New" w:eastAsia="Times New Roman" w:hAnsi="Courier New" w:cs="Courier New"/>
                <w:b/>
                <w:bCs/>
                <w:color w:val="212121"/>
              </w:rPr>
              <w:t>management.endpoints.jmx.exposure</w:t>
            </w:r>
            <w:proofErr w:type="gramEnd"/>
            <w:r w:rsidRPr="00312ECD">
              <w:rPr>
                <w:rFonts w:ascii="Courier New" w:eastAsia="Times New Roman" w:hAnsi="Courier New" w:cs="Courier New"/>
                <w:b/>
                <w:bCs/>
                <w:color w:val="212121"/>
              </w:rPr>
              <w:t>.include=health,info,env,beans</w:t>
            </w:r>
          </w:p>
        </w:tc>
      </w:tr>
    </w:tbl>
    <w:p w14:paraId="0E8F3AE8" w14:textId="77777777" w:rsidR="00425877" w:rsidRPr="00425877" w:rsidRDefault="00425877" w:rsidP="00425877"/>
    <w:p w14:paraId="27D39F30" w14:textId="77777777" w:rsidR="00425877" w:rsidRPr="00425877" w:rsidRDefault="00425877" w:rsidP="00425877">
      <w:proofErr w:type="spellStart"/>
      <w:r w:rsidRPr="00425877">
        <w:t>Actuattos</w:t>
      </w:r>
      <w:proofErr w:type="spellEnd"/>
      <w:r w:rsidRPr="00425877">
        <w:t xml:space="preserve"> </w:t>
      </w:r>
      <w:proofErr w:type="spellStart"/>
      <w:r w:rsidRPr="00425877">
        <w:t>Urls</w:t>
      </w:r>
      <w:proofErr w:type="spellEnd"/>
      <w:r w:rsidRPr="00425877">
        <w:t>:</w:t>
      </w:r>
    </w:p>
    <w:tbl>
      <w:tblPr>
        <w:tblW w:w="10860" w:type="dxa"/>
        <w:shd w:val="clear" w:color="auto" w:fill="FFFFFF"/>
        <w:tblCellMar>
          <w:top w:w="15" w:type="dxa"/>
          <w:left w:w="15" w:type="dxa"/>
          <w:bottom w:w="15" w:type="dxa"/>
          <w:right w:w="15" w:type="dxa"/>
        </w:tblCellMar>
        <w:tblLook w:val="04A0" w:firstRow="1" w:lastRow="0" w:firstColumn="1" w:lastColumn="0" w:noHBand="0" w:noVBand="1"/>
      </w:tblPr>
      <w:tblGrid>
        <w:gridCol w:w="3025"/>
        <w:gridCol w:w="7835"/>
      </w:tblGrid>
      <w:tr w:rsidR="00425877" w:rsidRPr="00425877" w14:paraId="33161675" w14:textId="77777777" w:rsidTr="00486826">
        <w:tc>
          <w:tcPr>
            <w:tcW w:w="0" w:type="auto"/>
            <w:shd w:val="clear" w:color="auto" w:fill="FFFFFF"/>
            <w:tcMar>
              <w:top w:w="120" w:type="dxa"/>
              <w:left w:w="120" w:type="dxa"/>
              <w:bottom w:w="120" w:type="dxa"/>
              <w:right w:w="120" w:type="dxa"/>
            </w:tcMar>
            <w:vAlign w:val="center"/>
            <w:hideMark/>
          </w:tcPr>
          <w:p w14:paraId="7C8EC428"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Courier New" w:eastAsia="Times New Roman" w:hAnsi="Courier New" w:cs="Courier New"/>
                <w:color w:val="212121"/>
                <w:sz w:val="23"/>
                <w:szCs w:val="23"/>
                <w:shd w:val="clear" w:color="auto" w:fill="F1F3F4"/>
              </w:rPr>
              <w:t>/</w:t>
            </w:r>
            <w:proofErr w:type="gramStart"/>
            <w:r w:rsidRPr="00425877">
              <w:rPr>
                <w:rFonts w:ascii="Courier New" w:eastAsia="Times New Roman" w:hAnsi="Courier New" w:cs="Courier New"/>
                <w:color w:val="212121"/>
                <w:sz w:val="23"/>
                <w:szCs w:val="23"/>
                <w:shd w:val="clear" w:color="auto" w:fill="F1F3F4"/>
              </w:rPr>
              <w:t>mappings</w:t>
            </w:r>
            <w:proofErr w:type="gramEnd"/>
          </w:p>
        </w:tc>
        <w:tc>
          <w:tcPr>
            <w:tcW w:w="0" w:type="auto"/>
            <w:shd w:val="clear" w:color="auto" w:fill="FFFFFF"/>
            <w:tcMar>
              <w:top w:w="120" w:type="dxa"/>
              <w:left w:w="120" w:type="dxa"/>
              <w:bottom w:w="120" w:type="dxa"/>
              <w:right w:w="120" w:type="dxa"/>
            </w:tcMar>
            <w:vAlign w:val="center"/>
            <w:hideMark/>
          </w:tcPr>
          <w:p w14:paraId="0C083CED"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Displays a collated list of all </w:t>
            </w:r>
            <w:r w:rsidRPr="00425877">
              <w:rPr>
                <w:rFonts w:ascii="Courier New" w:eastAsia="Times New Roman" w:hAnsi="Courier New" w:cs="Courier New"/>
                <w:color w:val="212121"/>
                <w:sz w:val="23"/>
                <w:szCs w:val="23"/>
                <w:shd w:val="clear" w:color="auto" w:fill="F1F3F4"/>
              </w:rPr>
              <w:t>@RequestMapping</w:t>
            </w:r>
            <w:r w:rsidRPr="00425877">
              <w:rPr>
                <w:rFonts w:ascii="Segoe UI" w:eastAsia="Times New Roman" w:hAnsi="Segoe UI" w:cs="Segoe UI"/>
                <w:color w:val="212121"/>
                <w:sz w:val="24"/>
                <w:szCs w:val="24"/>
              </w:rPr>
              <w:t> paths.</w:t>
            </w:r>
          </w:p>
        </w:tc>
      </w:tr>
      <w:tr w:rsidR="00425877" w:rsidRPr="00425877" w14:paraId="1DAE18A5" w14:textId="77777777" w:rsidTr="00486826">
        <w:tc>
          <w:tcPr>
            <w:tcW w:w="0" w:type="auto"/>
            <w:shd w:val="clear" w:color="auto" w:fill="FFFFFF"/>
            <w:tcMar>
              <w:top w:w="120" w:type="dxa"/>
              <w:left w:w="120" w:type="dxa"/>
              <w:bottom w:w="120" w:type="dxa"/>
              <w:right w:w="120" w:type="dxa"/>
            </w:tcMar>
            <w:vAlign w:val="center"/>
            <w:hideMark/>
          </w:tcPr>
          <w:p w14:paraId="71684F7B" w14:textId="77777777" w:rsidR="00425877" w:rsidRPr="00425877" w:rsidRDefault="00425877" w:rsidP="00486826">
            <w:pPr>
              <w:spacing w:after="0" w:line="480" w:lineRule="auto"/>
              <w:rPr>
                <w:rFonts w:ascii="Courier New" w:eastAsia="Times New Roman" w:hAnsi="Courier New" w:cs="Courier New"/>
                <w:color w:val="212121"/>
                <w:sz w:val="23"/>
                <w:szCs w:val="23"/>
                <w:shd w:val="clear" w:color="auto" w:fill="F1F3F4"/>
              </w:rPr>
            </w:pPr>
            <w:r w:rsidRPr="00425877">
              <w:rPr>
                <w:rFonts w:ascii="Courier New" w:eastAsia="Times New Roman" w:hAnsi="Courier New" w:cs="Courier New"/>
                <w:color w:val="212121"/>
                <w:sz w:val="23"/>
                <w:szCs w:val="23"/>
                <w:shd w:val="clear" w:color="auto" w:fill="F1F3F4"/>
              </w:rPr>
              <w:t>/</w:t>
            </w:r>
            <w:proofErr w:type="gramStart"/>
            <w:r w:rsidRPr="00425877">
              <w:rPr>
                <w:rFonts w:ascii="Courier New" w:eastAsia="Times New Roman" w:hAnsi="Courier New" w:cs="Courier New"/>
                <w:color w:val="212121"/>
                <w:sz w:val="23"/>
                <w:szCs w:val="23"/>
                <w:shd w:val="clear" w:color="auto" w:fill="F1F3F4"/>
              </w:rPr>
              <w:t>env</w:t>
            </w:r>
            <w:proofErr w:type="gramEnd"/>
          </w:p>
        </w:tc>
        <w:tc>
          <w:tcPr>
            <w:tcW w:w="0" w:type="auto"/>
            <w:shd w:val="clear" w:color="auto" w:fill="FFFFFF"/>
            <w:tcMar>
              <w:top w:w="120" w:type="dxa"/>
              <w:left w:w="120" w:type="dxa"/>
              <w:bottom w:w="120" w:type="dxa"/>
              <w:right w:w="120" w:type="dxa"/>
            </w:tcMar>
            <w:vAlign w:val="center"/>
            <w:hideMark/>
          </w:tcPr>
          <w:p w14:paraId="49BE1EBD"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Returns list of properties in current environment</w:t>
            </w:r>
          </w:p>
        </w:tc>
      </w:tr>
      <w:tr w:rsidR="00425877" w:rsidRPr="00425877" w14:paraId="36F948BA" w14:textId="77777777" w:rsidTr="00486826">
        <w:tc>
          <w:tcPr>
            <w:tcW w:w="0" w:type="auto"/>
            <w:shd w:val="clear" w:color="auto" w:fill="FFFFFF"/>
            <w:tcMar>
              <w:top w:w="120" w:type="dxa"/>
              <w:left w:w="120" w:type="dxa"/>
              <w:bottom w:w="120" w:type="dxa"/>
              <w:right w:w="120" w:type="dxa"/>
            </w:tcMar>
            <w:vAlign w:val="center"/>
            <w:hideMark/>
          </w:tcPr>
          <w:p w14:paraId="3AF43F91" w14:textId="77777777" w:rsidR="00425877" w:rsidRPr="00425877" w:rsidRDefault="00425877" w:rsidP="00486826">
            <w:pPr>
              <w:spacing w:after="0" w:line="480" w:lineRule="auto"/>
              <w:rPr>
                <w:rFonts w:ascii="Courier New" w:eastAsia="Times New Roman" w:hAnsi="Courier New" w:cs="Courier New"/>
                <w:color w:val="212121"/>
                <w:sz w:val="23"/>
                <w:szCs w:val="23"/>
                <w:shd w:val="clear" w:color="auto" w:fill="F1F3F4"/>
              </w:rPr>
            </w:pPr>
            <w:r w:rsidRPr="00425877">
              <w:rPr>
                <w:rFonts w:ascii="Courier New" w:eastAsia="Times New Roman" w:hAnsi="Courier New" w:cs="Courier New"/>
                <w:color w:val="212121"/>
                <w:sz w:val="23"/>
                <w:szCs w:val="23"/>
                <w:shd w:val="clear" w:color="auto" w:fill="F1F3F4"/>
              </w:rPr>
              <w:t>/</w:t>
            </w:r>
            <w:proofErr w:type="gramStart"/>
            <w:r w:rsidRPr="00425877">
              <w:rPr>
                <w:rFonts w:ascii="Courier New" w:eastAsia="Times New Roman" w:hAnsi="Courier New" w:cs="Courier New"/>
                <w:color w:val="212121"/>
                <w:sz w:val="23"/>
                <w:szCs w:val="23"/>
                <w:shd w:val="clear" w:color="auto" w:fill="F1F3F4"/>
              </w:rPr>
              <w:t>health</w:t>
            </w:r>
            <w:proofErr w:type="gramEnd"/>
          </w:p>
        </w:tc>
        <w:tc>
          <w:tcPr>
            <w:tcW w:w="0" w:type="auto"/>
            <w:shd w:val="clear" w:color="auto" w:fill="FFFFFF"/>
            <w:tcMar>
              <w:top w:w="120" w:type="dxa"/>
              <w:left w:w="120" w:type="dxa"/>
              <w:bottom w:w="120" w:type="dxa"/>
              <w:right w:w="120" w:type="dxa"/>
            </w:tcMar>
            <w:vAlign w:val="center"/>
            <w:hideMark/>
          </w:tcPr>
          <w:p w14:paraId="47377E68"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Returns application health information.</w:t>
            </w:r>
          </w:p>
        </w:tc>
      </w:tr>
      <w:tr w:rsidR="00425877" w:rsidRPr="00425877" w14:paraId="0A00636A" w14:textId="77777777" w:rsidTr="00486826">
        <w:tc>
          <w:tcPr>
            <w:tcW w:w="0" w:type="auto"/>
            <w:shd w:val="clear" w:color="auto" w:fill="FFFFFF"/>
            <w:tcMar>
              <w:top w:w="120" w:type="dxa"/>
              <w:left w:w="120" w:type="dxa"/>
              <w:bottom w:w="120" w:type="dxa"/>
              <w:right w:w="120" w:type="dxa"/>
            </w:tcMar>
            <w:vAlign w:val="center"/>
            <w:hideMark/>
          </w:tcPr>
          <w:p w14:paraId="1467E575" w14:textId="77777777" w:rsidR="00425877" w:rsidRPr="00425877" w:rsidRDefault="00425877" w:rsidP="00486826">
            <w:pPr>
              <w:spacing w:after="0" w:line="480" w:lineRule="auto"/>
              <w:rPr>
                <w:rFonts w:ascii="Courier New" w:eastAsia="Times New Roman" w:hAnsi="Courier New" w:cs="Courier New"/>
                <w:color w:val="212121"/>
                <w:sz w:val="23"/>
                <w:szCs w:val="23"/>
                <w:shd w:val="clear" w:color="auto" w:fill="F1F3F4"/>
              </w:rPr>
            </w:pPr>
            <w:r w:rsidRPr="00425877">
              <w:rPr>
                <w:rFonts w:ascii="Courier New" w:eastAsia="Times New Roman" w:hAnsi="Courier New" w:cs="Courier New"/>
                <w:color w:val="212121"/>
                <w:sz w:val="23"/>
                <w:szCs w:val="23"/>
                <w:shd w:val="clear" w:color="auto" w:fill="F1F3F4"/>
              </w:rPr>
              <w:t>/</w:t>
            </w:r>
            <w:proofErr w:type="gramStart"/>
            <w:r w:rsidRPr="00425877">
              <w:rPr>
                <w:rFonts w:ascii="Courier New" w:eastAsia="Times New Roman" w:hAnsi="Courier New" w:cs="Courier New"/>
                <w:color w:val="212121"/>
                <w:sz w:val="23"/>
                <w:szCs w:val="23"/>
                <w:shd w:val="clear" w:color="auto" w:fill="F1F3F4"/>
              </w:rPr>
              <w:t>caches</w:t>
            </w:r>
            <w:proofErr w:type="gramEnd"/>
          </w:p>
        </w:tc>
        <w:tc>
          <w:tcPr>
            <w:tcW w:w="0" w:type="auto"/>
            <w:shd w:val="clear" w:color="auto" w:fill="FFFFFF"/>
            <w:tcMar>
              <w:top w:w="120" w:type="dxa"/>
              <w:left w:w="120" w:type="dxa"/>
              <w:bottom w:w="120" w:type="dxa"/>
              <w:right w:w="120" w:type="dxa"/>
            </w:tcMar>
            <w:vAlign w:val="center"/>
            <w:hideMark/>
          </w:tcPr>
          <w:p w14:paraId="70DA83D5"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It exposes available caches.</w:t>
            </w:r>
          </w:p>
        </w:tc>
      </w:tr>
      <w:tr w:rsidR="00425877" w:rsidRPr="00425877" w14:paraId="1D47460D" w14:textId="77777777" w:rsidTr="00486826">
        <w:tc>
          <w:tcPr>
            <w:tcW w:w="0" w:type="auto"/>
            <w:shd w:val="clear" w:color="auto" w:fill="FFFFFF"/>
            <w:tcMar>
              <w:top w:w="120" w:type="dxa"/>
              <w:left w:w="120" w:type="dxa"/>
              <w:bottom w:w="120" w:type="dxa"/>
              <w:right w:w="120" w:type="dxa"/>
            </w:tcMar>
            <w:vAlign w:val="center"/>
            <w:hideMark/>
          </w:tcPr>
          <w:p w14:paraId="4BF295AD" w14:textId="77777777" w:rsidR="00425877" w:rsidRPr="00425877" w:rsidRDefault="00425877" w:rsidP="00486826">
            <w:pPr>
              <w:spacing w:after="0" w:line="480" w:lineRule="auto"/>
              <w:rPr>
                <w:rFonts w:ascii="Courier New" w:eastAsia="Times New Roman" w:hAnsi="Courier New" w:cs="Courier New"/>
                <w:color w:val="212121"/>
                <w:sz w:val="23"/>
                <w:szCs w:val="23"/>
                <w:shd w:val="clear" w:color="auto" w:fill="F1F3F4"/>
              </w:rPr>
            </w:pPr>
            <w:r w:rsidRPr="00425877">
              <w:rPr>
                <w:rFonts w:ascii="Courier New" w:eastAsia="Times New Roman" w:hAnsi="Courier New" w:cs="Courier New"/>
                <w:color w:val="212121"/>
                <w:sz w:val="23"/>
                <w:szCs w:val="23"/>
                <w:shd w:val="clear" w:color="auto" w:fill="F1F3F4"/>
              </w:rPr>
              <w:t>/</w:t>
            </w:r>
            <w:proofErr w:type="gramStart"/>
            <w:r w:rsidRPr="00425877">
              <w:rPr>
                <w:rFonts w:ascii="Courier New" w:eastAsia="Times New Roman" w:hAnsi="Courier New" w:cs="Courier New"/>
                <w:color w:val="212121"/>
                <w:sz w:val="23"/>
                <w:szCs w:val="23"/>
                <w:shd w:val="clear" w:color="auto" w:fill="F1F3F4"/>
              </w:rPr>
              <w:t>loggers</w:t>
            </w:r>
            <w:proofErr w:type="gramEnd"/>
          </w:p>
        </w:tc>
        <w:tc>
          <w:tcPr>
            <w:tcW w:w="0" w:type="auto"/>
            <w:shd w:val="clear" w:color="auto" w:fill="FFFFFF"/>
            <w:tcMar>
              <w:top w:w="120" w:type="dxa"/>
              <w:left w:w="120" w:type="dxa"/>
              <w:bottom w:w="120" w:type="dxa"/>
              <w:right w:w="120" w:type="dxa"/>
            </w:tcMar>
            <w:vAlign w:val="center"/>
            <w:hideMark/>
          </w:tcPr>
          <w:p w14:paraId="3464E238"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 xml:space="preserve">The configuration of loggers in the </w:t>
            </w:r>
            <w:proofErr w:type="gramStart"/>
            <w:r w:rsidRPr="00425877">
              <w:rPr>
                <w:rFonts w:ascii="Segoe UI" w:eastAsia="Times New Roman" w:hAnsi="Segoe UI" w:cs="Segoe UI"/>
                <w:color w:val="212121"/>
                <w:sz w:val="24"/>
                <w:szCs w:val="24"/>
              </w:rPr>
              <w:t>application..</w:t>
            </w:r>
            <w:proofErr w:type="gramEnd"/>
          </w:p>
        </w:tc>
      </w:tr>
      <w:tr w:rsidR="00425877" w:rsidRPr="00425877" w14:paraId="6A0FDB72" w14:textId="77777777" w:rsidTr="00486826">
        <w:tc>
          <w:tcPr>
            <w:tcW w:w="0" w:type="auto"/>
            <w:shd w:val="clear" w:color="auto" w:fill="FFFFFF"/>
            <w:tcMar>
              <w:top w:w="120" w:type="dxa"/>
              <w:left w:w="120" w:type="dxa"/>
              <w:bottom w:w="120" w:type="dxa"/>
              <w:right w:w="120" w:type="dxa"/>
            </w:tcMar>
            <w:vAlign w:val="center"/>
            <w:hideMark/>
          </w:tcPr>
          <w:p w14:paraId="5257340B" w14:textId="77777777" w:rsidR="00425877" w:rsidRPr="00425877" w:rsidRDefault="00425877" w:rsidP="00486826">
            <w:pPr>
              <w:spacing w:after="0" w:line="480" w:lineRule="auto"/>
              <w:rPr>
                <w:rFonts w:ascii="Courier New" w:eastAsia="Times New Roman" w:hAnsi="Courier New" w:cs="Courier New"/>
                <w:color w:val="212121"/>
                <w:sz w:val="23"/>
                <w:szCs w:val="23"/>
                <w:shd w:val="clear" w:color="auto" w:fill="F1F3F4"/>
              </w:rPr>
            </w:pPr>
            <w:r w:rsidRPr="00425877">
              <w:rPr>
                <w:rFonts w:ascii="Courier New" w:eastAsia="Times New Roman" w:hAnsi="Courier New" w:cs="Courier New"/>
                <w:color w:val="212121"/>
                <w:sz w:val="23"/>
                <w:szCs w:val="23"/>
                <w:shd w:val="clear" w:color="auto" w:fill="F1F3F4"/>
              </w:rPr>
              <w:t>/</w:t>
            </w:r>
            <w:proofErr w:type="spellStart"/>
            <w:proofErr w:type="gramStart"/>
            <w:r w:rsidRPr="00425877">
              <w:rPr>
                <w:rFonts w:ascii="Courier New" w:eastAsia="Times New Roman" w:hAnsi="Courier New" w:cs="Courier New"/>
                <w:color w:val="212121"/>
                <w:sz w:val="23"/>
                <w:szCs w:val="23"/>
                <w:shd w:val="clear" w:color="auto" w:fill="F1F3F4"/>
              </w:rPr>
              <w:t>scheduledtasks</w:t>
            </w:r>
            <w:proofErr w:type="spellEnd"/>
            <w:proofErr w:type="gramEnd"/>
          </w:p>
        </w:tc>
        <w:tc>
          <w:tcPr>
            <w:tcW w:w="0" w:type="auto"/>
            <w:shd w:val="clear" w:color="auto" w:fill="FFFFFF"/>
            <w:tcMar>
              <w:top w:w="120" w:type="dxa"/>
              <w:left w:w="120" w:type="dxa"/>
              <w:bottom w:w="120" w:type="dxa"/>
              <w:right w:w="120" w:type="dxa"/>
            </w:tcMar>
            <w:vAlign w:val="center"/>
            <w:hideMark/>
          </w:tcPr>
          <w:p w14:paraId="7674633C"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Displays the scheduled tasks in the application.</w:t>
            </w:r>
          </w:p>
        </w:tc>
      </w:tr>
    </w:tbl>
    <w:p w14:paraId="7D629EEB" w14:textId="77777777" w:rsidR="00425877" w:rsidRPr="00425877" w:rsidRDefault="00425877" w:rsidP="00425877"/>
    <w:tbl>
      <w:tblPr>
        <w:tblW w:w="10860" w:type="dxa"/>
        <w:shd w:val="clear" w:color="auto" w:fill="FFFFFF"/>
        <w:tblCellMar>
          <w:top w:w="15" w:type="dxa"/>
          <w:left w:w="15" w:type="dxa"/>
          <w:bottom w:w="15" w:type="dxa"/>
          <w:right w:w="15" w:type="dxa"/>
        </w:tblCellMar>
        <w:tblLook w:val="04A0" w:firstRow="1" w:lastRow="0" w:firstColumn="1" w:lastColumn="0" w:noHBand="0" w:noVBand="1"/>
      </w:tblPr>
      <w:tblGrid>
        <w:gridCol w:w="1345"/>
        <w:gridCol w:w="9515"/>
      </w:tblGrid>
      <w:tr w:rsidR="00425877" w:rsidRPr="00425877" w14:paraId="45A5296D" w14:textId="77777777" w:rsidTr="00486826">
        <w:tc>
          <w:tcPr>
            <w:tcW w:w="0" w:type="auto"/>
            <w:shd w:val="clear" w:color="auto" w:fill="FFFFFF"/>
            <w:tcMar>
              <w:top w:w="120" w:type="dxa"/>
              <w:left w:w="120" w:type="dxa"/>
              <w:bottom w:w="120" w:type="dxa"/>
              <w:right w:w="120" w:type="dxa"/>
            </w:tcMar>
            <w:vAlign w:val="center"/>
            <w:hideMark/>
          </w:tcPr>
          <w:p w14:paraId="4B779CE6" w14:textId="77777777" w:rsidR="00425877" w:rsidRPr="00425877" w:rsidRDefault="00425877" w:rsidP="00486826">
            <w:pPr>
              <w:spacing w:after="0" w:line="480" w:lineRule="auto"/>
              <w:rPr>
                <w:rFonts w:ascii="Courier New" w:eastAsia="Times New Roman" w:hAnsi="Courier New" w:cs="Courier New"/>
                <w:color w:val="212121"/>
                <w:sz w:val="23"/>
                <w:szCs w:val="23"/>
                <w:shd w:val="clear" w:color="auto" w:fill="F1F3F4"/>
              </w:rPr>
            </w:pPr>
            <w:r w:rsidRPr="00425877">
              <w:rPr>
                <w:rFonts w:ascii="Courier New" w:eastAsia="Times New Roman" w:hAnsi="Courier New" w:cs="Courier New"/>
                <w:color w:val="212121"/>
                <w:sz w:val="23"/>
                <w:szCs w:val="23"/>
                <w:shd w:val="clear" w:color="auto" w:fill="F1F3F4"/>
              </w:rPr>
              <w:lastRenderedPageBreak/>
              <w:t>/</w:t>
            </w:r>
            <w:proofErr w:type="gramStart"/>
            <w:r w:rsidRPr="00425877">
              <w:rPr>
                <w:rFonts w:ascii="Courier New" w:eastAsia="Times New Roman" w:hAnsi="Courier New" w:cs="Courier New"/>
                <w:color w:val="212121"/>
                <w:sz w:val="23"/>
                <w:szCs w:val="23"/>
                <w:shd w:val="clear" w:color="auto" w:fill="F1F3F4"/>
              </w:rPr>
              <w:t>metrics</w:t>
            </w:r>
            <w:proofErr w:type="gramEnd"/>
            <w:r w:rsidRPr="00425877">
              <w:rPr>
                <w:rFonts w:ascii="Courier New" w:eastAsia="Times New Roman" w:hAnsi="Courier New" w:cs="Courier New"/>
                <w:color w:val="212121"/>
                <w:sz w:val="23"/>
                <w:szCs w:val="23"/>
                <w:shd w:val="clear" w:color="auto" w:fill="F1F3F4"/>
              </w:rPr>
              <w:t xml:space="preserve"> </w:t>
            </w:r>
          </w:p>
          <w:p w14:paraId="46CB0363" w14:textId="77777777" w:rsidR="00425877" w:rsidRPr="00425877" w:rsidRDefault="00425877" w:rsidP="00486826">
            <w:pPr>
              <w:spacing w:after="0" w:line="480" w:lineRule="auto"/>
              <w:rPr>
                <w:rFonts w:ascii="Segoe UI" w:eastAsia="Times New Roman" w:hAnsi="Segoe UI" w:cs="Segoe UI"/>
                <w:color w:val="212121"/>
                <w:sz w:val="24"/>
                <w:szCs w:val="24"/>
              </w:rPr>
            </w:pPr>
          </w:p>
        </w:tc>
        <w:tc>
          <w:tcPr>
            <w:tcW w:w="0" w:type="auto"/>
            <w:shd w:val="clear" w:color="auto" w:fill="FFFFFF"/>
            <w:tcMar>
              <w:top w:w="120" w:type="dxa"/>
              <w:left w:w="120" w:type="dxa"/>
              <w:bottom w:w="120" w:type="dxa"/>
              <w:right w:w="120" w:type="dxa"/>
            </w:tcMar>
            <w:vAlign w:val="center"/>
            <w:hideMark/>
          </w:tcPr>
          <w:p w14:paraId="754DD304" w14:textId="77777777" w:rsidR="00425877" w:rsidRPr="00425877" w:rsidRDefault="00425877" w:rsidP="00486826">
            <w:pPr>
              <w:spacing w:after="0" w:line="480" w:lineRule="auto"/>
              <w:rPr>
                <w:rFonts w:ascii="Segoe UI" w:eastAsia="Times New Roman" w:hAnsi="Segoe UI" w:cs="Segoe UI"/>
                <w:color w:val="212121"/>
                <w:sz w:val="24"/>
                <w:szCs w:val="24"/>
              </w:rPr>
            </w:pPr>
            <w:r w:rsidRPr="00425877">
              <w:rPr>
                <w:rFonts w:ascii="Segoe UI" w:eastAsia="Times New Roman" w:hAnsi="Segoe UI" w:cs="Segoe UI"/>
                <w:color w:val="212121"/>
                <w:sz w:val="24"/>
                <w:szCs w:val="24"/>
              </w:rPr>
              <w:t>It shows several useful metrics information like JVM memory used, system CPU usage, open files, and much more.</w:t>
            </w:r>
          </w:p>
        </w:tc>
      </w:tr>
    </w:tbl>
    <w:p w14:paraId="6C3326DE" w14:textId="77777777" w:rsidR="00425877" w:rsidRPr="00425877" w:rsidRDefault="00425877" w:rsidP="00425877"/>
    <w:p w14:paraId="0166FE8D" w14:textId="6FD429EF" w:rsidR="00425877" w:rsidRPr="00425877" w:rsidRDefault="00425877" w:rsidP="00425877">
      <w:pPr>
        <w:pStyle w:val="NormalWeb"/>
        <w:numPr>
          <w:ilvl w:val="0"/>
          <w:numId w:val="2"/>
        </w:numPr>
        <w:shd w:val="clear" w:color="auto" w:fill="FFFFFF"/>
        <w:spacing w:before="150" w:beforeAutospacing="0" w:after="240" w:afterAutospacing="0"/>
        <w:rPr>
          <w:rFonts w:ascii="Segoe UI" w:hAnsi="Segoe UI" w:cs="Segoe UI"/>
          <w:color w:val="212121"/>
        </w:rPr>
      </w:pPr>
      <w:r w:rsidRPr="00425877">
        <w:rPr>
          <w:rFonts w:ascii="Segoe UI" w:hAnsi="Segoe UI" w:cs="Segoe UI"/>
          <w:color w:val="212121"/>
        </w:rPr>
        <w:t>By default, </w:t>
      </w:r>
      <w:r w:rsidRPr="00425877">
        <w:rPr>
          <w:rFonts w:ascii="Segoe UI" w:hAnsi="Segoe UI" w:cs="Segoe UI"/>
        </w:rPr>
        <w:t>spring security</w:t>
      </w:r>
      <w:r w:rsidRPr="00425877">
        <w:rPr>
          <w:rFonts w:ascii="Segoe UI" w:hAnsi="Segoe UI" w:cs="Segoe UI"/>
          <w:color w:val="212121"/>
        </w:rPr>
        <w:t xml:space="preserve"> is enabled for all actuator endpoints if it available in the </w:t>
      </w:r>
      <w:proofErr w:type="spellStart"/>
      <w:r w:rsidRPr="00425877">
        <w:rPr>
          <w:rFonts w:ascii="Segoe UI" w:hAnsi="Segoe UI" w:cs="Segoe UI"/>
          <w:color w:val="212121"/>
        </w:rPr>
        <w:t>classpath</w:t>
      </w:r>
      <w:proofErr w:type="spellEnd"/>
      <w:r w:rsidRPr="00425877">
        <w:rPr>
          <w:rFonts w:ascii="Segoe UI" w:hAnsi="Segoe UI" w:cs="Segoe UI"/>
          <w:color w:val="212121"/>
        </w:rPr>
        <w:t>.</w:t>
      </w:r>
    </w:p>
    <w:p w14:paraId="1EC933AC" w14:textId="77777777" w:rsidR="00425877" w:rsidRPr="00425877" w:rsidRDefault="00425877" w:rsidP="00425877">
      <w:pPr>
        <w:pStyle w:val="ListParagraph"/>
        <w:numPr>
          <w:ilvl w:val="0"/>
          <w:numId w:val="2"/>
        </w:numPr>
      </w:pPr>
      <w:r w:rsidRPr="00425877">
        <w:rPr>
          <w:rFonts w:ascii="Segoe UI" w:hAnsi="Segoe UI" w:cs="Segoe UI"/>
          <w:color w:val="212121"/>
          <w:shd w:val="clear" w:color="auto" w:fill="FFFFFF"/>
        </w:rPr>
        <w:t>By default, all endpoints (except </w:t>
      </w:r>
      <w:r w:rsidRPr="00425877">
        <w:rPr>
          <w:rStyle w:val="HTMLCode"/>
          <w:rFonts w:eastAsiaTheme="minorHAnsi"/>
          <w:color w:val="212121"/>
          <w:sz w:val="23"/>
          <w:szCs w:val="23"/>
          <w:shd w:val="clear" w:color="auto" w:fill="F1F3F4"/>
        </w:rPr>
        <w:t>/shutdown</w:t>
      </w:r>
      <w:r w:rsidRPr="00425877">
        <w:rPr>
          <w:rFonts w:ascii="Segoe UI" w:hAnsi="Segoe UI" w:cs="Segoe UI"/>
          <w:color w:val="212121"/>
          <w:shd w:val="clear" w:color="auto" w:fill="FFFFFF"/>
        </w:rPr>
        <w:t>) are enabled. To disable all endpoints, by default, use property:</w:t>
      </w:r>
    </w:p>
    <w:p w14:paraId="27D00E60" w14:textId="77777777" w:rsidR="00425877" w:rsidRPr="00425877" w:rsidRDefault="00425877" w:rsidP="00425877">
      <w:pPr>
        <w:pStyle w:val="ListParagraph"/>
        <w:rPr>
          <w:b/>
          <w:bCs/>
          <w:sz w:val="28"/>
          <w:szCs w:val="28"/>
        </w:rPr>
      </w:pPr>
      <w:proofErr w:type="spellStart"/>
      <w:proofErr w:type="gramStart"/>
      <w:r w:rsidRPr="00425877">
        <w:rPr>
          <w:rStyle w:val="HTMLCode"/>
          <w:rFonts w:eastAsiaTheme="minorHAnsi"/>
          <w:b/>
          <w:bCs/>
          <w:sz w:val="24"/>
          <w:szCs w:val="24"/>
        </w:rPr>
        <w:t>management.endpoints</w:t>
      </w:r>
      <w:proofErr w:type="gramEnd"/>
      <w:r w:rsidRPr="00425877">
        <w:rPr>
          <w:rStyle w:val="HTMLCode"/>
          <w:rFonts w:eastAsiaTheme="minorHAnsi"/>
          <w:b/>
          <w:bCs/>
          <w:sz w:val="24"/>
          <w:szCs w:val="24"/>
        </w:rPr>
        <w:t>.enabled</w:t>
      </w:r>
      <w:proofErr w:type="spellEnd"/>
      <w:r w:rsidRPr="00425877">
        <w:rPr>
          <w:rStyle w:val="HTMLCode"/>
          <w:rFonts w:eastAsiaTheme="minorHAnsi"/>
          <w:b/>
          <w:bCs/>
          <w:sz w:val="24"/>
          <w:szCs w:val="24"/>
        </w:rPr>
        <w:t>-by-default=false</w:t>
      </w:r>
    </w:p>
    <w:p w14:paraId="73C437E3" w14:textId="77777777" w:rsidR="00425877" w:rsidRPr="00425877" w:rsidRDefault="00425877" w:rsidP="00425877">
      <w:pPr>
        <w:pStyle w:val="ListParagraph"/>
        <w:numPr>
          <w:ilvl w:val="0"/>
          <w:numId w:val="2"/>
        </w:numPr>
      </w:pPr>
      <w:r w:rsidRPr="00425877">
        <w:t xml:space="preserve">To </w:t>
      </w:r>
      <w:r w:rsidRPr="00425877">
        <w:rPr>
          <w:rFonts w:ascii="Segoe UI" w:hAnsi="Segoe UI" w:cs="Segoe UI"/>
          <w:color w:val="212121"/>
          <w:shd w:val="clear" w:color="auto" w:fill="FFFFFF"/>
        </w:rPr>
        <w:t>use the only required endpoints which the application need to expose using the pattern </w:t>
      </w:r>
      <w:proofErr w:type="spellStart"/>
      <w:proofErr w:type="gramStart"/>
      <w:r w:rsidRPr="00425877">
        <w:rPr>
          <w:rStyle w:val="HTMLCode"/>
          <w:rFonts w:eastAsiaTheme="minorHAnsi"/>
          <w:color w:val="212121"/>
          <w:sz w:val="23"/>
          <w:szCs w:val="23"/>
          <w:shd w:val="clear" w:color="auto" w:fill="F1F3F4"/>
        </w:rPr>
        <w:t>management.endpoint</w:t>
      </w:r>
      <w:proofErr w:type="spellEnd"/>
      <w:proofErr w:type="gramEnd"/>
      <w:r w:rsidRPr="00425877">
        <w:rPr>
          <w:rStyle w:val="HTMLCode"/>
          <w:rFonts w:eastAsiaTheme="minorHAnsi"/>
          <w:color w:val="212121"/>
          <w:sz w:val="23"/>
          <w:szCs w:val="23"/>
          <w:shd w:val="clear" w:color="auto" w:fill="F1F3F4"/>
        </w:rPr>
        <w:t>.&lt;id&gt;.enabled</w:t>
      </w:r>
      <w:r w:rsidRPr="00425877">
        <w:rPr>
          <w:rFonts w:ascii="Segoe UI" w:hAnsi="Segoe UI" w:cs="Segoe UI"/>
          <w:color w:val="212121"/>
          <w:shd w:val="clear" w:color="auto" w:fill="FFFFFF"/>
        </w:rPr>
        <w:t>.</w:t>
      </w:r>
    </w:p>
    <w:p w14:paraId="49A0F673" w14:textId="77777777" w:rsidR="00425877" w:rsidRPr="00425877" w:rsidRDefault="00425877" w:rsidP="00425877">
      <w:pPr>
        <w:rPr>
          <w:rFonts w:ascii="Consolas" w:eastAsia="Times New Roman" w:hAnsi="Consolas" w:cs="Times New Roman"/>
          <w:color w:val="212121"/>
          <w:sz w:val="23"/>
          <w:szCs w:val="23"/>
        </w:rPr>
      </w:pPr>
      <w:r w:rsidRPr="00425877">
        <w:rPr>
          <w:rFonts w:ascii="Segoe UI" w:hAnsi="Segoe UI" w:cs="Segoe UI"/>
          <w:color w:val="212121"/>
          <w:shd w:val="clear" w:color="auto" w:fill="FFFFFF"/>
        </w:rPr>
        <w:t xml:space="preserve">          Ex: </w:t>
      </w:r>
      <w:proofErr w:type="spellStart"/>
      <w:proofErr w:type="gramStart"/>
      <w:r w:rsidRPr="00425877">
        <w:rPr>
          <w:rFonts w:ascii="Courier New" w:eastAsia="Times New Roman" w:hAnsi="Courier New" w:cs="Courier New"/>
          <w:color w:val="212121"/>
        </w:rPr>
        <w:t>management.endpoint</w:t>
      </w:r>
      <w:proofErr w:type="gramEnd"/>
      <w:r w:rsidRPr="00425877">
        <w:rPr>
          <w:rFonts w:ascii="Courier New" w:eastAsia="Times New Roman" w:hAnsi="Courier New" w:cs="Courier New"/>
          <w:color w:val="212121"/>
        </w:rPr>
        <w:t>.health.enabled</w:t>
      </w:r>
      <w:proofErr w:type="spellEnd"/>
      <w:r w:rsidRPr="00425877">
        <w:rPr>
          <w:rFonts w:ascii="Courier New" w:eastAsia="Times New Roman" w:hAnsi="Courier New" w:cs="Courier New"/>
          <w:color w:val="212121"/>
        </w:rPr>
        <w:t>=true</w:t>
      </w:r>
    </w:p>
    <w:p w14:paraId="3F1B84B3" w14:textId="689F7B98" w:rsidR="00425877" w:rsidRDefault="00425877" w:rsidP="00425877">
      <w:pPr>
        <w:spacing w:after="0" w:line="240" w:lineRule="auto"/>
        <w:rPr>
          <w:rFonts w:ascii="Courier New" w:eastAsia="Times New Roman" w:hAnsi="Courier New" w:cs="Courier New"/>
          <w:color w:val="212121"/>
        </w:rPr>
      </w:pPr>
      <w:r w:rsidRPr="00425877">
        <w:rPr>
          <w:rFonts w:ascii="Courier New" w:eastAsia="Times New Roman" w:hAnsi="Courier New" w:cs="Courier New"/>
          <w:color w:val="212121"/>
        </w:rPr>
        <w:t xml:space="preserve">       </w:t>
      </w:r>
      <w:proofErr w:type="spellStart"/>
      <w:proofErr w:type="gramStart"/>
      <w:r w:rsidRPr="00425877">
        <w:rPr>
          <w:rFonts w:ascii="Courier New" w:eastAsia="Times New Roman" w:hAnsi="Courier New" w:cs="Courier New"/>
          <w:color w:val="212121"/>
        </w:rPr>
        <w:t>management.endpoint</w:t>
      </w:r>
      <w:proofErr w:type="gramEnd"/>
      <w:r w:rsidRPr="00425877">
        <w:rPr>
          <w:rFonts w:ascii="Courier New" w:eastAsia="Times New Roman" w:hAnsi="Courier New" w:cs="Courier New"/>
          <w:color w:val="212121"/>
        </w:rPr>
        <w:t>.</w:t>
      </w:r>
      <w:r w:rsidR="008A7FEB">
        <w:rPr>
          <w:rFonts w:ascii="Courier New" w:eastAsia="Times New Roman" w:hAnsi="Courier New" w:cs="Courier New"/>
          <w:color w:val="212121"/>
        </w:rPr>
        <w:t>beans</w:t>
      </w:r>
      <w:r w:rsidRPr="00425877">
        <w:rPr>
          <w:rFonts w:ascii="Courier New" w:eastAsia="Times New Roman" w:hAnsi="Courier New" w:cs="Courier New"/>
          <w:color w:val="212121"/>
        </w:rPr>
        <w:t>.enabled</w:t>
      </w:r>
      <w:proofErr w:type="spellEnd"/>
      <w:r w:rsidRPr="00425877">
        <w:rPr>
          <w:rFonts w:ascii="Courier New" w:eastAsia="Times New Roman" w:hAnsi="Courier New" w:cs="Courier New"/>
          <w:color w:val="212121"/>
        </w:rPr>
        <w:t>=true</w:t>
      </w:r>
    </w:p>
    <w:p w14:paraId="49556676" w14:textId="68836822" w:rsidR="008A7FEB" w:rsidRPr="00425877" w:rsidRDefault="008A7FEB" w:rsidP="00425877">
      <w:pPr>
        <w:spacing w:after="0" w:line="240" w:lineRule="auto"/>
        <w:rPr>
          <w:rFonts w:ascii="Consolas" w:eastAsia="Times New Roman" w:hAnsi="Consolas" w:cs="Times New Roman"/>
          <w:color w:val="212121"/>
          <w:sz w:val="23"/>
          <w:szCs w:val="23"/>
        </w:rPr>
      </w:pPr>
      <w:r w:rsidRPr="00425877">
        <w:rPr>
          <w:rFonts w:ascii="Courier New" w:eastAsia="Times New Roman" w:hAnsi="Courier New" w:cs="Courier New"/>
          <w:color w:val="212121"/>
        </w:rPr>
        <w:t xml:space="preserve">       </w:t>
      </w:r>
      <w:proofErr w:type="spellStart"/>
      <w:proofErr w:type="gramStart"/>
      <w:r w:rsidRPr="00425877">
        <w:rPr>
          <w:rFonts w:ascii="Courier New" w:eastAsia="Times New Roman" w:hAnsi="Courier New" w:cs="Courier New"/>
          <w:color w:val="212121"/>
        </w:rPr>
        <w:t>management.endpoint</w:t>
      </w:r>
      <w:proofErr w:type="gramEnd"/>
      <w:r w:rsidRPr="00425877">
        <w:rPr>
          <w:rFonts w:ascii="Courier New" w:eastAsia="Times New Roman" w:hAnsi="Courier New" w:cs="Courier New"/>
          <w:color w:val="212121"/>
        </w:rPr>
        <w:t>.</w:t>
      </w:r>
      <w:r>
        <w:rPr>
          <w:rFonts w:ascii="Courier New" w:eastAsia="Times New Roman" w:hAnsi="Courier New" w:cs="Courier New"/>
          <w:color w:val="212121"/>
        </w:rPr>
        <w:t>mappings</w:t>
      </w:r>
      <w:r w:rsidRPr="00425877">
        <w:rPr>
          <w:rFonts w:ascii="Courier New" w:eastAsia="Times New Roman" w:hAnsi="Courier New" w:cs="Courier New"/>
          <w:color w:val="212121"/>
        </w:rPr>
        <w:t>.enabled</w:t>
      </w:r>
      <w:proofErr w:type="spellEnd"/>
      <w:r w:rsidRPr="00425877">
        <w:rPr>
          <w:rFonts w:ascii="Courier New" w:eastAsia="Times New Roman" w:hAnsi="Courier New" w:cs="Courier New"/>
          <w:color w:val="212121"/>
        </w:rPr>
        <w:t>=true</w:t>
      </w:r>
    </w:p>
    <w:p w14:paraId="1DBEA896" w14:textId="77777777" w:rsidR="00425877" w:rsidRPr="00425877" w:rsidRDefault="00425877" w:rsidP="00425877">
      <w:pPr>
        <w:pStyle w:val="ListParagraph"/>
      </w:pPr>
    </w:p>
    <w:p w14:paraId="36564900" w14:textId="77777777" w:rsidR="00425877" w:rsidRPr="00425877" w:rsidRDefault="00425877" w:rsidP="00425877">
      <w:pPr>
        <w:pStyle w:val="ListParagraph"/>
        <w:numPr>
          <w:ilvl w:val="0"/>
          <w:numId w:val="2"/>
        </w:numPr>
      </w:pPr>
      <w:r w:rsidRPr="00425877">
        <w:t xml:space="preserve">To disable Actuators endpoint security we use </w:t>
      </w:r>
      <w:proofErr w:type="spellStart"/>
      <w:proofErr w:type="gramStart"/>
      <w:r w:rsidRPr="00425877">
        <w:rPr>
          <w:rStyle w:val="HTMLCode"/>
          <w:rFonts w:eastAsiaTheme="minorHAnsi"/>
          <w:b/>
          <w:bCs/>
          <w:color w:val="0889D0"/>
          <w:sz w:val="28"/>
          <w:szCs w:val="28"/>
          <w:shd w:val="clear" w:color="auto" w:fill="F1F3F4"/>
        </w:rPr>
        <w:t>management.security</w:t>
      </w:r>
      <w:proofErr w:type="gramEnd"/>
      <w:r w:rsidRPr="00425877">
        <w:rPr>
          <w:rStyle w:val="HTMLCode"/>
          <w:rFonts w:eastAsiaTheme="minorHAnsi"/>
          <w:b/>
          <w:bCs/>
          <w:color w:val="0889D0"/>
          <w:sz w:val="28"/>
          <w:szCs w:val="28"/>
          <w:shd w:val="clear" w:color="auto" w:fill="F1F3F4"/>
        </w:rPr>
        <w:t>.enabled</w:t>
      </w:r>
      <w:proofErr w:type="spellEnd"/>
      <w:r w:rsidRPr="00425877">
        <w:rPr>
          <w:rStyle w:val="HTMLCode"/>
          <w:rFonts w:eastAsiaTheme="minorHAnsi"/>
          <w:b/>
          <w:bCs/>
          <w:color w:val="0889D0"/>
          <w:sz w:val="28"/>
          <w:szCs w:val="28"/>
          <w:shd w:val="clear" w:color="auto" w:fill="F1F3F4"/>
        </w:rPr>
        <w:t>=false</w:t>
      </w:r>
      <w:r w:rsidRPr="00425877">
        <w:rPr>
          <w:rFonts w:ascii="Segoe UI" w:hAnsi="Segoe UI" w:cs="Segoe UI"/>
          <w:color w:val="0889D0"/>
          <w:sz w:val="28"/>
          <w:szCs w:val="28"/>
          <w:shd w:val="clear" w:color="auto" w:fill="E1F4FC"/>
        </w:rPr>
        <w:t> </w:t>
      </w:r>
    </w:p>
    <w:p w14:paraId="273B5BEB" w14:textId="77777777" w:rsidR="00425877" w:rsidRPr="00425877" w:rsidRDefault="00425877" w:rsidP="00425877">
      <w:pPr>
        <w:pStyle w:val="ListParagraph"/>
        <w:rPr>
          <w:rFonts w:ascii="Segoe UI" w:hAnsi="Segoe UI" w:cs="Segoe UI"/>
          <w:color w:val="0889D0"/>
          <w:shd w:val="clear" w:color="auto" w:fill="E1F4FC"/>
        </w:rPr>
      </w:pPr>
    </w:p>
    <w:p w14:paraId="2B4214D3" w14:textId="77777777" w:rsidR="00425877" w:rsidRPr="00425877" w:rsidRDefault="00425877" w:rsidP="00425877">
      <w:pPr>
        <w:pStyle w:val="ListParagraph"/>
        <w:rPr>
          <w:rFonts w:ascii="Segoe UI" w:hAnsi="Segoe UI" w:cs="Segoe UI"/>
          <w:color w:val="0889D0"/>
          <w:shd w:val="clear" w:color="auto" w:fill="E1F4FC"/>
        </w:rPr>
      </w:pPr>
      <w:r w:rsidRPr="00425877">
        <w:rPr>
          <w:rFonts w:ascii="Segoe UI" w:hAnsi="Segoe UI" w:cs="Segoe UI"/>
          <w:color w:val="0889D0"/>
          <w:shd w:val="clear" w:color="auto" w:fill="E1F4FC"/>
        </w:rPr>
        <w:t>entry to the </w:t>
      </w:r>
      <w:proofErr w:type="spellStart"/>
      <w:proofErr w:type="gramStart"/>
      <w:r w:rsidRPr="00425877">
        <w:rPr>
          <w:rStyle w:val="Strong"/>
          <w:rFonts w:ascii="Segoe UI" w:hAnsi="Segoe UI" w:cs="Segoe UI"/>
          <w:color w:val="0889D0"/>
        </w:rPr>
        <w:t>application.properties</w:t>
      </w:r>
      <w:proofErr w:type="spellEnd"/>
      <w:proofErr w:type="gramEnd"/>
      <w:r w:rsidRPr="00425877">
        <w:rPr>
          <w:rFonts w:ascii="Segoe UI" w:hAnsi="Segoe UI" w:cs="Segoe UI"/>
          <w:color w:val="0889D0"/>
          <w:shd w:val="clear" w:color="auto" w:fill="E1F4FC"/>
        </w:rPr>
        <w:t> file to disable actuator security.</w:t>
      </w:r>
    </w:p>
    <w:p w14:paraId="21259CF3" w14:textId="77777777" w:rsidR="00425877" w:rsidRPr="00425877" w:rsidRDefault="00425877" w:rsidP="00425877">
      <w:pPr>
        <w:pStyle w:val="ListParagraph"/>
        <w:rPr>
          <w:rFonts w:ascii="Segoe UI" w:hAnsi="Segoe UI" w:cs="Segoe UI"/>
          <w:color w:val="0889D0"/>
          <w:shd w:val="clear" w:color="auto" w:fill="E1F4FC"/>
        </w:rPr>
      </w:pPr>
    </w:p>
    <w:p w14:paraId="3B02D5E4" w14:textId="77777777" w:rsidR="00425877" w:rsidRPr="00425877" w:rsidRDefault="00425877" w:rsidP="00425877">
      <w:pPr>
        <w:pStyle w:val="ListParagraph"/>
        <w:numPr>
          <w:ilvl w:val="0"/>
          <w:numId w:val="2"/>
        </w:numPr>
        <w:rPr>
          <w:rFonts w:ascii="Segoe UI" w:hAnsi="Segoe UI" w:cs="Segoe UI"/>
          <w:color w:val="0889D0"/>
          <w:shd w:val="clear" w:color="auto" w:fill="E1F4FC"/>
        </w:rPr>
      </w:pPr>
      <w:r w:rsidRPr="00425877">
        <w:rPr>
          <w:rFonts w:ascii="Segoe UI" w:eastAsia="Times New Roman" w:hAnsi="Segoe UI" w:cs="Segoe UI"/>
          <w:b/>
          <w:bCs/>
          <w:color w:val="212121"/>
          <w:sz w:val="24"/>
          <w:szCs w:val="24"/>
        </w:rPr>
        <w:t xml:space="preserve">http://localhost:8080/actuator/beans: </w:t>
      </w:r>
      <w:r w:rsidRPr="00425877">
        <w:rPr>
          <w:rFonts w:ascii="Segoe UI" w:eastAsia="Times New Roman" w:hAnsi="Segoe UI" w:cs="Segoe UI"/>
          <w:color w:val="212121"/>
          <w:sz w:val="24"/>
          <w:szCs w:val="24"/>
        </w:rPr>
        <w:t>This will give all the spring beans loaded in the context.</w:t>
      </w:r>
    </w:p>
    <w:p w14:paraId="76D46DD5" w14:textId="77777777" w:rsidR="00425877" w:rsidRPr="00425877" w:rsidRDefault="00425877" w:rsidP="00425877">
      <w:pPr>
        <w:pStyle w:val="ListParagraph"/>
        <w:numPr>
          <w:ilvl w:val="0"/>
          <w:numId w:val="2"/>
        </w:numPr>
        <w:shd w:val="clear" w:color="auto" w:fill="FFFFFF"/>
        <w:spacing w:before="450" w:after="270" w:line="240" w:lineRule="auto"/>
        <w:outlineLvl w:val="3"/>
        <w:rPr>
          <w:rFonts w:ascii="Segoe UI" w:eastAsia="Times New Roman" w:hAnsi="Segoe UI" w:cs="Segoe UI"/>
          <w:b/>
          <w:bCs/>
          <w:color w:val="212121"/>
          <w:sz w:val="24"/>
          <w:szCs w:val="24"/>
        </w:rPr>
      </w:pPr>
      <w:r w:rsidRPr="00425877">
        <w:rPr>
          <w:rFonts w:ascii="Segoe UI" w:eastAsia="Times New Roman" w:hAnsi="Segoe UI" w:cs="Segoe UI"/>
          <w:b/>
          <w:bCs/>
          <w:color w:val="212121"/>
          <w:sz w:val="24"/>
          <w:szCs w:val="24"/>
        </w:rPr>
        <w:t xml:space="preserve">http://localhost:8080/actuator/env: </w:t>
      </w:r>
      <w:r w:rsidRPr="00425877">
        <w:rPr>
          <w:rFonts w:ascii="Segoe UI" w:eastAsia="Times New Roman" w:hAnsi="Segoe UI" w:cs="Segoe UI"/>
          <w:color w:val="212121"/>
          <w:sz w:val="24"/>
          <w:szCs w:val="24"/>
        </w:rPr>
        <w:t>This will give all the environmental configuration about the server.</w:t>
      </w:r>
    </w:p>
    <w:p w14:paraId="4E8674B2" w14:textId="77777777" w:rsidR="00425877" w:rsidRPr="00425877" w:rsidRDefault="00425877" w:rsidP="00425877">
      <w:pPr>
        <w:pStyle w:val="ListParagraph"/>
        <w:numPr>
          <w:ilvl w:val="0"/>
          <w:numId w:val="2"/>
        </w:numPr>
        <w:shd w:val="clear" w:color="auto" w:fill="FFFFFF"/>
        <w:spacing w:before="450" w:after="270" w:line="240" w:lineRule="auto"/>
        <w:outlineLvl w:val="3"/>
        <w:rPr>
          <w:rFonts w:ascii="Segoe UI" w:eastAsia="Times New Roman" w:hAnsi="Segoe UI" w:cs="Segoe UI"/>
          <w:b/>
          <w:bCs/>
          <w:color w:val="212121"/>
          <w:sz w:val="24"/>
          <w:szCs w:val="24"/>
        </w:rPr>
      </w:pPr>
      <w:r w:rsidRPr="00425877">
        <w:rPr>
          <w:rFonts w:ascii="Segoe UI" w:eastAsia="Times New Roman" w:hAnsi="Segoe UI" w:cs="Segoe UI"/>
          <w:b/>
          <w:bCs/>
          <w:color w:val="212121"/>
          <w:sz w:val="24"/>
          <w:szCs w:val="24"/>
        </w:rPr>
        <w:t xml:space="preserve">http://localhost:8080/actuator/threaddump: </w:t>
      </w:r>
      <w:r w:rsidRPr="00425877">
        <w:rPr>
          <w:rFonts w:ascii="Segoe UI" w:eastAsia="Times New Roman" w:hAnsi="Segoe UI" w:cs="Segoe UI"/>
          <w:color w:val="212121"/>
          <w:sz w:val="24"/>
          <w:szCs w:val="24"/>
        </w:rPr>
        <w:t>This will give the current server thread dump</w:t>
      </w:r>
    </w:p>
    <w:p w14:paraId="44218B79" w14:textId="77777777" w:rsidR="007D18BD" w:rsidRDefault="00000000"/>
    <w:sectPr w:rsidR="007D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26375"/>
    <w:multiLevelType w:val="hybridMultilevel"/>
    <w:tmpl w:val="5CF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9315E"/>
    <w:multiLevelType w:val="hybridMultilevel"/>
    <w:tmpl w:val="614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500722">
    <w:abstractNumId w:val="0"/>
  </w:num>
  <w:num w:numId="2" w16cid:durableId="181640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7"/>
    <w:rsid w:val="00312ECD"/>
    <w:rsid w:val="00324DB6"/>
    <w:rsid w:val="00425877"/>
    <w:rsid w:val="00615480"/>
    <w:rsid w:val="008A2EFD"/>
    <w:rsid w:val="008A7FEB"/>
    <w:rsid w:val="00CA7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5880"/>
  <w15:chartTrackingRefBased/>
  <w15:docId w15:val="{3AB29A0D-4859-4109-ABFD-C07A508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77"/>
    <w:pPr>
      <w:ind w:left="720"/>
      <w:contextualSpacing/>
    </w:pPr>
  </w:style>
  <w:style w:type="paragraph" w:styleId="NormalWeb">
    <w:name w:val="Normal (Web)"/>
    <w:basedOn w:val="Normal"/>
    <w:uiPriority w:val="99"/>
    <w:semiHidden/>
    <w:unhideWhenUsed/>
    <w:rsid w:val="00425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877"/>
    <w:rPr>
      <w:b/>
      <w:bCs/>
    </w:rPr>
  </w:style>
  <w:style w:type="character" w:styleId="HTMLCode">
    <w:name w:val="HTML Code"/>
    <w:basedOn w:val="DefaultParagraphFont"/>
    <w:uiPriority w:val="99"/>
    <w:semiHidden/>
    <w:unhideWhenUsed/>
    <w:rsid w:val="00425877"/>
    <w:rPr>
      <w:rFonts w:ascii="Courier New" w:eastAsia="Times New Roman" w:hAnsi="Courier New" w:cs="Courier New"/>
      <w:sz w:val="20"/>
      <w:szCs w:val="20"/>
    </w:rPr>
  </w:style>
  <w:style w:type="character" w:styleId="Hyperlink">
    <w:name w:val="Hyperlink"/>
    <w:basedOn w:val="DefaultParagraphFont"/>
    <w:uiPriority w:val="99"/>
    <w:unhideWhenUsed/>
    <w:rsid w:val="00425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2</cp:revision>
  <dcterms:created xsi:type="dcterms:W3CDTF">2022-09-30T13:25:00Z</dcterms:created>
  <dcterms:modified xsi:type="dcterms:W3CDTF">2022-10-23T10:19:00Z</dcterms:modified>
</cp:coreProperties>
</file>