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A84" w14:textId="77777777" w:rsidR="00E13B0A" w:rsidRPr="00E13B0A" w:rsidRDefault="00E13B0A" w:rsidP="00E13B0A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6E5B55BA" w14:textId="77777777" w:rsidR="00E13B0A" w:rsidRPr="009F655B" w:rsidRDefault="00E13B0A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9F655B">
        <w:rPr>
          <w:lang w:val="en-US"/>
        </w:rPr>
        <w:t>Lambda Expressions</w:t>
      </w:r>
    </w:p>
    <w:p w14:paraId="40F4B1D8" w14:textId="58F0C52D" w:rsid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Functional Interface</w:t>
      </w:r>
    </w:p>
    <w:p w14:paraId="6ECFFEFB" w14:textId="77777777" w:rsidR="009F655B" w:rsidRPr="00E13B0A" w:rsidRDefault="009F655B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Predicate &amp; Supplier and Consumer Interface</w:t>
      </w:r>
    </w:p>
    <w:p w14:paraId="4A69C125" w14:textId="77777777" w:rsidR="009F655B" w:rsidRPr="00E13B0A" w:rsidRDefault="009F655B" w:rsidP="009F655B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Streams</w:t>
      </w:r>
    </w:p>
    <w:p w14:paraId="65C1C375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Static Method</w:t>
      </w:r>
    </w:p>
    <w:p w14:paraId="5574476E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Default method</w:t>
      </w:r>
    </w:p>
    <w:p w14:paraId="38C94E6A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Optional class</w:t>
      </w:r>
    </w:p>
    <w:p w14:paraId="1DD20071" w14:textId="77777777" w:rsidR="00E13B0A" w:rsidRPr="00E13B0A" w:rsidRDefault="00E13B0A" w:rsidP="00E13B0A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1C67B0EA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IOC container</w:t>
      </w:r>
    </w:p>
    <w:p w14:paraId="40B93EE1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Dependency Injection</w:t>
      </w:r>
    </w:p>
    <w:p w14:paraId="1DAE072C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Bean</w:t>
      </w:r>
    </w:p>
    <w:p w14:paraId="3855D6C3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Autowiring</w:t>
      </w:r>
      <w:proofErr w:type="spellEnd"/>
    </w:p>
    <w:p w14:paraId="501CBE05" w14:textId="77777777" w:rsidR="00E13B0A" w:rsidRPr="0061138A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1138A">
        <w:rPr>
          <w:highlight w:val="yellow"/>
          <w:lang w:val="en-US"/>
        </w:rPr>
        <w:t>Qualifiers</w:t>
      </w:r>
    </w:p>
    <w:p w14:paraId="79B2B515" w14:textId="77777777" w:rsidR="00E13B0A" w:rsidRPr="00F27971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27971">
        <w:rPr>
          <w:highlight w:val="yellow"/>
          <w:lang w:val="en-US"/>
        </w:rPr>
        <w:t>Annotations</w:t>
      </w:r>
    </w:p>
    <w:p w14:paraId="57D9DCB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Spring boot crud operations - POST, GET, PUT, DELETE Mappings</w:t>
      </w:r>
    </w:p>
    <w:p w14:paraId="5BF53C82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>Entity designing</w:t>
      </w:r>
    </w:p>
    <w:p w14:paraId="6A1F33DF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 xml:space="preserve">Hibernate mappings – </w:t>
      </w:r>
      <w:proofErr w:type="spellStart"/>
      <w:r w:rsidRPr="00325F48">
        <w:rPr>
          <w:highlight w:val="yellow"/>
          <w:lang w:val="en-US"/>
        </w:rPr>
        <w:t>oneToOne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manyToOne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OneToMany</w:t>
      </w:r>
      <w:proofErr w:type="spellEnd"/>
      <w:r w:rsidRPr="00325F48">
        <w:rPr>
          <w:highlight w:val="yellow"/>
          <w:lang w:val="en-US"/>
        </w:rPr>
        <w:t xml:space="preserve">, </w:t>
      </w:r>
      <w:proofErr w:type="spellStart"/>
      <w:r w:rsidRPr="00325F48">
        <w:rPr>
          <w:highlight w:val="yellow"/>
          <w:lang w:val="en-US"/>
        </w:rPr>
        <w:t>ManyToMany</w:t>
      </w:r>
      <w:proofErr w:type="spellEnd"/>
      <w:r w:rsidRPr="00325F48">
        <w:rPr>
          <w:highlight w:val="yellow"/>
          <w:lang w:val="en-US"/>
        </w:rPr>
        <w:t xml:space="preserve"> </w:t>
      </w:r>
    </w:p>
    <w:p w14:paraId="4A15DA63" w14:textId="77777777" w:rsidR="00E13B0A" w:rsidRPr="00325F48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25F48">
        <w:rPr>
          <w:highlight w:val="yellow"/>
          <w:lang w:val="en-US"/>
        </w:rPr>
        <w:t>Hibernate joining multiple tables and columns</w:t>
      </w:r>
    </w:p>
    <w:p w14:paraId="4367E2C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repository --- Java </w:t>
      </w:r>
      <w:proofErr w:type="spellStart"/>
      <w:r w:rsidRPr="00CF3A92">
        <w:rPr>
          <w:highlight w:val="yellow"/>
          <w:lang w:val="en-US"/>
        </w:rPr>
        <w:t>Persistance</w:t>
      </w:r>
      <w:proofErr w:type="spellEnd"/>
      <w:r w:rsidRPr="00CF3A92">
        <w:rPr>
          <w:highlight w:val="yellow"/>
          <w:lang w:val="en-US"/>
        </w:rPr>
        <w:t xml:space="preserve"> API</w:t>
      </w:r>
    </w:p>
    <w:p w14:paraId="0373CBD5" w14:textId="77777777" w:rsidR="00E13B0A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>CRUD Repository</w:t>
      </w:r>
    </w:p>
    <w:p w14:paraId="0C5F4E3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</w:t>
      </w:r>
      <w:proofErr w:type="spellStart"/>
      <w:r w:rsidRPr="00CF3A92">
        <w:rPr>
          <w:highlight w:val="yellow"/>
          <w:lang w:val="en-US"/>
        </w:rPr>
        <w:t>anotations</w:t>
      </w:r>
      <w:proofErr w:type="spellEnd"/>
    </w:p>
    <w:p w14:paraId="3F47A74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3AE879AD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Jpql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0390AE81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SQL -native queries</w:t>
      </w:r>
    </w:p>
    <w:p w14:paraId="6083375E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 xml:space="preserve">Db connections with </w:t>
      </w:r>
      <w:proofErr w:type="spellStart"/>
      <w:r w:rsidRPr="00CF3A92">
        <w:rPr>
          <w:highlight w:val="yellow"/>
          <w:lang w:val="en-US"/>
        </w:rPr>
        <w:t>mysql</w:t>
      </w:r>
      <w:proofErr w:type="spellEnd"/>
    </w:p>
    <w:p w14:paraId="24F00D4E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H2 database- in-memory database – temporary database</w:t>
      </w:r>
    </w:p>
    <w:p w14:paraId="7F586411" w14:textId="77777777" w:rsidR="00A60620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 xml:space="preserve">Spring Profiles </w:t>
      </w:r>
    </w:p>
    <w:p w14:paraId="046D4872" w14:textId="2E0B3762" w:rsidR="00E13B0A" w:rsidRPr="002C29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9E3">
        <w:rPr>
          <w:highlight w:val="yellow"/>
          <w:lang w:val="en-US"/>
        </w:rPr>
        <w:t>Spring boot Exception’s handlings – custom exceptions and global exceptions</w:t>
      </w:r>
    </w:p>
    <w:p w14:paraId="6F80F768" w14:textId="25AC6BFA" w:rsidR="00E13B0A" w:rsidRPr="0061138A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1138A">
        <w:rPr>
          <w:highlight w:val="yellow"/>
          <w:lang w:val="en-US"/>
        </w:rPr>
        <w:t xml:space="preserve">Swagger </w:t>
      </w:r>
      <w:proofErr w:type="spellStart"/>
      <w:r w:rsidRPr="0061138A">
        <w:rPr>
          <w:highlight w:val="yellow"/>
          <w:lang w:val="en-US"/>
        </w:rPr>
        <w:t>ui</w:t>
      </w:r>
      <w:proofErr w:type="spellEnd"/>
      <w:r w:rsidRPr="0061138A">
        <w:rPr>
          <w:highlight w:val="yellow"/>
          <w:lang w:val="en-US"/>
        </w:rPr>
        <w:t xml:space="preserve"> Doc</w:t>
      </w:r>
    </w:p>
    <w:p w14:paraId="41A04140" w14:textId="260F6794" w:rsidR="00E13B0A" w:rsidRPr="00BD7ED5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D7ED5">
        <w:rPr>
          <w:highlight w:val="yellow"/>
          <w:lang w:val="en-US"/>
        </w:rPr>
        <w:t>POST MAN</w:t>
      </w:r>
    </w:p>
    <w:p w14:paraId="3BF40074" w14:textId="13323373" w:rsidR="00E13B0A" w:rsidRPr="00B26DE3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26DE3">
        <w:rPr>
          <w:highlight w:val="yellow"/>
          <w:lang w:val="en-US"/>
        </w:rPr>
        <w:t>GIT version control tool</w:t>
      </w:r>
    </w:p>
    <w:p w14:paraId="1AC23191" w14:textId="27E0247A" w:rsidR="00E13B0A" w:rsidRPr="0061138A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1138A">
        <w:rPr>
          <w:highlight w:val="yellow"/>
          <w:lang w:val="en-US"/>
        </w:rPr>
        <w:t>Lombok</w:t>
      </w:r>
      <w:r w:rsidR="00A60620" w:rsidRPr="0061138A">
        <w:rPr>
          <w:highlight w:val="yellow"/>
          <w:lang w:val="en-US"/>
        </w:rPr>
        <w:t xml:space="preserve"> plugin</w:t>
      </w:r>
    </w:p>
    <w:p w14:paraId="26F44FD5" w14:textId="77777777" w:rsidR="00E13B0A" w:rsidRPr="00F33B66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gramStart"/>
      <w:r w:rsidRPr="00F33B66">
        <w:rPr>
          <w:highlight w:val="yellow"/>
          <w:lang w:val="en-US"/>
        </w:rPr>
        <w:t>Maven</w:t>
      </w:r>
      <w:proofErr w:type="gramEnd"/>
      <w:r w:rsidRPr="00F33B66">
        <w:rPr>
          <w:highlight w:val="yellow"/>
          <w:lang w:val="en-US"/>
        </w:rPr>
        <w:t xml:space="preserve"> build tool</w:t>
      </w:r>
    </w:p>
    <w:p w14:paraId="05A77526" w14:textId="68FA24D6" w:rsidR="00E13B0A" w:rsidRPr="00F33B66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3B66">
        <w:rPr>
          <w:highlight w:val="yellow"/>
          <w:lang w:val="en-US"/>
        </w:rPr>
        <w:t>Tomcat server</w:t>
      </w:r>
    </w:p>
    <w:p w14:paraId="0445F352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b/>
          <w:bCs/>
          <w:lang w:val="en-US"/>
        </w:rPr>
        <w:t>Microserices</w:t>
      </w:r>
      <w:proofErr w:type="spellEnd"/>
      <w:r w:rsidRPr="00E13B0A">
        <w:rPr>
          <w:lang w:val="en-US"/>
        </w:rPr>
        <w:t>:</w:t>
      </w:r>
    </w:p>
    <w:p w14:paraId="0A945354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Zuul</w:t>
      </w:r>
      <w:proofErr w:type="spellEnd"/>
      <w:r w:rsidRPr="00E13B0A">
        <w:rPr>
          <w:lang w:val="en-US"/>
        </w:rPr>
        <w:t xml:space="preserve"> API Gateway</w:t>
      </w:r>
    </w:p>
    <w:p w14:paraId="774D7C6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Eureka server-client</w:t>
      </w:r>
    </w:p>
    <w:p w14:paraId="72A97E49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Rest Template</w:t>
      </w:r>
    </w:p>
    <w:p w14:paraId="6B5EA9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Bean creation</w:t>
      </w:r>
    </w:p>
    <w:p w14:paraId="29A63F3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Spring cloud sleuth – loggings</w:t>
      </w:r>
    </w:p>
    <w:p w14:paraId="69D353E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Zipkin</w:t>
      </w:r>
      <w:proofErr w:type="spellEnd"/>
      <w:r w:rsidRPr="00E13B0A">
        <w:rPr>
          <w:lang w:val="en-US"/>
        </w:rPr>
        <w:t xml:space="preserve"> server</w:t>
      </w:r>
    </w:p>
    <w:p w14:paraId="6B45BC19" w14:textId="77777777" w:rsidR="00E13B0A" w:rsidRPr="00E13B0A" w:rsidRDefault="00E13B0A" w:rsidP="00E13B0A">
      <w:pPr>
        <w:rPr>
          <w:lang w:val="en-US"/>
        </w:rPr>
      </w:pPr>
    </w:p>
    <w:p w14:paraId="6D4DF15B" w14:textId="77777777" w:rsidR="00E13B0A" w:rsidRPr="00E13B0A" w:rsidRDefault="00E13B0A" w:rsidP="00E13B0A">
      <w:pPr>
        <w:rPr>
          <w:lang w:val="en-US"/>
        </w:rPr>
      </w:pPr>
    </w:p>
    <w:p w14:paraId="62312E03" w14:textId="77777777" w:rsidR="00E13B0A" w:rsidRPr="00E13B0A" w:rsidRDefault="00E13B0A" w:rsidP="00E13B0A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13BF0FF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23D45FA2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256588B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433ABD8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3F85D735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0C9DED11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219C4C5E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042A658E" w14:textId="77777777" w:rsidR="00E13B0A" w:rsidRPr="00CC4A52" w:rsidRDefault="00E13B0A" w:rsidP="00E13B0A">
      <w:pPr>
        <w:rPr>
          <w:lang w:val="en-US"/>
        </w:rPr>
      </w:pPr>
    </w:p>
    <w:p w14:paraId="69869CED" w14:textId="77777777" w:rsidR="00E13B0A" w:rsidRPr="00CC4A52" w:rsidRDefault="00E13B0A" w:rsidP="00E13B0A">
      <w:pPr>
        <w:rPr>
          <w:lang w:val="en-US"/>
        </w:rPr>
      </w:pPr>
    </w:p>
    <w:p w14:paraId="6C3F0D9B" w14:textId="77777777" w:rsidR="00E13B0A" w:rsidRPr="007441AE" w:rsidRDefault="00E13B0A" w:rsidP="00E13B0A"/>
    <w:p w14:paraId="49F9E786" w14:textId="77777777" w:rsidR="00E13B0A" w:rsidRDefault="00E13B0A" w:rsidP="00E13B0A"/>
    <w:p w14:paraId="78603E3D" w14:textId="77777777" w:rsidR="007D18BD" w:rsidRPr="00E13B0A" w:rsidRDefault="0061138A" w:rsidP="00E13B0A"/>
    <w:sectPr w:rsidR="007D18BD" w:rsidRPr="00E1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A"/>
    <w:rsid w:val="001D38E6"/>
    <w:rsid w:val="002C29E3"/>
    <w:rsid w:val="00325F48"/>
    <w:rsid w:val="003D503E"/>
    <w:rsid w:val="0061138A"/>
    <w:rsid w:val="00726427"/>
    <w:rsid w:val="008A2EFD"/>
    <w:rsid w:val="009F655B"/>
    <w:rsid w:val="00A05D46"/>
    <w:rsid w:val="00A60620"/>
    <w:rsid w:val="00B26DE3"/>
    <w:rsid w:val="00BD7ED5"/>
    <w:rsid w:val="00CA11A8"/>
    <w:rsid w:val="00CA7610"/>
    <w:rsid w:val="00CF3A92"/>
    <w:rsid w:val="00D94925"/>
    <w:rsid w:val="00E13B0A"/>
    <w:rsid w:val="00F27971"/>
    <w:rsid w:val="00F33B66"/>
    <w:rsid w:val="00F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143"/>
  <w15:chartTrackingRefBased/>
  <w15:docId w15:val="{75B3AC61-B346-411C-87EB-C18C292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17</cp:revision>
  <dcterms:created xsi:type="dcterms:W3CDTF">2022-03-19T08:46:00Z</dcterms:created>
  <dcterms:modified xsi:type="dcterms:W3CDTF">2022-04-06T04:26:00Z</dcterms:modified>
</cp:coreProperties>
</file>