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98" w:rsidRPr="00CB4677" w:rsidRDefault="00274698" w:rsidP="00274698">
      <w:pPr>
        <w:jc w:val="center"/>
        <w:rPr>
          <w:rFonts w:ascii="Times New Roman" w:hAnsi="Times New Roman"/>
          <w:b/>
          <w:bCs/>
          <w:color w:val="00000A"/>
          <w:sz w:val="36"/>
          <w:szCs w:val="36"/>
        </w:rPr>
      </w:pPr>
      <w:r>
        <w:rPr>
          <w:rFonts w:ascii="Times New Roman" w:hAnsi="Times New Roman"/>
          <w:b/>
          <w:bCs/>
          <w:color w:val="00000A"/>
          <w:sz w:val="36"/>
          <w:szCs w:val="36"/>
        </w:rPr>
        <w:t>Department of CS</w:t>
      </w:r>
      <w:r w:rsidR="00A10E49">
        <w:rPr>
          <w:rFonts w:ascii="Times New Roman" w:hAnsi="Times New Roman"/>
          <w:b/>
          <w:bCs/>
          <w:color w:val="00000A"/>
          <w:sz w:val="36"/>
          <w:szCs w:val="36"/>
        </w:rPr>
        <w:t>E</w:t>
      </w:r>
      <w:r>
        <w:rPr>
          <w:rFonts w:ascii="Times New Roman" w:hAnsi="Times New Roman"/>
          <w:b/>
          <w:bCs/>
          <w:color w:val="00000A"/>
          <w:sz w:val="36"/>
          <w:szCs w:val="36"/>
        </w:rPr>
        <w:t>&amp;IT</w:t>
      </w:r>
    </w:p>
    <w:p w:rsidR="00274698" w:rsidRPr="00CB4677" w:rsidRDefault="00274698" w:rsidP="00274698">
      <w:pPr>
        <w:jc w:val="center"/>
        <w:rPr>
          <w:rFonts w:ascii="Times New Roman" w:hAnsi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AY: </w:t>
      </w:r>
      <w:r w:rsidR="00C75489">
        <w:rPr>
          <w:rFonts w:ascii="Times New Roman" w:hAnsi="Times New Roman"/>
          <w:b/>
          <w:bCs/>
          <w:color w:val="00000A"/>
          <w:sz w:val="28"/>
          <w:szCs w:val="28"/>
        </w:rPr>
        <w:t>2022-23</w:t>
      </w:r>
      <w:r w:rsidR="003D3FEF">
        <w:rPr>
          <w:rFonts w:ascii="Times New Roman" w:hAnsi="Times New Roman"/>
          <w:b/>
          <w:bCs/>
          <w:color w:val="00000A"/>
          <w:sz w:val="28"/>
          <w:szCs w:val="28"/>
        </w:rPr>
        <w:t xml:space="preserve"> (</w:t>
      </w:r>
      <w:r w:rsidR="00C75489">
        <w:rPr>
          <w:rFonts w:ascii="Times New Roman" w:hAnsi="Times New Roman"/>
          <w:b/>
          <w:bCs/>
          <w:color w:val="00000A"/>
          <w:sz w:val="28"/>
          <w:szCs w:val="28"/>
        </w:rPr>
        <w:t>ODD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Semester)</w:t>
      </w:r>
    </w:p>
    <w:p w:rsidR="00274698" w:rsidRPr="00CB4677" w:rsidRDefault="00274698" w:rsidP="00274698">
      <w:pPr>
        <w:jc w:val="center"/>
        <w:rPr>
          <w:rFonts w:ascii="Times New Roman" w:hAnsi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>Lecture Plan</w:t>
      </w:r>
    </w:p>
    <w:p w:rsidR="00274698" w:rsidRPr="00CB4677" w:rsidRDefault="00274698" w:rsidP="00783F09">
      <w:pPr>
        <w:pStyle w:val="Caption"/>
        <w:keepNext/>
        <w:spacing w:after="0"/>
        <w:rPr>
          <w:rFonts w:ascii="Times New Roman" w:hAnsi="Times New Roman"/>
          <w:color w:val="00000A"/>
          <w:sz w:val="28"/>
          <w:szCs w:val="28"/>
        </w:rPr>
      </w:pPr>
    </w:p>
    <w:p w:rsidR="00274698" w:rsidRPr="002C04CC" w:rsidRDefault="00274698" w:rsidP="00783F09">
      <w:pPr>
        <w:pStyle w:val="Caption"/>
        <w:keepNext/>
        <w:spacing w:after="0"/>
        <w:rPr>
          <w:rFonts w:ascii="Times New Roman" w:hAnsi="Times New Roman"/>
          <w:color w:val="00000A"/>
          <w:sz w:val="24"/>
          <w:szCs w:val="24"/>
        </w:rPr>
      </w:pPr>
      <w:proofErr w:type="spellStart"/>
      <w:r w:rsidRPr="002C04CC">
        <w:rPr>
          <w:rFonts w:ascii="Times New Roman" w:hAnsi="Times New Roman"/>
          <w:color w:val="00000A"/>
          <w:sz w:val="24"/>
          <w:szCs w:val="24"/>
        </w:rPr>
        <w:t>Programme</w:t>
      </w:r>
      <w:proofErr w:type="spellEnd"/>
      <w:r w:rsidRPr="002C04CC">
        <w:rPr>
          <w:rFonts w:ascii="Times New Roman" w:hAnsi="Times New Roman"/>
          <w:color w:val="00000A"/>
          <w:sz w:val="24"/>
          <w:szCs w:val="24"/>
        </w:rPr>
        <w:t xml:space="preserve"> Name:</w:t>
      </w:r>
      <w:r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C75489">
        <w:rPr>
          <w:rFonts w:ascii="Times New Roman" w:hAnsi="Times New Roman"/>
          <w:color w:val="00000A"/>
          <w:sz w:val="24"/>
          <w:szCs w:val="24"/>
        </w:rPr>
        <w:t>M</w:t>
      </w:r>
      <w:r>
        <w:rPr>
          <w:rFonts w:ascii="Times New Roman" w:hAnsi="Times New Roman"/>
          <w:color w:val="00000A"/>
          <w:sz w:val="24"/>
          <w:szCs w:val="24"/>
        </w:rPr>
        <w:t>.Tech</w:t>
      </w:r>
      <w:r w:rsidR="003D3FEF">
        <w:rPr>
          <w:rFonts w:ascii="Times New Roman" w:hAnsi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</w:rPr>
        <w:t>(CSE</w:t>
      </w:r>
      <w:r w:rsidR="00C75489">
        <w:rPr>
          <w:rFonts w:ascii="Times New Roman" w:hAnsi="Times New Roman"/>
          <w:color w:val="00000A"/>
          <w:sz w:val="24"/>
          <w:szCs w:val="24"/>
        </w:rPr>
        <w:t xml:space="preserve"> and AI &amp; ML</w:t>
      </w:r>
      <w:r>
        <w:rPr>
          <w:rFonts w:ascii="Times New Roman" w:hAnsi="Times New Roman"/>
          <w:color w:val="00000A"/>
          <w:sz w:val="24"/>
          <w:szCs w:val="24"/>
        </w:rPr>
        <w:t>)</w:t>
      </w:r>
    </w:p>
    <w:p w:rsidR="00274698" w:rsidRPr="002C04CC" w:rsidRDefault="00274698" w:rsidP="00783F09">
      <w:pPr>
        <w:pStyle w:val="Caption"/>
        <w:keepNext/>
        <w:spacing w:after="0"/>
        <w:rPr>
          <w:rFonts w:ascii="Times New Roman" w:hAnsi="Times New Roman"/>
          <w:color w:val="00000A"/>
          <w:sz w:val="24"/>
          <w:szCs w:val="24"/>
        </w:rPr>
      </w:pPr>
      <w:r w:rsidRPr="002C04CC">
        <w:rPr>
          <w:rFonts w:ascii="Times New Roman" w:hAnsi="Times New Roman"/>
          <w:color w:val="00000A"/>
          <w:sz w:val="24"/>
          <w:szCs w:val="24"/>
        </w:rPr>
        <w:t>Semester:</w:t>
      </w:r>
      <w:r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C75489">
        <w:rPr>
          <w:rFonts w:ascii="Times New Roman" w:hAnsi="Times New Roman"/>
          <w:color w:val="00000A"/>
          <w:sz w:val="24"/>
          <w:szCs w:val="24"/>
        </w:rPr>
        <w:t>1</w:t>
      </w:r>
      <w:r w:rsidR="00C75489" w:rsidRPr="00C75489">
        <w:rPr>
          <w:rFonts w:ascii="Times New Roman" w:hAnsi="Times New Roman"/>
          <w:color w:val="00000A"/>
          <w:sz w:val="24"/>
          <w:szCs w:val="24"/>
          <w:vertAlign w:val="superscript"/>
        </w:rPr>
        <w:t>st</w:t>
      </w:r>
      <w:r w:rsidR="00C75489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3D3FEF">
        <w:rPr>
          <w:rFonts w:ascii="Times New Roman" w:hAnsi="Times New Roman"/>
          <w:color w:val="00000A"/>
          <w:sz w:val="24"/>
          <w:szCs w:val="24"/>
        </w:rPr>
        <w:t xml:space="preserve"> </w:t>
      </w:r>
    </w:p>
    <w:p w:rsidR="00274698" w:rsidRPr="002C04CC" w:rsidRDefault="00274698" w:rsidP="00783F09">
      <w:pPr>
        <w:pStyle w:val="Caption"/>
        <w:keepNext/>
        <w:spacing w:after="120"/>
        <w:rPr>
          <w:rFonts w:ascii="Times New Roman" w:hAnsi="Times New Roman"/>
          <w:color w:val="00000A"/>
          <w:sz w:val="24"/>
          <w:szCs w:val="24"/>
        </w:rPr>
      </w:pPr>
      <w:r w:rsidRPr="002C04CC">
        <w:rPr>
          <w:rFonts w:ascii="Times New Roman" w:hAnsi="Times New Roman"/>
          <w:color w:val="00000A"/>
          <w:sz w:val="24"/>
          <w:szCs w:val="24"/>
        </w:rPr>
        <w:t>Course Name &amp; Code:</w:t>
      </w:r>
      <w:r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C75489">
        <w:rPr>
          <w:rFonts w:ascii="Times New Roman" w:hAnsi="Times New Roman"/>
          <w:color w:val="00000A"/>
          <w:sz w:val="24"/>
          <w:szCs w:val="24"/>
        </w:rPr>
        <w:t>Advances in AI</w:t>
      </w:r>
      <w:r w:rsidR="003D3FEF">
        <w:rPr>
          <w:rFonts w:ascii="Times New Roman" w:hAnsi="Times New Roman"/>
          <w:color w:val="00000A"/>
          <w:sz w:val="24"/>
          <w:szCs w:val="24"/>
        </w:rPr>
        <w:t xml:space="preserve"> (</w:t>
      </w:r>
      <w:r w:rsidR="00C75489" w:rsidRPr="00C75489">
        <w:rPr>
          <w:rFonts w:ascii="Times New Roman" w:hAnsi="Times New Roman"/>
          <w:color w:val="00000A"/>
          <w:sz w:val="24"/>
          <w:szCs w:val="24"/>
        </w:rPr>
        <w:t>21M71CS112</w:t>
      </w:r>
      <w:r w:rsidR="003D3FEF">
        <w:rPr>
          <w:rFonts w:ascii="Times New Roman" w:hAnsi="Times New Roman"/>
          <w:color w:val="00000A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3646"/>
        <w:gridCol w:w="2132"/>
        <w:gridCol w:w="1701"/>
        <w:gridCol w:w="2097"/>
      </w:tblGrid>
      <w:tr w:rsidR="00274698" w:rsidTr="003D4863">
        <w:trPr>
          <w:trHeight w:val="454"/>
        </w:trPr>
        <w:tc>
          <w:tcPr>
            <w:tcW w:w="3646" w:type="dxa"/>
          </w:tcPr>
          <w:p w:rsidR="00274698" w:rsidRDefault="00274698">
            <w:r>
              <w:t>Topic  Covered</w:t>
            </w:r>
          </w:p>
        </w:tc>
        <w:tc>
          <w:tcPr>
            <w:tcW w:w="2132" w:type="dxa"/>
          </w:tcPr>
          <w:p w:rsidR="00274698" w:rsidRDefault="00274698">
            <w:r>
              <w:t>Scheduled date</w:t>
            </w:r>
          </w:p>
        </w:tc>
        <w:tc>
          <w:tcPr>
            <w:tcW w:w="1701" w:type="dxa"/>
          </w:tcPr>
          <w:p w:rsidR="00274698" w:rsidRDefault="00274698">
            <w:r>
              <w:t>Actual date</w:t>
            </w:r>
          </w:p>
        </w:tc>
        <w:tc>
          <w:tcPr>
            <w:tcW w:w="2097" w:type="dxa"/>
          </w:tcPr>
          <w:p w:rsidR="00274698" w:rsidRDefault="00274698">
            <w:r>
              <w:t>Teaching Mode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pPr>
              <w:jc w:val="both"/>
            </w:pPr>
            <w:r>
              <w:rPr>
                <w:color w:val="000000"/>
                <w:lang w:val="en-IN" w:eastAsia="en-IN"/>
              </w:rPr>
              <w:t>Introduction of AI, introduction of Machine Learning</w:t>
            </w:r>
          </w:p>
        </w:tc>
        <w:tc>
          <w:tcPr>
            <w:tcW w:w="2132" w:type="dxa"/>
          </w:tcPr>
          <w:p w:rsidR="005963DC" w:rsidRDefault="005963DC">
            <w:r>
              <w:t>23/08/2022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23/08/2022</w:t>
            </w:r>
          </w:p>
        </w:tc>
        <w:tc>
          <w:tcPr>
            <w:tcW w:w="2097" w:type="dxa"/>
          </w:tcPr>
          <w:p w:rsidR="005963DC" w:rsidRDefault="005963DC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pPr>
              <w:jc w:val="both"/>
            </w:pPr>
            <w:r>
              <w:rPr>
                <w:color w:val="000000"/>
                <w:lang w:val="en-IN" w:eastAsia="en-IN"/>
              </w:rPr>
              <w:t>Significance of AI and ML, Application areas</w:t>
            </w:r>
          </w:p>
        </w:tc>
        <w:tc>
          <w:tcPr>
            <w:tcW w:w="2132" w:type="dxa"/>
          </w:tcPr>
          <w:p w:rsidR="005963DC" w:rsidRDefault="005963DC">
            <w:r>
              <w:t>24/08/2022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24/08/2022</w:t>
            </w:r>
          </w:p>
        </w:tc>
        <w:tc>
          <w:tcPr>
            <w:tcW w:w="2097" w:type="dxa"/>
          </w:tcPr>
          <w:p w:rsidR="005963DC" w:rsidRDefault="005963DC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274698">
            <w:pPr>
              <w:jc w:val="both"/>
            </w:pPr>
            <w:r>
              <w:rPr>
                <w:color w:val="000000"/>
                <w:lang w:val="en-IN" w:eastAsia="en-IN"/>
              </w:rPr>
              <w:t>Model pipelining</w:t>
            </w:r>
          </w:p>
        </w:tc>
        <w:tc>
          <w:tcPr>
            <w:tcW w:w="2132" w:type="dxa"/>
          </w:tcPr>
          <w:p w:rsidR="005963DC" w:rsidRDefault="005963DC">
            <w:r>
              <w:t>25/08/2022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25/08/2022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pPr>
              <w:jc w:val="both"/>
            </w:pPr>
            <w:r>
              <w:rPr>
                <w:color w:val="000000"/>
                <w:lang w:val="en-IN" w:eastAsia="en-IN"/>
              </w:rPr>
              <w:t xml:space="preserve">Matrices and its operations </w:t>
            </w:r>
          </w:p>
        </w:tc>
        <w:tc>
          <w:tcPr>
            <w:tcW w:w="2132" w:type="dxa"/>
          </w:tcPr>
          <w:p w:rsidR="005963DC" w:rsidRDefault="005963DC">
            <w:r>
              <w:t>06/09/2022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06/09/2022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pPr>
              <w:jc w:val="both"/>
            </w:pPr>
            <w:r w:rsidRPr="001615F0">
              <w:rPr>
                <w:color w:val="000000"/>
                <w:lang w:val="en-IN" w:eastAsia="en-IN"/>
              </w:rPr>
              <w:t xml:space="preserve">Overview of probability theory, </w:t>
            </w:r>
            <w:proofErr w:type="spellStart"/>
            <w:r w:rsidRPr="001615F0">
              <w:rPr>
                <w:color w:val="000000"/>
                <w:lang w:val="en-IN" w:eastAsia="en-IN"/>
              </w:rPr>
              <w:t>Bayes</w:t>
            </w:r>
            <w:proofErr w:type="spellEnd"/>
            <w:r w:rsidRPr="001615F0">
              <w:rPr>
                <w:color w:val="000000"/>
                <w:lang w:val="en-IN" w:eastAsia="en-IN"/>
              </w:rPr>
              <w:t xml:space="preserve"> </w:t>
            </w:r>
            <w:r>
              <w:rPr>
                <w:color w:val="000000"/>
                <w:lang w:val="en-IN" w:eastAsia="en-IN"/>
              </w:rPr>
              <w:t>networks</w:t>
            </w:r>
            <w:r w:rsidRPr="001615F0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042F73">
            <w:r>
              <w:t>07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07/09/2022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pPr>
              <w:jc w:val="both"/>
            </w:pPr>
            <w:proofErr w:type="spellStart"/>
            <w:r w:rsidRPr="001615F0">
              <w:rPr>
                <w:color w:val="000000"/>
                <w:lang w:val="en-IN" w:eastAsia="en-IN"/>
              </w:rPr>
              <w:t>Independece</w:t>
            </w:r>
            <w:proofErr w:type="spellEnd"/>
            <w:r w:rsidRPr="001615F0">
              <w:rPr>
                <w:color w:val="000000"/>
                <w:lang w:val="en-IN" w:eastAsia="en-IN"/>
              </w:rPr>
              <w:t>, I-Maps</w:t>
            </w:r>
          </w:p>
        </w:tc>
        <w:tc>
          <w:tcPr>
            <w:tcW w:w="2132" w:type="dxa"/>
          </w:tcPr>
          <w:p w:rsidR="005963DC" w:rsidRDefault="005963DC" w:rsidP="00042F73">
            <w:r>
              <w:t>08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08/09/2022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 w:rsidRPr="001615F0">
              <w:rPr>
                <w:color w:val="000000"/>
                <w:lang w:val="en-IN" w:eastAsia="en-IN"/>
              </w:rPr>
              <w:t>Undirected graphical models</w:t>
            </w:r>
          </w:p>
        </w:tc>
        <w:tc>
          <w:tcPr>
            <w:tcW w:w="2132" w:type="dxa"/>
          </w:tcPr>
          <w:p w:rsidR="005963DC" w:rsidRDefault="005963DC" w:rsidP="00042F73">
            <w:r>
              <w:t>08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08/09/2022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6248F2">
            <w:r w:rsidRPr="001615F0">
              <w:rPr>
                <w:color w:val="000000"/>
                <w:lang w:val="en-IN" w:eastAsia="en-IN"/>
              </w:rPr>
              <w:t>Bayesian and Markov networks</w:t>
            </w:r>
          </w:p>
        </w:tc>
        <w:tc>
          <w:tcPr>
            <w:tcW w:w="2132" w:type="dxa"/>
          </w:tcPr>
          <w:p w:rsidR="005963DC" w:rsidRDefault="005963DC" w:rsidP="00042F73">
            <w:r>
              <w:t>09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09/09/2022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Pr="00C75489" w:rsidRDefault="005963DC" w:rsidP="00C75489">
            <w:r w:rsidRPr="00C75489">
              <w:rPr>
                <w:color w:val="000000"/>
                <w:lang w:val="en-IN" w:eastAsia="en-IN"/>
              </w:rPr>
              <w:t>Learning, Types of learning</w:t>
            </w:r>
          </w:p>
        </w:tc>
        <w:tc>
          <w:tcPr>
            <w:tcW w:w="2132" w:type="dxa"/>
          </w:tcPr>
          <w:p w:rsidR="005963DC" w:rsidRDefault="005963DC">
            <w:r>
              <w:t>20/09/2022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20/09/2022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Pr="00C75489" w:rsidRDefault="005963DC" w:rsidP="00C75489">
            <w:r w:rsidRPr="00C75489">
              <w:rPr>
                <w:color w:val="000000"/>
                <w:lang w:val="en-IN" w:eastAsia="en-IN"/>
              </w:rPr>
              <w:t xml:space="preserve">Local models </w:t>
            </w:r>
          </w:p>
        </w:tc>
        <w:tc>
          <w:tcPr>
            <w:tcW w:w="2132" w:type="dxa"/>
          </w:tcPr>
          <w:p w:rsidR="005963DC" w:rsidRDefault="005963DC">
            <w:r>
              <w:t>21/09/2022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21/09/2022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Pr="00C75489" w:rsidRDefault="005963DC" w:rsidP="00C75489">
            <w:r w:rsidRPr="00C75489">
              <w:rPr>
                <w:color w:val="000000"/>
                <w:lang w:val="en-IN" w:eastAsia="en-IN"/>
              </w:rPr>
              <w:t xml:space="preserve">Exact inference </w:t>
            </w:r>
          </w:p>
        </w:tc>
        <w:tc>
          <w:tcPr>
            <w:tcW w:w="2132" w:type="dxa"/>
          </w:tcPr>
          <w:p w:rsidR="005963DC" w:rsidRDefault="005963DC" w:rsidP="00042F73">
            <w:r>
              <w:t>22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22/09/2022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Pr="00C75489" w:rsidRDefault="005963DC" w:rsidP="00C75489">
            <w:r w:rsidRPr="00C75489">
              <w:rPr>
                <w:color w:val="000000"/>
                <w:lang w:val="en-IN" w:eastAsia="en-IN"/>
              </w:rPr>
              <w:t xml:space="preserve">Clique trees, Belief propagation </w:t>
            </w:r>
          </w:p>
        </w:tc>
        <w:tc>
          <w:tcPr>
            <w:tcW w:w="2132" w:type="dxa"/>
          </w:tcPr>
          <w:p w:rsidR="005963DC" w:rsidRDefault="005963DC" w:rsidP="00042F73">
            <w:r>
              <w:t>25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25/09/2022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Pr="00C75489" w:rsidRDefault="005963DC" w:rsidP="00C75489">
            <w:r w:rsidRPr="00C75489">
              <w:rPr>
                <w:color w:val="000000"/>
                <w:lang w:val="en-IN" w:eastAsia="en-IN"/>
              </w:rPr>
              <w:t xml:space="preserve">Tree construction </w:t>
            </w:r>
          </w:p>
        </w:tc>
        <w:tc>
          <w:tcPr>
            <w:tcW w:w="2132" w:type="dxa"/>
          </w:tcPr>
          <w:p w:rsidR="005963DC" w:rsidRDefault="005963DC" w:rsidP="00042F73">
            <w:r>
              <w:t>27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27/09/2022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Pr="00C75489" w:rsidRDefault="005963DC" w:rsidP="00C818F8">
            <w:r w:rsidRPr="00C75489">
              <w:rPr>
                <w:color w:val="000000"/>
                <w:lang w:val="en-IN" w:eastAsia="en-IN"/>
              </w:rPr>
              <w:t>Applications solving problems</w:t>
            </w:r>
          </w:p>
        </w:tc>
        <w:tc>
          <w:tcPr>
            <w:tcW w:w="2132" w:type="dxa"/>
          </w:tcPr>
          <w:p w:rsidR="005963DC" w:rsidRDefault="005963DC" w:rsidP="00042F73">
            <w:r>
              <w:t>28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28/09/2022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 w:rsidRPr="00375E4E">
              <w:rPr>
                <w:color w:val="000000"/>
                <w:lang w:val="en-IN" w:eastAsia="en-IN"/>
              </w:rPr>
              <w:t xml:space="preserve">Introduction to optimization </w:t>
            </w:r>
          </w:p>
        </w:tc>
        <w:tc>
          <w:tcPr>
            <w:tcW w:w="2132" w:type="dxa"/>
          </w:tcPr>
          <w:p w:rsidR="005963DC" w:rsidRDefault="005963DC" w:rsidP="00042F73">
            <w:r>
              <w:t>29</w:t>
            </w:r>
            <w:r>
              <w:t>/09/2022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29/09/2022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 w:rsidRPr="00375E4E">
              <w:rPr>
                <w:color w:val="000000"/>
                <w:lang w:val="en-IN" w:eastAsia="en-IN"/>
              </w:rPr>
              <w:t xml:space="preserve">Approximate inference: sampling </w:t>
            </w:r>
          </w:p>
        </w:tc>
        <w:tc>
          <w:tcPr>
            <w:tcW w:w="2132" w:type="dxa"/>
          </w:tcPr>
          <w:p w:rsidR="005963DC" w:rsidRDefault="005963DC">
            <w:r>
              <w:t>11/10/2022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11/10/2022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 w:rsidRPr="00375E4E">
              <w:rPr>
                <w:color w:val="000000"/>
                <w:lang w:val="en-IN" w:eastAsia="en-IN"/>
              </w:rPr>
              <w:t xml:space="preserve">Markov chains </w:t>
            </w:r>
          </w:p>
        </w:tc>
        <w:tc>
          <w:tcPr>
            <w:tcW w:w="2132" w:type="dxa"/>
          </w:tcPr>
          <w:p w:rsidR="005963DC" w:rsidRDefault="005963DC">
            <w:r>
              <w:t>12/10/2022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12/10/2022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 w:rsidRPr="00375E4E">
              <w:rPr>
                <w:color w:val="000000"/>
                <w:lang w:val="en-IN" w:eastAsia="en-IN"/>
              </w:rPr>
              <w:t xml:space="preserve">MAP inference </w:t>
            </w:r>
          </w:p>
        </w:tc>
        <w:tc>
          <w:tcPr>
            <w:tcW w:w="2132" w:type="dxa"/>
          </w:tcPr>
          <w:p w:rsidR="005963DC" w:rsidRDefault="005963DC" w:rsidP="00A10D91">
            <w:r>
              <w:t>13/10/2022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13/10/2022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 xml:space="preserve">Inference in temporal models </w:t>
            </w:r>
          </w:p>
        </w:tc>
        <w:tc>
          <w:tcPr>
            <w:tcW w:w="2132" w:type="dxa"/>
          </w:tcPr>
          <w:p w:rsidR="005963DC" w:rsidRDefault="005963DC" w:rsidP="00A10D91">
            <w:r>
              <w:t>13/10/2022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13/10/2022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A10D91">
            <w:r w:rsidRPr="00375E4E">
              <w:rPr>
                <w:color w:val="000000"/>
                <w:lang w:val="en-IN" w:eastAsia="en-IN"/>
              </w:rPr>
              <w:lastRenderedPageBreak/>
              <w:t>Learning graphical models</w:t>
            </w:r>
          </w:p>
        </w:tc>
        <w:tc>
          <w:tcPr>
            <w:tcW w:w="2132" w:type="dxa"/>
          </w:tcPr>
          <w:p w:rsidR="005963DC" w:rsidRDefault="005963DC" w:rsidP="00A10D91">
            <w:r>
              <w:t>18/10/2022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18/10/2022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Parameter  estimation</w:t>
            </w:r>
            <w:r w:rsidRPr="00375E4E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5963DC">
            <w:r>
              <w:t>19/10/2022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19/10/2022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 w:rsidRPr="00375E4E">
              <w:rPr>
                <w:color w:val="000000"/>
                <w:lang w:val="en-IN" w:eastAsia="en-IN"/>
              </w:rPr>
              <w:t xml:space="preserve">Bayesian networks and shared </w:t>
            </w:r>
            <w:r>
              <w:rPr>
                <w:color w:val="000000"/>
                <w:lang w:val="en-IN" w:eastAsia="en-IN"/>
              </w:rPr>
              <w:t>parameters</w:t>
            </w:r>
            <w:r w:rsidRPr="00375E4E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A10D91">
            <w:r>
              <w:t>27/10/2022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27/10/2022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A10D91">
            <w:r w:rsidRPr="00375E4E">
              <w:rPr>
                <w:color w:val="000000"/>
                <w:lang w:val="en-IN" w:eastAsia="en-IN"/>
              </w:rPr>
              <w:t xml:space="preserve">Bayesian networks and shared </w:t>
            </w:r>
            <w:r>
              <w:rPr>
                <w:color w:val="000000"/>
                <w:lang w:val="en-IN" w:eastAsia="en-IN"/>
              </w:rPr>
              <w:t>parameters</w:t>
            </w:r>
          </w:p>
        </w:tc>
        <w:tc>
          <w:tcPr>
            <w:tcW w:w="2132" w:type="dxa"/>
          </w:tcPr>
          <w:p w:rsidR="005963DC" w:rsidRDefault="005963DC" w:rsidP="005963DC">
            <w:r>
              <w:t>09/11/2022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09/11/2022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structure learning</w:t>
            </w:r>
            <w:r w:rsidRPr="00375E4E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A10D91">
            <w:r>
              <w:t>10/11/2022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10/11/2022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 w:rsidRPr="00375E4E">
              <w:rPr>
                <w:color w:val="000000"/>
                <w:lang w:val="en-IN" w:eastAsia="en-IN"/>
              </w:rPr>
              <w:t>Partially observed data</w:t>
            </w:r>
            <w:r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A10D91">
            <w:r>
              <w:t>15/11/2022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15/11/2022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Dimension reduction: PCA</w:t>
            </w:r>
          </w:p>
        </w:tc>
        <w:tc>
          <w:tcPr>
            <w:tcW w:w="2132" w:type="dxa"/>
          </w:tcPr>
          <w:p w:rsidR="005963DC" w:rsidRDefault="005963DC" w:rsidP="00A10D91">
            <w:r>
              <w:t>16/11/2022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16/11/2022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Dimension reduction: PCA</w:t>
            </w:r>
          </w:p>
        </w:tc>
        <w:tc>
          <w:tcPr>
            <w:tcW w:w="2132" w:type="dxa"/>
          </w:tcPr>
          <w:p w:rsidR="005963DC" w:rsidRDefault="005963DC" w:rsidP="00A10D91">
            <w:r>
              <w:t>17/11/2022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17/11/2022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Dimension reduction: SVD</w:t>
            </w:r>
          </w:p>
        </w:tc>
        <w:tc>
          <w:tcPr>
            <w:tcW w:w="2132" w:type="dxa"/>
          </w:tcPr>
          <w:p w:rsidR="005963DC" w:rsidRDefault="005963DC" w:rsidP="00A10D91">
            <w:r>
              <w:t>22/11/2022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22/11/2022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Gradient descent</w:t>
            </w:r>
            <w:r w:rsidRPr="00375E4E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A10D91">
            <w:r>
              <w:t>22/11/2022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22/11/2022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Expected Maximization</w:t>
            </w:r>
            <w:r w:rsidRPr="00375E4E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A10D91">
            <w:r>
              <w:t>23/11/2022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23/11/2022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 w:rsidRPr="00375E4E">
              <w:rPr>
                <w:color w:val="000000"/>
                <w:lang w:val="en-IN" w:eastAsia="en-IN"/>
              </w:rPr>
              <w:t xml:space="preserve">Hidden variables, </w:t>
            </w:r>
            <w:r>
              <w:rPr>
                <w:color w:val="000000"/>
                <w:lang w:val="en-IN" w:eastAsia="en-IN"/>
              </w:rPr>
              <w:t>HMM</w:t>
            </w:r>
          </w:p>
        </w:tc>
        <w:tc>
          <w:tcPr>
            <w:tcW w:w="2132" w:type="dxa"/>
          </w:tcPr>
          <w:p w:rsidR="005963DC" w:rsidRDefault="005963DC" w:rsidP="00A10D91">
            <w:r>
              <w:t>23/11/2022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23/11/2022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Undirected models</w:t>
            </w:r>
            <w:r w:rsidRPr="00375E4E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A10D91">
            <w:r>
              <w:t>24/11/2022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24/11/2022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rPr>
                <w:color w:val="000000"/>
                <w:lang w:val="en-IN" w:eastAsia="en-IN"/>
              </w:rPr>
              <w:t>Undirected structure learning</w:t>
            </w:r>
            <w:r w:rsidRPr="00375E4E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A10D91">
            <w:r>
              <w:t>24/11/2022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24/11/2022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proofErr w:type="spellStart"/>
            <w:r>
              <w:rPr>
                <w:color w:val="000000"/>
                <w:lang w:val="en-IN" w:eastAsia="en-IN"/>
              </w:rPr>
              <w:t>Causalty</w:t>
            </w:r>
            <w:proofErr w:type="spellEnd"/>
            <w:r>
              <w:rPr>
                <w:color w:val="000000"/>
                <w:lang w:val="en-IN" w:eastAsia="en-IN"/>
              </w:rPr>
              <w:t>, Utility functions</w:t>
            </w:r>
            <w:r w:rsidRPr="00375E4E">
              <w:rPr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132" w:type="dxa"/>
          </w:tcPr>
          <w:p w:rsidR="005963DC" w:rsidRDefault="005963DC" w:rsidP="00042F73">
            <w:r>
              <w:t>29/11/2022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29/11/2022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818F8">
            <w:r w:rsidRPr="00375E4E">
              <w:rPr>
                <w:color w:val="000000"/>
                <w:lang w:val="en-IN" w:eastAsia="en-IN"/>
              </w:rPr>
              <w:t>Decision problem, Expected utility</w:t>
            </w:r>
          </w:p>
        </w:tc>
        <w:tc>
          <w:tcPr>
            <w:tcW w:w="2132" w:type="dxa"/>
          </w:tcPr>
          <w:p w:rsidR="005963DC" w:rsidRDefault="005963DC" w:rsidP="00042F73">
            <w:r>
              <w:t>29/11/2022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29/11/2022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t>KNN</w:t>
            </w:r>
            <w:r w:rsidRPr="00C75489">
              <w:t xml:space="preserve"> </w:t>
            </w:r>
          </w:p>
        </w:tc>
        <w:tc>
          <w:tcPr>
            <w:tcW w:w="2132" w:type="dxa"/>
          </w:tcPr>
          <w:p w:rsidR="005963DC" w:rsidRDefault="005963DC" w:rsidP="00042F73">
            <w:r>
              <w:t>30/11/2022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30/11/2022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t>SVM</w:t>
            </w:r>
            <w:r w:rsidRPr="00C75489">
              <w:t xml:space="preserve"> </w:t>
            </w:r>
          </w:p>
        </w:tc>
        <w:tc>
          <w:tcPr>
            <w:tcW w:w="2132" w:type="dxa"/>
          </w:tcPr>
          <w:p w:rsidR="005963DC" w:rsidRDefault="005963DC" w:rsidP="00042F73">
            <w:r>
              <w:t>30/11/2022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30/11/2022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t>NN and its types</w:t>
            </w:r>
            <w:r w:rsidRPr="00C75489">
              <w:t xml:space="preserve"> </w:t>
            </w:r>
          </w:p>
        </w:tc>
        <w:tc>
          <w:tcPr>
            <w:tcW w:w="2132" w:type="dxa"/>
          </w:tcPr>
          <w:p w:rsidR="005963DC" w:rsidRDefault="005963DC" w:rsidP="00042F73">
            <w:r>
              <w:t>06/12/2022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06/12/2022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>
            <w:r w:rsidRPr="00C75489">
              <w:t>NN and its types</w:t>
            </w:r>
          </w:p>
        </w:tc>
        <w:tc>
          <w:tcPr>
            <w:tcW w:w="2132" w:type="dxa"/>
          </w:tcPr>
          <w:p w:rsidR="005963DC" w:rsidRDefault="005963DC" w:rsidP="00042F73">
            <w:r>
              <w:t>06/12/2022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06/12/2022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 w:rsidP="00C75489">
            <w:r>
              <w:t>K-means, FCM</w:t>
            </w:r>
            <w:r w:rsidRPr="00C75489">
              <w:t xml:space="preserve"> </w:t>
            </w:r>
          </w:p>
        </w:tc>
        <w:tc>
          <w:tcPr>
            <w:tcW w:w="2132" w:type="dxa"/>
          </w:tcPr>
          <w:p w:rsidR="005963DC" w:rsidRDefault="005963DC" w:rsidP="00042F73">
            <w:r>
              <w:t>07/12/2022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07/12/2022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>
            <w:r w:rsidRPr="00C75489">
              <w:t>Introduction to Deep learning for classification and segmentation</w:t>
            </w:r>
          </w:p>
        </w:tc>
        <w:tc>
          <w:tcPr>
            <w:tcW w:w="2132" w:type="dxa"/>
          </w:tcPr>
          <w:p w:rsidR="005963DC" w:rsidRDefault="005963DC" w:rsidP="00042F73">
            <w:r>
              <w:t>08/12/2022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08/12/2022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  <w:tr w:rsidR="005963DC" w:rsidTr="003D4863">
        <w:trPr>
          <w:trHeight w:val="454"/>
        </w:trPr>
        <w:tc>
          <w:tcPr>
            <w:tcW w:w="3646" w:type="dxa"/>
          </w:tcPr>
          <w:p w:rsidR="005963DC" w:rsidRDefault="005963DC">
            <w:r w:rsidRPr="00C75489">
              <w:t>Introduction to Deep learning for classification and segmentation</w:t>
            </w:r>
          </w:p>
        </w:tc>
        <w:tc>
          <w:tcPr>
            <w:tcW w:w="2132" w:type="dxa"/>
          </w:tcPr>
          <w:p w:rsidR="005963DC" w:rsidRDefault="005963DC" w:rsidP="00042F73">
            <w:r>
              <w:t>09/12/2022</w:t>
            </w:r>
          </w:p>
        </w:tc>
        <w:tc>
          <w:tcPr>
            <w:tcW w:w="1701" w:type="dxa"/>
          </w:tcPr>
          <w:p w:rsidR="005963DC" w:rsidRDefault="005963DC" w:rsidP="00042F73">
            <w:r>
              <w:t>09/12/2022</w:t>
            </w:r>
          </w:p>
        </w:tc>
        <w:tc>
          <w:tcPr>
            <w:tcW w:w="2097" w:type="dxa"/>
          </w:tcPr>
          <w:p w:rsidR="005963DC" w:rsidRDefault="005963DC" w:rsidP="00A10D91">
            <w:r>
              <w:t>BB/PPT</w:t>
            </w:r>
          </w:p>
        </w:tc>
      </w:tr>
    </w:tbl>
    <w:p w:rsidR="00BF0B0D" w:rsidRDefault="0010728A" w:rsidP="00783F09">
      <w:r>
        <w:t xml:space="preserve"> </w:t>
      </w:r>
    </w:p>
    <w:p w:rsidR="00783F09" w:rsidRDefault="007F30B2" w:rsidP="00783F09">
      <w:r>
        <w:t xml:space="preserve">Total Lectures:          </w:t>
      </w:r>
      <w:r w:rsidR="005963DC">
        <w:t>42</w:t>
      </w:r>
      <w:r>
        <w:t xml:space="preserve">                         Scheduled:         </w:t>
      </w:r>
      <w:r w:rsidR="005963DC">
        <w:t>42</w:t>
      </w:r>
      <w:r>
        <w:t xml:space="preserve">                        Actual:  </w:t>
      </w:r>
      <w:r w:rsidR="005963DC">
        <w:t>42</w:t>
      </w:r>
    </w:p>
    <w:sectPr w:rsidR="00783F09" w:rsidSect="00BF0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4698"/>
    <w:rsid w:val="0010728A"/>
    <w:rsid w:val="00274698"/>
    <w:rsid w:val="003D3FEF"/>
    <w:rsid w:val="003D4863"/>
    <w:rsid w:val="00565DC6"/>
    <w:rsid w:val="005963DC"/>
    <w:rsid w:val="006248F2"/>
    <w:rsid w:val="0071667D"/>
    <w:rsid w:val="00783F09"/>
    <w:rsid w:val="007F30B2"/>
    <w:rsid w:val="00A10E49"/>
    <w:rsid w:val="00A85DE7"/>
    <w:rsid w:val="00A94ACA"/>
    <w:rsid w:val="00AA0C83"/>
    <w:rsid w:val="00BF0B0D"/>
    <w:rsid w:val="00C75489"/>
    <w:rsid w:val="00C818F8"/>
    <w:rsid w:val="00F7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7469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746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i-cell-data">
    <w:name w:val="ui-cell-data"/>
    <w:basedOn w:val="DefaultParagraphFont"/>
    <w:rsid w:val="00C75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ankit.vidyarthi</dc:creator>
  <cp:keywords/>
  <dc:description/>
  <cp:lastModifiedBy>ankit.vidyarthi</cp:lastModifiedBy>
  <cp:revision>12</cp:revision>
  <dcterms:created xsi:type="dcterms:W3CDTF">2019-08-12T05:16:00Z</dcterms:created>
  <dcterms:modified xsi:type="dcterms:W3CDTF">2023-01-04T06:37:00Z</dcterms:modified>
</cp:coreProperties>
</file>