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Layout w:type="fixed"/>
        <w:tblLook w:val="0000"/>
      </w:tblPr>
      <w:tblGrid>
        <w:gridCol w:w="1319"/>
        <w:gridCol w:w="8234"/>
        <w:tblGridChange w:id="0">
          <w:tblGrid>
            <w:gridCol w:w="1319"/>
            <w:gridCol w:w="8234"/>
          </w:tblGrid>
        </w:tblGridChange>
      </w:tblGrid>
      <w:tr>
        <w:trPr>
          <w:trHeight w:val="2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-68579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b="0" l="0" r="0" t="0"/>
                  <wp:wrapNone/>
                  <wp:docPr descr="MONO" id="26" name="image1.png"/>
                  <a:graphic>
                    <a:graphicData uri="http://schemas.openxmlformats.org/drawingml/2006/picture">
                      <pic:pic>
                        <pic:nvPicPr>
                          <pic:cNvPr descr="MON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DEPARTMENT OF COMPUTER SCIENCE &amp; ENGINEERING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NATIONAL INSTITUTE OF TECHNOLOGY PATNA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Ashok Raj Path, PATNA 800 005 (Bihar),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" w:hRule="atLeast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Ph,mk km m, one No.: 0612 – 2372715, 2370419, 2370843, 2371929, 2371930, 2371715 Fax – 0612- 2670631 Website: </w:t>
            </w:r>
            <w:hyperlink r:id="rId8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www.nitp.ac.in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-1003299</wp:posOffset>
                      </wp:positionH>
                      <wp:positionV relativeFrom="paragraph">
                        <wp:posOffset>203200</wp:posOffset>
                      </wp:positionV>
                      <wp:extent cx="6219825" cy="57150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36088" y="3780000"/>
                                <a:ext cx="6219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hickThin" w="571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-1003299</wp:posOffset>
                      </wp:positionH>
                      <wp:positionV relativeFrom="paragraph">
                        <wp:posOffset>203200</wp:posOffset>
                      </wp:positionV>
                      <wp:extent cx="6219825" cy="57150"/>
                      <wp:effectExtent b="0" l="0" r="0" t="0"/>
                      <wp:wrapNone/>
                      <wp:docPr id="2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19825" cy="57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CS4401</w:t>
        <w:tab/>
        <w:t xml:space="preserve">Computer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L-T-P-Cr: 3-0-0-3</w:t>
        <w:tab/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 </w:t>
      </w:r>
      <w:r w:rsidDel="00000000" w:rsidR="00000000" w:rsidRPr="00000000">
        <w:rPr>
          <w:rtl w:val="0"/>
        </w:rPr>
        <w:t xml:space="preserve">– Introduction to Computing, Data Structures, Digital Logic and Circuits.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Objectives/Overview: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cover fundamental concepts of computer architecture and computer organization (particularly, structures and functions of significant components of computer systems)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know their design/functioning perspectives.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relate these concepts to contemporary design of computer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Course Outcomes </w:t>
      </w:r>
      <w:r w:rsidDel="00000000" w:rsidR="00000000" w:rsidRPr="00000000">
        <w:rPr>
          <w:rtl w:val="0"/>
        </w:rPr>
        <w:t xml:space="preserve">– After completing this course, students should be able to: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pos="851"/>
        </w:tabs>
        <w:spacing w:line="276" w:lineRule="auto"/>
        <w:ind w:left="851" w:hanging="708"/>
        <w:jc w:val="both"/>
        <w:rPr/>
      </w:pP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 theories about structural and functional aspects of computer systems and their components;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851"/>
        </w:tabs>
        <w:spacing w:line="276" w:lineRule="auto"/>
        <w:ind w:left="851" w:hanging="708"/>
        <w:jc w:val="both"/>
        <w:rPr/>
      </w:pPr>
      <w:r w:rsidDel="00000000" w:rsidR="00000000" w:rsidRPr="00000000">
        <w:rPr>
          <w:i w:val="1"/>
          <w:rtl w:val="0"/>
        </w:rPr>
        <w:t xml:space="preserve">cite</w:t>
      </w:r>
      <w:r w:rsidDel="00000000" w:rsidR="00000000" w:rsidRPr="00000000">
        <w:rPr>
          <w:rtl w:val="0"/>
        </w:rPr>
        <w:t xml:space="preserve"> elementary/advanced design principles of computer system components, with suitable examples of early and contemporary CISC and RISC systems;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851"/>
        </w:tabs>
        <w:spacing w:line="276" w:lineRule="auto"/>
        <w:ind w:left="851" w:hanging="708"/>
        <w:jc w:val="both"/>
        <w:rPr/>
      </w:pPr>
      <w:r w:rsidDel="00000000" w:rsidR="00000000" w:rsidRPr="00000000">
        <w:rPr>
          <w:i w:val="1"/>
          <w:rtl w:val="0"/>
        </w:rPr>
        <w:t xml:space="preserve">indicate </w:t>
      </w:r>
      <w:r w:rsidDel="00000000" w:rsidR="00000000" w:rsidRPr="00000000">
        <w:rPr>
          <w:rtl w:val="0"/>
        </w:rPr>
        <w:t xml:space="preserve">organizational and architectural perspectives in different design aspects of computer systems;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pos="851"/>
        </w:tabs>
        <w:spacing w:line="276" w:lineRule="auto"/>
        <w:ind w:left="851" w:hanging="708"/>
        <w:jc w:val="both"/>
        <w:rPr/>
      </w:pPr>
      <w:r w:rsidDel="00000000" w:rsidR="00000000" w:rsidRPr="00000000">
        <w:rPr>
          <w:i w:val="1"/>
          <w:rtl w:val="0"/>
        </w:rPr>
        <w:t xml:space="preserve">apply </w:t>
      </w:r>
      <w:r w:rsidDel="00000000" w:rsidR="00000000" w:rsidRPr="00000000">
        <w:rPr>
          <w:rtl w:val="0"/>
        </w:rPr>
        <w:t xml:space="preserve">architectural and organizational features of computer system components conforming to their design requirements;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pos="851"/>
        </w:tabs>
        <w:spacing w:line="276" w:lineRule="auto"/>
        <w:ind w:left="851" w:hanging="708"/>
        <w:jc w:val="both"/>
        <w:rPr/>
      </w:pPr>
      <w:r w:rsidDel="00000000" w:rsidR="00000000" w:rsidRPr="00000000">
        <w:rPr>
          <w:i w:val="1"/>
          <w:rtl w:val="0"/>
        </w:rPr>
        <w:t xml:space="preserve">solve</w:t>
      </w:r>
      <w:r w:rsidDel="00000000" w:rsidR="00000000" w:rsidRPr="00000000">
        <w:rPr>
          <w:rtl w:val="0"/>
        </w:rPr>
        <w:t xml:space="preserve"> qualitative and quantitative problems on design principles of sequential as well as parallel processing systems using appropriate methods.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pos="851"/>
        </w:tabs>
        <w:spacing w:line="276" w:lineRule="auto"/>
        <w:ind w:left="851" w:hanging="708"/>
        <w:jc w:val="both"/>
        <w:rPr/>
      </w:pPr>
      <w:r w:rsidDel="00000000" w:rsidR="00000000" w:rsidRPr="00000000">
        <w:rPr>
          <w:i w:val="1"/>
          <w:rtl w:val="0"/>
        </w:rPr>
        <w:t xml:space="preserve">determine</w:t>
      </w:r>
      <w:r w:rsidDel="00000000" w:rsidR="00000000" w:rsidRPr="00000000">
        <w:rPr>
          <w:rtl w:val="0"/>
        </w:rPr>
        <w:t xml:space="preserve"> performance complexities of sequential and parallel processing systems in solving practical problems.</w:t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Outcomes–Cognitive Levels–Program Outcomes Matrix –</w:t>
        <w:br w:type="textWrapping"/>
        <w:t xml:space="preserve">[S: Strong relation (3); M: Moderate relation (2); W: Weak relation (1); N: No relation (0)]</w:t>
      </w:r>
    </w:p>
    <w:p w:rsidR="00000000" w:rsidDel="00000000" w:rsidP="00000000" w:rsidRDefault="00000000" w:rsidRPr="00000000" w14:paraId="00000019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4.000000000002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939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tblGridChange w:id="0">
          <w:tblGrid>
            <w:gridCol w:w="511"/>
            <w:gridCol w:w="939"/>
            <w:gridCol w:w="652"/>
            <w:gridCol w:w="652"/>
            <w:gridCol w:w="652"/>
            <w:gridCol w:w="652"/>
            <w:gridCol w:w="652"/>
            <w:gridCol w:w="652"/>
            <w:gridCol w:w="652"/>
            <w:gridCol w:w="652"/>
            <w:gridCol w:w="652"/>
            <w:gridCol w:w="652"/>
            <w:gridCol w:w="652"/>
            <w:gridCol w:w="652"/>
          </w:tblGrid>
        </w:tblGridChange>
      </w:tblGrid>
      <w:tr>
        <w:trPr>
          <w:trHeight w:val="2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ind w:left="-57" w:right="-5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ind w:left="-57" w:right="-5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Cognitive Levels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01C">
            <w:pPr>
              <w:ind w:left="-57" w:right="-5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Outcomes</w:t>
            </w:r>
          </w:p>
        </w:tc>
      </w:tr>
      <w:tr>
        <w:trPr>
          <w:trHeight w:val="141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PO-1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(Engineering</w:t>
              <w:br w:type="textWrapping"/>
              <w:t xml:space="preserve">knowledge)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PO-2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(Problem analysis)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PO-3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(Design/development</w:t>
              <w:br w:type="textWrapping"/>
              <w:t xml:space="preserve">of solutions)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ind w:left="-57" w:right="-57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PO-4</w:t>
            </w:r>
            <w:r w:rsidDel="00000000" w:rsidR="00000000" w:rsidRPr="00000000">
              <w:rPr>
                <w:sz w:val="14"/>
                <w:szCs w:val="14"/>
                <w:rtl w:val="0"/>
              </w:rPr>
              <w:br w:type="textWrapping"/>
              <w:t xml:space="preserve">(Conduct investigations</w:t>
              <w:br w:type="textWrapping"/>
              <w:t xml:space="preserve">of complex problems)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PO-5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(Modern tool usage)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PO-6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(The engineer</w:t>
              <w:br w:type="textWrapping"/>
              <w:t xml:space="preserve">and society)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PO-7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(Environment and sustainability)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PO-8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(Ethics)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PO-9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(Individual and</w:t>
              <w:br w:type="textWrapping"/>
              <w:t xml:space="preserve">team work)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PO-10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(Communication)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PO-11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(Project management</w:t>
              <w:br w:type="textWrapping"/>
              <w:t xml:space="preserve">and finance)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PO-12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(Life-long learning)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-57" w:right="-57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Knowledge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-57" w:right="-57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Knowledge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-57" w:right="-57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Comprehension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left="-57" w:right="-57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-57" w:right="-57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left="-57" w:right="-57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Analysis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UNIT I:</w:t>
        <w:tab/>
        <w:tab/>
        <w:tab/>
        <w:tab/>
        <w:tab/>
        <w:tab/>
        <w:tab/>
        <w:tab/>
        <w:tab/>
        <w:tab/>
        <w:t xml:space="preserve">Lectures: 18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Introduction to computer organization and architecture; Structural and functional views of computer system; ALU and data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Arithmetic &amp; ALU: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arithmetic; ALU data path design for integer addition, subtraction, multiplication and division; Fixed-point and floating-point representations; FPU data path design for floating-point addition, subtraction, multiplication and division; Guard, round and sticky bits in FPU.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Set Architecture: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set; CISC and RISC systems; Instruction cycle and state diagram; Instruction set design factors: instruction types, data types, instruction formats, register organizations, addressing modes; Instruction sets in CISC and RISC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Microprogrammed Control: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 unit design: hardwired, microprogrammed approaches; Microinstruction sequencing; Control memory; Control unit in CISC and RISC systems.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UNIT II:</w:t>
        <w:tab/>
        <w:tab/>
        <w:tab/>
        <w:tab/>
        <w:tab/>
        <w:tab/>
        <w:tab/>
        <w:tab/>
        <w:tab/>
        <w:tab/>
        <w:t xml:space="preserve">Lectures: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System: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Memory system characteristics and design objectives; Memory hierarchy in CISC and RISC systems; Cache memory principle and organization; Cache memory mapping; Cache replacement algorithms; Cache writing policies; Unified and split caches; Random access memory; External memory: disk-based storage and RAIDs, optical storage, SSD storage; Virtual memory, paging and segmentation.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Input/Output Organization: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I/O structures and functions; I/O techniques: programmed I/O, interrupt-driven I/O, DMA; Interrupt and interrupt controller; Bus arbitration.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III:</w:t>
        <w:tab/>
        <w:tab/>
        <w:tab/>
        <w:tab/>
        <w:tab/>
        <w:tab/>
        <w:tab/>
        <w:tab/>
        <w:tab/>
        <w:tab/>
        <w:t xml:space="preserve">Lectures: 12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Pipelining and Parallelism: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Nature of parallelism in computer systems; Instruction-level parallelism; RAW, WAW, WAR dependencies; Instruction pipelining; Pipelining hazards; Branch prediction; Superscalar pipelining; Instruction issue policy; Pipelines in CISC and RISC systems; Processing system classification.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Processing: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parallelism; Vector processing; Multithreading in CPU; Shared-memory multiprocessors; SMP cache coherence: directory, snoopy, MESI protocols; NUMA and CC-NUMA systems; Multicore systems; Distributed-memory multiprocessor systems; Multicomputer systems; Clusters; MPPs; Case studies of parallel processing systems.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Text/ Reference Book(s):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Stallings,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Organization and Architecture: Designing for 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Pearson Education, Tenth edition, 2016.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Andrew S. Tanenbaum, Todd Austin,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 Computer Organization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Pearson Education, Sixth edition, 2013.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L. Hennessy, David A. Patterson,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Architecture: A Quantitative Approach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Morgan Kaufmann, Sixth edition, 2017.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A. Patterson, John L. Hennessy,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Organization and Design: The Hardware/Software 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Morgan Kaufmann, Fifth edition, 2014.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Sarah L. Harris, David M. Harris,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Design and Computer Architecture: ARM® Edition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Morgan Kaufmann, 2016.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Barry B. Brey,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Intel Microprocessors: Architecture, Programming, and Interfacing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Pearson Education, Eighth edition, 2009.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 Hamacher, Zvonko Vranesic, Safwat Zaky, Naraig Manjikian,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Organization and Embedded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McGraw-Hill, Sixth edition, 2011.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Hesham El-Rewini, Mostafa Abd-El-Barr,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Computer Architecture and Parallel 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John Wiley &amp; Sons, 2005.</w:t>
      </w:r>
    </w:p>
    <w:sectPr>
      <w:headerReference r:id="rId10" w:type="default"/>
      <w:pgSz w:h="16838" w:w="11906" w:orient="portrait"/>
      <w:pgMar w:bottom="1191" w:top="1304" w:left="1304" w:right="1304" w:header="709" w:footer="5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3.0" w:type="dxa"/>
      <w:jc w:val="left"/>
      <w:tblInd w:w="0.0" w:type="dxa"/>
      <w:tblLayout w:type="fixed"/>
      <w:tblLook w:val="0000"/>
    </w:tblPr>
    <w:tblGrid>
      <w:gridCol w:w="1319"/>
      <w:gridCol w:w="8234"/>
      <w:tblGridChange w:id="0">
        <w:tblGrid>
          <w:gridCol w:w="1319"/>
          <w:gridCol w:w="8234"/>
        </w:tblGrid>
      </w:tblGridChange>
    </w:tblGrid>
    <w:tr>
      <w:trPr>
        <w:trHeight w:val="2" w:hRule="atLeast"/>
      </w:trPr>
      <w:tc>
        <w:tcPr>
          <w:vMerge w:val="restart"/>
        </w:tcPr>
        <w:p w:rsidR="00000000" w:rsidDel="00000000" w:rsidP="00000000" w:rsidRDefault="00000000" w:rsidRPr="00000000" w14:paraId="000000A7">
          <w:pP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8">
          <w:pPr>
            <w:jc w:val="center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" w:hRule="atLeast"/>
      </w:trPr>
      <w:tc>
        <w:tcPr>
          <w:vMerge w:val="continue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A">
          <w:pPr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3">
    <w:lvl w:ilvl="0">
      <w:start w:val="1"/>
      <w:numFmt w:val="decimal"/>
      <w:lvlText w:val="CO-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7307" w:hanging="360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="259" w:lineRule="auto"/>
      <w:ind w:left="864" w:hanging="144.00000000000006"/>
    </w:pPr>
    <w:rPr>
      <w:rFonts w:ascii="Calibri" w:cs="Calibri" w:eastAsia="Calibri" w:hAnsi="Calibri"/>
      <w:i w:val="1"/>
      <w:color w:val="2e75b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59" w:lineRule="auto"/>
      <w:ind w:left="1008" w:hanging="432"/>
    </w:pPr>
    <w:rPr>
      <w:rFonts w:ascii="Calibri" w:cs="Calibri" w:eastAsia="Calibri" w:hAnsi="Calibri"/>
      <w:color w:val="2e75b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  <w:ind w:left="1152" w:hanging="432"/>
    </w:pPr>
    <w:rPr>
      <w:rFonts w:ascii="Calibri" w:cs="Calibri" w:eastAsia="Calibri" w:hAnsi="Calibri"/>
      <w:color w:val="1e4d78"/>
      <w:sz w:val="22"/>
      <w:szCs w:val="22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234CB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Char Char"/>
    <w:basedOn w:val="Normal"/>
    <w:next w:val="Normal"/>
    <w:link w:val="Heading1Char"/>
    <w:qFormat w:val="1"/>
    <w:rsid w:val="00D74D09"/>
    <w:pPr>
      <w:keepNext w:val="1"/>
      <w:keepLines w:val="1"/>
      <w:tabs>
        <w:tab w:val="num" w:pos="7307"/>
      </w:tabs>
      <w:spacing w:before="240" w:line="259" w:lineRule="auto"/>
      <w:ind w:left="7307" w:hanging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qFormat w:val="1"/>
    <w:rsid w:val="00234CB0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AF0C9F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link w:val="Heading4Char"/>
    <w:qFormat w:val="1"/>
    <w:rsid w:val="00D74D09"/>
    <w:pPr>
      <w:keepNext w:val="1"/>
      <w:keepLines w:val="1"/>
      <w:tabs>
        <w:tab w:val="num" w:pos="2880"/>
      </w:tabs>
      <w:spacing w:before="40" w:line="259" w:lineRule="auto"/>
      <w:ind w:left="864" w:hanging="144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qFormat w:val="1"/>
    <w:rsid w:val="00D74D09"/>
    <w:pPr>
      <w:keepNext w:val="1"/>
      <w:keepLines w:val="1"/>
      <w:tabs>
        <w:tab w:val="num" w:pos="3600"/>
      </w:tabs>
      <w:spacing w:before="40" w:line="259" w:lineRule="auto"/>
      <w:ind w:left="1008" w:hanging="432"/>
      <w:outlineLvl w:val="4"/>
    </w:pPr>
    <w:rPr>
      <w:rFonts w:asciiTheme="majorHAnsi" w:cstheme="majorBidi" w:eastAsiaTheme="majorEastAsia" w:hAnsiTheme="majorHAnsi"/>
      <w:color w:val="2e74b5" w:themeColor="accent1" w:themeShade="0000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qFormat w:val="1"/>
    <w:rsid w:val="00D74D09"/>
    <w:pPr>
      <w:keepNext w:val="1"/>
      <w:keepLines w:val="1"/>
      <w:tabs>
        <w:tab w:val="num" w:pos="4320"/>
      </w:tabs>
      <w:spacing w:before="40" w:line="259" w:lineRule="auto"/>
      <w:ind w:left="1152" w:hanging="432"/>
      <w:outlineLvl w:val="5"/>
    </w:pPr>
    <w:rPr>
      <w:rFonts w:asciiTheme="majorHAnsi" w:cstheme="majorBidi" w:eastAsiaTheme="majorEastAsia" w:hAnsiTheme="majorHAnsi"/>
      <w:color w:val="1f4d78" w:themeColor="accent1" w:themeShade="00007F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qFormat w:val="1"/>
    <w:rsid w:val="00D74D09"/>
    <w:pPr>
      <w:keepNext w:val="1"/>
      <w:keepLines w:val="1"/>
      <w:tabs>
        <w:tab w:val="num" w:pos="5040"/>
      </w:tabs>
      <w:spacing w:before="40" w:line="259" w:lineRule="auto"/>
      <w:ind w:left="1296" w:hanging="288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qFormat w:val="1"/>
    <w:rsid w:val="00D74D09"/>
    <w:pPr>
      <w:keepNext w:val="1"/>
      <w:keepLines w:val="1"/>
      <w:tabs>
        <w:tab w:val="num" w:pos="5760"/>
      </w:tabs>
      <w:spacing w:before="40" w:line="259" w:lineRule="auto"/>
      <w:ind w:left="1440" w:hanging="432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qFormat w:val="1"/>
    <w:rsid w:val="00D74D09"/>
    <w:pPr>
      <w:keepNext w:val="1"/>
      <w:keepLines w:val="1"/>
      <w:tabs>
        <w:tab w:val="num" w:pos="6480"/>
      </w:tabs>
      <w:spacing w:before="40" w:line="259" w:lineRule="auto"/>
      <w:ind w:left="1584" w:hanging="144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rsid w:val="00234CB0"/>
    <w:rPr>
      <w:rFonts w:ascii="Arial" w:cs="Arial" w:eastAsia="Times New Roman" w:hAnsi="Arial"/>
      <w:b w:val="1"/>
      <w:bCs w:val="1"/>
      <w:i w:val="1"/>
      <w:iCs w:val="1"/>
      <w:sz w:val="28"/>
      <w:szCs w:val="28"/>
      <w:lang w:val="en-US"/>
    </w:rPr>
  </w:style>
  <w:style w:type="paragraph" w:styleId="BodyText3">
    <w:name w:val="Body Text 3"/>
    <w:basedOn w:val="Normal"/>
    <w:link w:val="BodyText3Char"/>
    <w:rsid w:val="00234CB0"/>
    <w:pPr>
      <w:widowControl w:val="0"/>
      <w:autoSpaceDE w:val="0"/>
      <w:autoSpaceDN w:val="0"/>
      <w:adjustRightInd w:val="0"/>
      <w:spacing w:after="40" w:before="40"/>
      <w:jc w:val="both"/>
    </w:pPr>
    <w:rPr>
      <w:rFonts w:ascii="Bookman Old Style" w:cs="Arial" w:hAnsi="Bookman Old Style"/>
      <w:b w:val="1"/>
      <w:sz w:val="22"/>
      <w:szCs w:val="20"/>
    </w:rPr>
  </w:style>
  <w:style w:type="character" w:styleId="BodyText3Char" w:customStyle="1">
    <w:name w:val="Body Text 3 Char"/>
    <w:basedOn w:val="DefaultParagraphFont"/>
    <w:link w:val="BodyText3"/>
    <w:rsid w:val="00234CB0"/>
    <w:rPr>
      <w:rFonts w:ascii="Bookman Old Style" w:cs="Arial" w:eastAsia="Times New Roman" w:hAnsi="Bookman Old Style"/>
      <w:b w:val="1"/>
      <w:szCs w:val="20"/>
      <w:lang w:val="en-US"/>
    </w:rPr>
  </w:style>
  <w:style w:type="paragraph" w:styleId="BodyText2">
    <w:name w:val="Body Text 2"/>
    <w:basedOn w:val="Normal"/>
    <w:link w:val="BodyText2Char"/>
    <w:unhideWhenUsed w:val="1"/>
    <w:rsid w:val="00234CB0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rsid w:val="00234CB0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pple-converted-space" w:customStyle="1">
    <w:name w:val="apple-converted-space"/>
    <w:basedOn w:val="DefaultParagraphFont"/>
    <w:rsid w:val="00234CB0"/>
  </w:style>
  <w:style w:type="paragraph" w:styleId="BodyTextIndent">
    <w:name w:val="Body Text Indent"/>
    <w:aliases w:val=" Char Char"/>
    <w:basedOn w:val="Normal"/>
    <w:link w:val="BodyTextIndentChar"/>
    <w:unhideWhenUsed w:val="1"/>
    <w:rsid w:val="00993DE0"/>
    <w:pPr>
      <w:spacing w:after="120"/>
      <w:ind w:left="283"/>
    </w:pPr>
  </w:style>
  <w:style w:type="character" w:styleId="BodyTextIndentChar" w:customStyle="1">
    <w:name w:val="Body Text Indent Char"/>
    <w:aliases w:val=" Char Char Char"/>
    <w:basedOn w:val="DefaultParagraphFont"/>
    <w:link w:val="BodyTextIndent"/>
    <w:rsid w:val="00993DE0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eading3Char" w:customStyle="1">
    <w:name w:val="Heading 3 Char"/>
    <w:basedOn w:val="DefaultParagraphFont"/>
    <w:link w:val="Heading3"/>
    <w:rsid w:val="00AF0C9F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AF0C9F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character" w:styleId="Strong">
    <w:name w:val="Strong"/>
    <w:qFormat w:val="1"/>
    <w:rsid w:val="00F029C1"/>
    <w:rPr>
      <w:b w:val="1"/>
      <w:bCs w:val="1"/>
    </w:rPr>
  </w:style>
  <w:style w:type="character" w:styleId="contributornametrigger" w:customStyle="1">
    <w:name w:val="contributornametrigger"/>
    <w:rsid w:val="00717EC4"/>
  </w:style>
  <w:style w:type="character" w:styleId="apple-style-span" w:customStyle="1">
    <w:name w:val="apple-style-span"/>
    <w:rsid w:val="00717EC4"/>
  </w:style>
  <w:style w:type="paragraph" w:styleId="NormalWeb">
    <w:name w:val="Normal (Web)"/>
    <w:basedOn w:val="Normal"/>
    <w:uiPriority w:val="99"/>
    <w:unhideWhenUsed w:val="1"/>
    <w:rsid w:val="004C4266"/>
    <w:pPr>
      <w:spacing w:after="100" w:afterAutospacing="1" w:before="100" w:beforeAutospacing="1"/>
    </w:pPr>
    <w:rPr>
      <w:rFonts w:eastAsiaTheme="minorEastAsia"/>
      <w:lang w:eastAsia="en-IN" w:val="en-IN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C426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IN"/>
    </w:rPr>
  </w:style>
  <w:style w:type="character" w:styleId="TitleChar" w:customStyle="1">
    <w:name w:val="Title Char"/>
    <w:basedOn w:val="DefaultParagraphFont"/>
    <w:link w:val="Title"/>
    <w:uiPriority w:val="10"/>
    <w:rsid w:val="004C426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Default" w:customStyle="1">
    <w:name w:val="Default"/>
    <w:rsid w:val="004C4266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nhideWhenUsed w:val="1"/>
    <w:rsid w:val="00B97FDA"/>
    <w:rPr>
      <w:color w:val="0000ff"/>
      <w:u w:val="single"/>
    </w:rPr>
  </w:style>
  <w:style w:type="paragraph" w:styleId="BodyText">
    <w:name w:val="Body Text"/>
    <w:basedOn w:val="Normal"/>
    <w:link w:val="BodyTextChar"/>
    <w:unhideWhenUsed w:val="1"/>
    <w:rsid w:val="001C46AA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1C46AA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TOCI" w:customStyle="1">
    <w:name w:val="TOCI"/>
    <w:basedOn w:val="Default"/>
    <w:next w:val="Default"/>
    <w:uiPriority w:val="99"/>
    <w:rsid w:val="001C46AA"/>
    <w:rPr>
      <w:rFonts w:ascii="Arial" w:cs="Arial" w:hAnsi="Arial"/>
      <w:color w:val="auto"/>
    </w:rPr>
  </w:style>
  <w:style w:type="paragraph" w:styleId="Style1CharCharCharCharCharCharCharCharCharCharCharCharCharCharCharCharCharCharCharCharCharCharChar" w:customStyle="1">
    <w:name w:val="Style1 Char Char Char Char Char Char Char Char Char Char Char Char Char Char Char Char Char Char Char Char Char Char Char"/>
    <w:basedOn w:val="Normal"/>
    <w:rsid w:val="00D94BAC"/>
    <w:pPr>
      <w:jc w:val="both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9264C4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9264C4"/>
    <w:rPr>
      <w:rFonts w:ascii="Tahoma" w:cs="Tahoma" w:eastAsia="Times New Roman" w:hAnsi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nhideWhenUsed w:val="1"/>
    <w:rsid w:val="00C3232A"/>
    <w:rPr>
      <w:rFonts w:ascii="Consolas" w:hAnsi="Consolas" w:cstheme="minorBidi" w:eastAsiaTheme="minorHAnsi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rsid w:val="00C3232A"/>
    <w:rPr>
      <w:rFonts w:ascii="Consolas" w:hAnsi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unhideWhenUsed w:val="1"/>
    <w:rsid w:val="00DF182D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rsid w:val="00DF182D"/>
    <w:rPr>
      <w:rFonts w:ascii="Segoe UI" w:cs="Segoe UI" w:eastAsia="Times New Roman" w:hAnsi="Segoe UI"/>
      <w:sz w:val="18"/>
      <w:szCs w:val="18"/>
      <w:lang w:val="en-US"/>
    </w:rPr>
  </w:style>
  <w:style w:type="character" w:styleId="Heading1Char" w:customStyle="1">
    <w:name w:val="Heading 1 Char"/>
    <w:aliases w:val="Char Char Char"/>
    <w:basedOn w:val="DefaultParagraphFont"/>
    <w:link w:val="Heading1"/>
    <w:rsid w:val="00D74D0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rsid w:val="00D74D09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rsid w:val="00D74D09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rsid w:val="00D74D0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rsid w:val="00D74D0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rsid w:val="00D74D09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rsid w:val="00D74D09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rsid w:val="00D74D09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sz w:val="22"/>
      <w:szCs w:val="22"/>
      <w:lang w:val="en-IN"/>
    </w:rPr>
  </w:style>
  <w:style w:type="character" w:styleId="HeaderChar" w:customStyle="1">
    <w:name w:val="Header Char"/>
    <w:basedOn w:val="DefaultParagraphFont"/>
    <w:link w:val="Header"/>
    <w:uiPriority w:val="99"/>
    <w:rsid w:val="00D74D09"/>
  </w:style>
  <w:style w:type="paragraph" w:styleId="Footer">
    <w:name w:val="footer"/>
    <w:basedOn w:val="Normal"/>
    <w:link w:val="FooterChar"/>
    <w:uiPriority w:val="99"/>
    <w:unhideWhenUsed w:val="1"/>
    <w:rsid w:val="00D74D09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sz w:val="22"/>
      <w:szCs w:val="22"/>
      <w:lang w:val="en-IN"/>
    </w:rPr>
  </w:style>
  <w:style w:type="character" w:styleId="FooterChar" w:customStyle="1">
    <w:name w:val="Footer Char"/>
    <w:basedOn w:val="DefaultParagraphFont"/>
    <w:link w:val="Footer"/>
    <w:uiPriority w:val="99"/>
    <w:rsid w:val="00D74D09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74D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74D09"/>
    <w:pPr>
      <w:tabs>
        <w:tab w:val="left" w:pos="1134"/>
        <w:tab w:val="right" w:leader="dot" w:pos="9016"/>
      </w:tabs>
      <w:spacing w:after="120" w:line="259" w:lineRule="auto"/>
    </w:pPr>
    <w:rPr>
      <w:rFonts w:asciiTheme="minorHAnsi" w:cstheme="minorBidi" w:eastAsiaTheme="minorHAnsi" w:hAnsiTheme="minorHAnsi"/>
      <w:sz w:val="22"/>
      <w:szCs w:val="22"/>
      <w:lang w:val="en-IN"/>
    </w:rPr>
  </w:style>
  <w:style w:type="paragraph" w:styleId="FootnoteText">
    <w:name w:val="footnote text"/>
    <w:basedOn w:val="Normal"/>
    <w:link w:val="FootnoteTextChar"/>
    <w:uiPriority w:val="99"/>
    <w:semiHidden w:val="1"/>
    <w:rsid w:val="00D74D09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D74D09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FootnoteReference">
    <w:name w:val="footnote reference"/>
    <w:uiPriority w:val="99"/>
    <w:rsid w:val="00D74D09"/>
    <w:rPr>
      <w:vertAlign w:val="superscript"/>
    </w:rPr>
  </w:style>
  <w:style w:type="paragraph" w:styleId="Style" w:customStyle="1">
    <w:name w:val="Style"/>
    <w:rsid w:val="00D74D09"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sz w:val="24"/>
      <w:szCs w:val="24"/>
      <w:lang w:val="en-U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74D09"/>
    <w:pPr>
      <w:spacing w:after="100" w:line="259" w:lineRule="auto"/>
      <w:ind w:left="220"/>
    </w:pPr>
    <w:rPr>
      <w:rFonts w:asciiTheme="minorHAnsi" w:cstheme="minorBidi" w:eastAsiaTheme="minorHAnsi" w:hAnsiTheme="minorHAns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74D0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1" w:customStyle="1">
    <w:name w:val="Heading 2 Char1"/>
    <w:aliases w:val="Heading 2 Char Char Char,Char Char2"/>
    <w:rsid w:val="00D74D09"/>
    <w:rPr>
      <w:rFonts w:eastAsia="Times New Roman"/>
      <w:sz w:val="24"/>
      <w:szCs w:val="24"/>
      <w:lang w:val="en-US"/>
    </w:rPr>
  </w:style>
  <w:style w:type="paragraph" w:styleId="Headingarial1" w:customStyle="1">
    <w:name w:val="Heading arial 1"/>
    <w:basedOn w:val="Heading1"/>
    <w:rsid w:val="00D74D09"/>
    <w:pPr>
      <w:keepLines w:val="0"/>
      <w:spacing w:before="0" w:line="240" w:lineRule="auto"/>
    </w:pPr>
    <w:rPr>
      <w:rFonts w:ascii="Arial" w:cs="Times New Roman" w:eastAsia="Times New Roman" w:hAnsi="Arial"/>
      <w:b w:val="1"/>
      <w:i w:val="1"/>
      <w:color w:val="auto"/>
      <w:szCs w:val="24"/>
      <w:lang w:val="en-US"/>
    </w:rPr>
  </w:style>
  <w:style w:type="paragraph" w:styleId="NormalArial" w:customStyle="1">
    <w:name w:val="Normal + Arial"/>
    <w:aliases w:val="Character scale: 85% Char,Normal + Arial Char"/>
    <w:basedOn w:val="Normal"/>
    <w:link w:val="NormalArialCharChar"/>
    <w:rsid w:val="00D74D09"/>
    <w:pPr>
      <w:spacing w:after="120"/>
      <w:ind w:left="720"/>
    </w:pPr>
    <w:rPr>
      <w:rFonts w:ascii="Arial" w:cs="Arial" w:hAnsi="Arial"/>
      <w:w w:val="85"/>
    </w:rPr>
  </w:style>
  <w:style w:type="character" w:styleId="NormalArialCharChar" w:customStyle="1">
    <w:name w:val="Normal + Arial Char Char"/>
    <w:link w:val="NormalArial"/>
    <w:rsid w:val="00D74D09"/>
    <w:rPr>
      <w:rFonts w:ascii="Arial" w:cs="Arial" w:eastAsia="Times New Roman" w:hAnsi="Arial"/>
      <w:w w:val="85"/>
      <w:sz w:val="24"/>
      <w:szCs w:val="24"/>
      <w:lang w:val="en-US"/>
    </w:rPr>
  </w:style>
  <w:style w:type="character" w:styleId="PageNumber">
    <w:name w:val="page number"/>
    <w:basedOn w:val="DefaultParagraphFont"/>
    <w:rsid w:val="00D74D09"/>
  </w:style>
  <w:style w:type="paragraph" w:styleId="xl35" w:customStyle="1">
    <w:name w:val="xl35"/>
    <w:basedOn w:val="Normal"/>
    <w:rsid w:val="00D74D09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</w:style>
  <w:style w:type="character" w:styleId="FollowedHyperlink">
    <w:name w:val="FollowedHyperlink"/>
    <w:uiPriority w:val="99"/>
    <w:rsid w:val="00D74D09"/>
    <w:rPr>
      <w:color w:val="800080"/>
      <w:u w:val="single"/>
    </w:rPr>
  </w:style>
  <w:style w:type="paragraph" w:styleId="xl24" w:customStyle="1">
    <w:name w:val="xl24"/>
    <w:basedOn w:val="Normal"/>
    <w:rsid w:val="00D74D09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</w:style>
  <w:style w:type="paragraph" w:styleId="Style1" w:customStyle="1">
    <w:name w:val="Style1"/>
    <w:basedOn w:val="Normal"/>
    <w:rsid w:val="00D74D09"/>
    <w:pPr>
      <w:tabs>
        <w:tab w:val="num" w:pos="0"/>
      </w:tabs>
      <w:ind w:left="216" w:hanging="216"/>
    </w:pPr>
  </w:style>
  <w:style w:type="paragraph" w:styleId="BodyTextIndent2">
    <w:name w:val="Body Text Indent 2"/>
    <w:basedOn w:val="Normal"/>
    <w:link w:val="BodyTextIndent2Char"/>
    <w:uiPriority w:val="99"/>
    <w:rsid w:val="00D74D09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D74D0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D74D09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rsid w:val="00D74D09"/>
    <w:rPr>
      <w:rFonts w:ascii="Times New Roman" w:cs="Times New Roman" w:eastAsia="Times New Roman" w:hAnsi="Times New Roman"/>
      <w:sz w:val="16"/>
      <w:szCs w:val="16"/>
      <w:lang w:val="en-US"/>
    </w:rPr>
  </w:style>
  <w:style w:type="character" w:styleId="Heading1CharCharChar" w:customStyle="1">
    <w:name w:val="Heading 1 Char Char Char"/>
    <w:rsid w:val="00D74D09"/>
    <w:rPr>
      <w:rFonts w:ascii="Arial" w:cs="Arial" w:hAnsi="Arial"/>
      <w:b w:val="1"/>
      <w:bCs w:val="1"/>
      <w:kern w:val="32"/>
      <w:sz w:val="32"/>
      <w:szCs w:val="32"/>
      <w:lang w:bidi="ar-SA" w:eastAsia="en-US" w:val="en-US"/>
    </w:rPr>
  </w:style>
  <w:style w:type="paragraph" w:styleId="TOC3">
    <w:name w:val="toc 3"/>
    <w:basedOn w:val="Normal"/>
    <w:next w:val="Normal"/>
    <w:autoRedefine w:val="1"/>
    <w:uiPriority w:val="39"/>
    <w:rsid w:val="00D74D09"/>
    <w:pPr>
      <w:ind w:left="480"/>
    </w:pPr>
    <w:rPr>
      <w:rFonts w:ascii="Calibri" w:cs="Calibri" w:hAnsi="Calibri"/>
      <w:sz w:val="20"/>
      <w:szCs w:val="20"/>
    </w:rPr>
  </w:style>
  <w:style w:type="character" w:styleId="CharCharCharChar1" w:customStyle="1">
    <w:name w:val="Char Char Char Char1"/>
    <w:rsid w:val="00D74D09"/>
    <w:rPr>
      <w:rFonts w:ascii="Bookman Old Style" w:hAnsi="Bookman Old Style"/>
      <w:b w:val="1"/>
      <w:sz w:val="52"/>
      <w:szCs w:val="24"/>
      <w:lang w:bidi="ar-SA" w:eastAsia="en-US" w:val="en-US"/>
    </w:rPr>
  </w:style>
  <w:style w:type="paragraph" w:styleId="TOC4">
    <w:name w:val="toc 4"/>
    <w:basedOn w:val="Normal"/>
    <w:next w:val="Normal"/>
    <w:autoRedefine w:val="1"/>
    <w:uiPriority w:val="39"/>
    <w:rsid w:val="00D74D09"/>
    <w:pPr>
      <w:ind w:left="720"/>
    </w:pPr>
    <w:rPr>
      <w:rFonts w:ascii="Calibri" w:cs="Calibri" w:hAnsi="Calibr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rsid w:val="00D74D09"/>
    <w:pPr>
      <w:ind w:left="960"/>
    </w:pPr>
    <w:rPr>
      <w:rFonts w:ascii="Calibri" w:cs="Calibri" w:hAnsi="Calibr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rsid w:val="00D74D09"/>
    <w:pPr>
      <w:ind w:left="1200"/>
    </w:pPr>
    <w:rPr>
      <w:rFonts w:ascii="Calibri" w:cs="Calibri" w:hAnsi="Calibr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rsid w:val="00D74D09"/>
    <w:pPr>
      <w:ind w:left="1440"/>
    </w:pPr>
    <w:rPr>
      <w:rFonts w:ascii="Calibri" w:cs="Calibri" w:hAnsi="Calibr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rsid w:val="00D74D09"/>
    <w:pPr>
      <w:ind w:left="1680"/>
    </w:pPr>
    <w:rPr>
      <w:rFonts w:ascii="Calibri" w:cs="Calibri" w:hAnsi="Calibr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rsid w:val="00D74D09"/>
    <w:pPr>
      <w:ind w:left="1920"/>
    </w:pPr>
    <w:rPr>
      <w:rFonts w:ascii="Calibri" w:cs="Calibri" w:hAnsi="Calibri"/>
      <w:sz w:val="20"/>
      <w:szCs w:val="20"/>
    </w:rPr>
  </w:style>
  <w:style w:type="paragraph" w:styleId="xl25" w:customStyle="1">
    <w:name w:val="xl25"/>
    <w:basedOn w:val="Normal"/>
    <w:rsid w:val="00D74D09"/>
    <w:pPr>
      <w:pBdr>
        <w:top w:color="000000" w:space="0" w:sz="4" w:val="single"/>
        <w:left w:color="000000" w:space="0" w:sz="4" w:val="single"/>
      </w:pBdr>
      <w:spacing w:after="100" w:afterAutospacing="1" w:before="100" w:beforeAutospacing="1"/>
    </w:pPr>
    <w:rPr>
      <w:rFonts w:eastAsia="SimSun"/>
      <w:lang w:eastAsia="zh-CN" w:val="en-IN"/>
    </w:rPr>
  </w:style>
  <w:style w:type="paragraph" w:styleId="xl26" w:customStyle="1">
    <w:name w:val="xl26"/>
    <w:basedOn w:val="Normal"/>
    <w:rsid w:val="00D74D09"/>
    <w:pPr>
      <w:pBdr>
        <w:top w:color="000000" w:space="0" w:sz="4" w:val="single"/>
      </w:pBdr>
      <w:spacing w:after="100" w:afterAutospacing="1" w:before="100" w:beforeAutospacing="1"/>
    </w:pPr>
    <w:rPr>
      <w:rFonts w:eastAsia="SimSun"/>
      <w:lang w:eastAsia="zh-CN" w:val="en-IN"/>
    </w:rPr>
  </w:style>
  <w:style w:type="paragraph" w:styleId="xl27" w:customStyle="1">
    <w:name w:val="xl27"/>
    <w:basedOn w:val="Normal"/>
    <w:rsid w:val="00D74D09"/>
    <w:pPr>
      <w:pBdr>
        <w:top w:color="000000" w:space="0" w:sz="4" w:val="single"/>
      </w:pBdr>
      <w:spacing w:after="100" w:afterAutospacing="1" w:before="100" w:beforeAutospacing="1"/>
    </w:pPr>
    <w:rPr>
      <w:rFonts w:eastAsia="SimSun"/>
      <w:lang w:eastAsia="zh-CN" w:val="en-IN"/>
    </w:rPr>
  </w:style>
  <w:style w:type="paragraph" w:styleId="xl28" w:customStyle="1">
    <w:name w:val="xl28"/>
    <w:basedOn w:val="Normal"/>
    <w:rsid w:val="00D74D09"/>
    <w:pPr>
      <w:pBdr>
        <w:top w:color="000000" w:space="0" w:sz="4" w:val="single"/>
        <w:left w:color="000000" w:space="0" w:sz="4" w:val="single"/>
        <w:right w:color="000000" w:space="0" w:sz="4" w:val="single"/>
      </w:pBdr>
      <w:spacing w:after="100" w:afterAutospacing="1" w:before="100" w:beforeAutospacing="1"/>
    </w:pPr>
    <w:rPr>
      <w:rFonts w:eastAsia="SimSun"/>
      <w:lang w:eastAsia="zh-CN" w:val="en-IN"/>
    </w:rPr>
  </w:style>
  <w:style w:type="paragraph" w:styleId="xl29" w:customStyle="1">
    <w:name w:val="xl29"/>
    <w:basedOn w:val="Normal"/>
    <w:rsid w:val="00D74D09"/>
    <w:pPr>
      <w:pBdr>
        <w:left w:color="000000" w:space="0" w:sz="4" w:val="single"/>
      </w:pBdr>
      <w:spacing w:after="100" w:afterAutospacing="1" w:before="100" w:beforeAutospacing="1"/>
    </w:pPr>
    <w:rPr>
      <w:rFonts w:eastAsia="SimSun"/>
      <w:lang w:eastAsia="zh-CN" w:val="en-IN"/>
    </w:rPr>
  </w:style>
  <w:style w:type="paragraph" w:styleId="xl30" w:customStyle="1">
    <w:name w:val="xl30"/>
    <w:basedOn w:val="Normal"/>
    <w:rsid w:val="00D74D09"/>
    <w:pPr>
      <w:pBdr>
        <w:left w:color="000000" w:space="0" w:sz="4" w:val="single"/>
      </w:pBdr>
      <w:spacing w:after="100" w:afterAutospacing="1" w:before="100" w:beforeAutospacing="1"/>
    </w:pPr>
    <w:rPr>
      <w:rFonts w:eastAsia="SimSun"/>
      <w:lang w:eastAsia="zh-CN" w:val="en-IN"/>
    </w:rPr>
  </w:style>
  <w:style w:type="paragraph" w:styleId="xl31" w:customStyle="1">
    <w:name w:val="xl31"/>
    <w:basedOn w:val="Normal"/>
    <w:rsid w:val="00D74D09"/>
    <w:pPr>
      <w:pBdr>
        <w:top w:color="000000" w:space="0" w:sz="4" w:val="single"/>
        <w:left w:color="000000" w:space="0" w:sz="4" w:val="single"/>
        <w:bottom w:color="000000" w:space="0" w:sz="4" w:val="single"/>
      </w:pBdr>
      <w:spacing w:after="100" w:afterAutospacing="1" w:before="100" w:beforeAutospacing="1"/>
    </w:pPr>
    <w:rPr>
      <w:rFonts w:eastAsia="SimSun"/>
      <w:lang w:eastAsia="zh-CN" w:val="en-IN"/>
    </w:rPr>
  </w:style>
  <w:style w:type="paragraph" w:styleId="xl32" w:customStyle="1">
    <w:name w:val="xl32"/>
    <w:basedOn w:val="Normal"/>
    <w:rsid w:val="00D74D09"/>
    <w:pPr>
      <w:pBdr>
        <w:top w:color="000000" w:space="0" w:sz="4" w:val="single"/>
        <w:bottom w:color="000000" w:space="0" w:sz="4" w:val="single"/>
      </w:pBdr>
      <w:spacing w:after="100" w:afterAutospacing="1" w:before="100" w:beforeAutospacing="1"/>
    </w:pPr>
    <w:rPr>
      <w:rFonts w:eastAsia="SimSun"/>
      <w:lang w:eastAsia="zh-CN" w:val="en-IN"/>
    </w:rPr>
  </w:style>
  <w:style w:type="paragraph" w:styleId="xl33" w:customStyle="1">
    <w:name w:val="xl33"/>
    <w:basedOn w:val="Normal"/>
    <w:rsid w:val="00D74D09"/>
    <w:pPr>
      <w:pBdr>
        <w:top w:color="000000" w:space="0" w:sz="4" w:val="single"/>
        <w:bottom w:color="000000" w:space="0" w:sz="4" w:val="single"/>
      </w:pBdr>
      <w:spacing w:after="100" w:afterAutospacing="1" w:before="100" w:beforeAutospacing="1"/>
    </w:pPr>
    <w:rPr>
      <w:rFonts w:eastAsia="SimSun"/>
      <w:lang w:eastAsia="zh-CN" w:val="en-IN"/>
    </w:rPr>
  </w:style>
  <w:style w:type="paragraph" w:styleId="xl34" w:customStyle="1">
    <w:name w:val="xl34"/>
    <w:basedOn w:val="Normal"/>
    <w:rsid w:val="00D74D09"/>
    <w:pPr>
      <w:pBdr>
        <w:top w:color="000000" w:space="0" w:sz="4" w:val="single"/>
      </w:pBdr>
      <w:spacing w:after="100" w:afterAutospacing="1" w:before="100" w:beforeAutospacing="1"/>
      <w:jc w:val="center"/>
    </w:pPr>
    <w:rPr>
      <w:rFonts w:eastAsia="SimSun"/>
      <w:lang w:eastAsia="zh-CN" w:val="en-IN"/>
    </w:rPr>
  </w:style>
  <w:style w:type="paragraph" w:styleId="xl36" w:customStyle="1">
    <w:name w:val="xl36"/>
    <w:basedOn w:val="Normal"/>
    <w:rsid w:val="00D74D09"/>
    <w:pPr>
      <w:spacing w:after="100" w:afterAutospacing="1" w:before="100" w:beforeAutospacing="1"/>
      <w:jc w:val="center"/>
    </w:pPr>
    <w:rPr>
      <w:rFonts w:eastAsia="SimSun"/>
      <w:lang w:eastAsia="zh-CN" w:val="en-IN"/>
    </w:rPr>
  </w:style>
  <w:style w:type="paragraph" w:styleId="xl37" w:customStyle="1">
    <w:name w:val="xl37"/>
    <w:basedOn w:val="Normal"/>
    <w:rsid w:val="00D74D09"/>
    <w:pPr>
      <w:pBdr>
        <w:top w:color="000000" w:space="0" w:sz="4" w:val="single"/>
        <w:right w:color="000000" w:space="0" w:sz="4" w:val="single"/>
      </w:pBdr>
      <w:spacing w:after="100" w:afterAutospacing="1" w:before="100" w:beforeAutospacing="1"/>
      <w:jc w:val="center"/>
    </w:pPr>
    <w:rPr>
      <w:rFonts w:eastAsia="SimSun"/>
      <w:lang w:eastAsia="zh-CN" w:val="en-IN"/>
    </w:rPr>
  </w:style>
  <w:style w:type="paragraph" w:styleId="xl38" w:customStyle="1">
    <w:name w:val="xl38"/>
    <w:basedOn w:val="Normal"/>
    <w:rsid w:val="00D74D09"/>
    <w:pPr>
      <w:pBdr>
        <w:top w:color="000000" w:space="0" w:sz="4" w:val="single"/>
        <w:left w:color="000000" w:space="0" w:sz="4" w:val="single"/>
        <w:right w:color="000000" w:space="0" w:sz="4" w:val="single"/>
      </w:pBdr>
      <w:spacing w:after="100" w:afterAutospacing="1" w:before="100" w:beforeAutospacing="1"/>
      <w:jc w:val="center"/>
    </w:pPr>
    <w:rPr>
      <w:rFonts w:eastAsia="SimSun"/>
      <w:lang w:eastAsia="zh-CN" w:val="en-IN"/>
    </w:rPr>
  </w:style>
  <w:style w:type="paragraph" w:styleId="xl39" w:customStyle="1">
    <w:name w:val="xl39"/>
    <w:basedOn w:val="Normal"/>
    <w:rsid w:val="00D74D09"/>
    <w:pPr>
      <w:pBdr>
        <w:left w:color="000000" w:space="0" w:sz="4" w:val="single"/>
        <w:right w:color="000000" w:space="0" w:sz="4" w:val="single"/>
      </w:pBdr>
      <w:spacing w:after="100" w:afterAutospacing="1" w:before="100" w:beforeAutospacing="1"/>
      <w:jc w:val="center"/>
    </w:pPr>
    <w:rPr>
      <w:rFonts w:eastAsia="SimSun"/>
      <w:lang w:eastAsia="zh-CN" w:val="en-IN"/>
    </w:rPr>
  </w:style>
  <w:style w:type="paragraph" w:styleId="xl40" w:customStyle="1">
    <w:name w:val="xl40"/>
    <w:basedOn w:val="Normal"/>
    <w:rsid w:val="00D74D09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pacing w:after="100" w:afterAutospacing="1" w:before="100" w:beforeAutospacing="1"/>
      <w:jc w:val="center"/>
    </w:pPr>
    <w:rPr>
      <w:rFonts w:eastAsia="SimSun"/>
      <w:lang w:eastAsia="zh-CN" w:val="en-IN"/>
    </w:rPr>
  </w:style>
  <w:style w:type="character" w:styleId="CharChar17" w:customStyle="1">
    <w:name w:val="Char Char17"/>
    <w:rsid w:val="00D74D09"/>
    <w:rPr>
      <w:rFonts w:ascii="Cambria" w:cs="Times New Roman" w:eastAsia="Times New Roman" w:hAnsi="Cambria"/>
      <w:b w:val="1"/>
      <w:bCs w:val="1"/>
      <w:sz w:val="28"/>
      <w:szCs w:val="28"/>
    </w:rPr>
  </w:style>
  <w:style w:type="character" w:styleId="CharChar16" w:customStyle="1">
    <w:name w:val="Char Char16"/>
    <w:rsid w:val="00D74D09"/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DefaultText" w:customStyle="1">
    <w:name w:val="Default Text"/>
    <w:basedOn w:val="Normal"/>
    <w:rsid w:val="00D74D09"/>
    <w:rPr>
      <w:lang w:bidi="en-US"/>
    </w:rPr>
  </w:style>
  <w:style w:type="character" w:styleId="ver12red" w:customStyle="1">
    <w:name w:val="ver12red"/>
    <w:basedOn w:val="DefaultParagraphFont"/>
    <w:rsid w:val="00D74D09"/>
  </w:style>
  <w:style w:type="character" w:styleId="small" w:customStyle="1">
    <w:name w:val="small"/>
    <w:basedOn w:val="DefaultParagraphFont"/>
    <w:rsid w:val="00D74D09"/>
  </w:style>
  <w:style w:type="paragraph" w:styleId="Subtitle">
    <w:name w:val="Subtitle"/>
    <w:basedOn w:val="Normal"/>
    <w:next w:val="Normal"/>
    <w:link w:val="SubtitleChar"/>
    <w:uiPriority w:val="11"/>
    <w:qFormat w:val="1"/>
    <w:rsid w:val="00D74D09"/>
    <w:pPr>
      <w:spacing w:after="600"/>
    </w:pPr>
    <w:rPr>
      <w:rFonts w:ascii="Cambria" w:hAnsi="Cambria"/>
      <w:i w:val="1"/>
      <w:iCs w:val="1"/>
      <w:spacing w:val="13"/>
      <w:lang w:bidi="en-US"/>
    </w:rPr>
  </w:style>
  <w:style w:type="character" w:styleId="SubtitleChar" w:customStyle="1">
    <w:name w:val="Subtitle Char"/>
    <w:basedOn w:val="DefaultParagraphFont"/>
    <w:link w:val="Subtitle"/>
    <w:uiPriority w:val="11"/>
    <w:rsid w:val="00D74D09"/>
    <w:rPr>
      <w:rFonts w:ascii="Cambria" w:cs="Times New Roman" w:eastAsia="Times New Roman" w:hAnsi="Cambria"/>
      <w:i w:val="1"/>
      <w:iCs w:val="1"/>
      <w:spacing w:val="13"/>
      <w:sz w:val="24"/>
      <w:szCs w:val="24"/>
      <w:lang w:bidi="en-US" w:val="en-US"/>
    </w:rPr>
  </w:style>
  <w:style w:type="character" w:styleId="Emphasis">
    <w:name w:val="Emphasis"/>
    <w:qFormat w:val="1"/>
    <w:rsid w:val="00D74D09"/>
    <w:rPr>
      <w:rFonts w:ascii="Arial" w:hAnsi="Arial"/>
      <w:b w:val="1"/>
      <w:bCs w:val="1"/>
      <w:i w:val="1"/>
      <w:iCs w:val="1"/>
      <w:color w:val="000000" w:themeColor="text1"/>
      <w:spacing w:val="10"/>
      <w:sz w:val="26"/>
      <w:bdr w:color="auto" w:space="0" w:sz="0" w:val="none"/>
      <w:shd w:color="auto" w:fill="auto" w:val="clear"/>
    </w:rPr>
  </w:style>
  <w:style w:type="paragraph" w:styleId="NoSpacing">
    <w:name w:val="No Spacing"/>
    <w:basedOn w:val="Normal"/>
    <w:qFormat w:val="1"/>
    <w:rsid w:val="00D74D09"/>
    <w:rPr>
      <w:rFonts w:ascii="Calibri" w:hAnsi="Calibr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qFormat w:val="1"/>
    <w:rsid w:val="00D74D09"/>
    <w:pPr>
      <w:spacing w:before="200"/>
      <w:ind w:left="360" w:right="360"/>
    </w:pPr>
    <w:rPr>
      <w:rFonts w:ascii="Calibri" w:hAnsi="Calibri"/>
      <w:i w:val="1"/>
      <w:iCs w:val="1"/>
      <w:sz w:val="22"/>
      <w:szCs w:val="22"/>
      <w:lang w:bidi="en-US"/>
    </w:rPr>
  </w:style>
  <w:style w:type="character" w:styleId="QuoteChar" w:customStyle="1">
    <w:name w:val="Quote Char"/>
    <w:basedOn w:val="DefaultParagraphFont"/>
    <w:link w:val="Quote"/>
    <w:rsid w:val="00D74D09"/>
    <w:rPr>
      <w:rFonts w:ascii="Calibri" w:cs="Times New Roman" w:eastAsia="Times New Roman" w:hAnsi="Calibri"/>
      <w:i w:val="1"/>
      <w:iCs w:val="1"/>
      <w:lang w:bidi="en-US" w:val="en-US"/>
    </w:rPr>
  </w:style>
  <w:style w:type="paragraph" w:styleId="IntenseQuote">
    <w:name w:val="Intense Quote"/>
    <w:basedOn w:val="Normal"/>
    <w:next w:val="Normal"/>
    <w:link w:val="IntenseQuoteChar"/>
    <w:qFormat w:val="1"/>
    <w:rsid w:val="00D74D09"/>
    <w:pPr>
      <w:pBdr>
        <w:bottom w:color="auto" w:space="1" w:sz="4" w:val="single"/>
      </w:pBdr>
      <w:spacing w:after="280" w:before="200"/>
      <w:ind w:left="1008" w:right="1152"/>
      <w:jc w:val="both"/>
    </w:pPr>
    <w:rPr>
      <w:rFonts w:ascii="Calibri" w:hAnsi="Calibri"/>
      <w:b w:val="1"/>
      <w:bCs w:val="1"/>
      <w:i w:val="1"/>
      <w:iCs w:val="1"/>
      <w:sz w:val="22"/>
      <w:szCs w:val="22"/>
      <w:lang w:bidi="en-US"/>
    </w:rPr>
  </w:style>
  <w:style w:type="character" w:styleId="IntenseQuoteChar" w:customStyle="1">
    <w:name w:val="Intense Quote Char"/>
    <w:basedOn w:val="DefaultParagraphFont"/>
    <w:link w:val="IntenseQuote"/>
    <w:rsid w:val="00D74D09"/>
    <w:rPr>
      <w:rFonts w:ascii="Calibri" w:cs="Times New Roman" w:eastAsia="Times New Roman" w:hAnsi="Calibri"/>
      <w:b w:val="1"/>
      <w:bCs w:val="1"/>
      <w:i w:val="1"/>
      <w:iCs w:val="1"/>
      <w:lang w:bidi="en-US" w:val="en-US"/>
    </w:rPr>
  </w:style>
  <w:style w:type="character" w:styleId="SubtleEmphasis">
    <w:name w:val="Subtle Emphasis"/>
    <w:qFormat w:val="1"/>
    <w:rsid w:val="00D74D09"/>
    <w:rPr>
      <w:i w:val="1"/>
      <w:iCs w:val="1"/>
    </w:rPr>
  </w:style>
  <w:style w:type="character" w:styleId="IntenseEmphasis">
    <w:name w:val="Intense Emphasis"/>
    <w:qFormat w:val="1"/>
    <w:rsid w:val="00D74D09"/>
    <w:rPr>
      <w:b w:val="1"/>
      <w:bCs w:val="1"/>
    </w:rPr>
  </w:style>
  <w:style w:type="character" w:styleId="SubtleReference">
    <w:name w:val="Subtle Reference"/>
    <w:qFormat w:val="1"/>
    <w:rsid w:val="00D74D09"/>
    <w:rPr>
      <w:smallCaps w:val="1"/>
    </w:rPr>
  </w:style>
  <w:style w:type="character" w:styleId="IntenseReference">
    <w:name w:val="Intense Reference"/>
    <w:qFormat w:val="1"/>
    <w:rsid w:val="00D74D09"/>
    <w:rPr>
      <w:smallCaps w:val="1"/>
      <w:spacing w:val="5"/>
      <w:u w:val="single"/>
    </w:rPr>
  </w:style>
  <w:style w:type="character" w:styleId="BookTitle">
    <w:name w:val="Book Title"/>
    <w:qFormat w:val="1"/>
    <w:rsid w:val="00D74D09"/>
    <w:rPr>
      <w:i w:val="1"/>
      <w:iCs w:val="1"/>
      <w:smallCaps w:val="1"/>
      <w:spacing w:val="5"/>
    </w:rPr>
  </w:style>
  <w:style w:type="character" w:styleId="Heading2CharCharCharChar" w:customStyle="1">
    <w:name w:val="Heading 2 Char Char Char Char"/>
    <w:rsid w:val="00D74D09"/>
    <w:rPr>
      <w:rFonts w:ascii="Arial" w:cs="Arial" w:hAnsi="Arial"/>
      <w:b w:val="1"/>
      <w:bCs w:val="1"/>
      <w:i w:val="1"/>
      <w:iCs w:val="1"/>
      <w:sz w:val="28"/>
      <w:szCs w:val="28"/>
      <w:lang w:bidi="ar-SA" w:eastAsia="en-US" w:val="en-US"/>
    </w:rPr>
  </w:style>
  <w:style w:type="character" w:styleId="CommentReference">
    <w:name w:val="annotation reference"/>
    <w:rsid w:val="00D74D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74D0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D74D09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D74D0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D74D09"/>
    <w:rPr>
      <w:rFonts w:ascii="Times New Roman" w:cs="Times New Roman" w:eastAsia="Times New Roman" w:hAnsi="Times New Roman"/>
      <w:b w:val="1"/>
      <w:bCs w:val="1"/>
      <w:sz w:val="20"/>
      <w:szCs w:val="20"/>
      <w:lang w:val="en-US"/>
    </w:rPr>
  </w:style>
  <w:style w:type="character" w:styleId="CharCharCharChar" w:customStyle="1">
    <w:name w:val="Char Char Char Char"/>
    <w:rsid w:val="00D74D09"/>
    <w:rPr>
      <w:rFonts w:ascii="Arial" w:cs="Arial" w:hAnsi="Arial"/>
      <w:b w:val="1"/>
      <w:bCs w:val="1"/>
      <w:kern w:val="32"/>
      <w:sz w:val="32"/>
      <w:szCs w:val="32"/>
      <w:lang w:bidi="ar-SA" w:eastAsia="en-US" w:val="en-US"/>
    </w:rPr>
  </w:style>
  <w:style w:type="paragraph" w:styleId="Heading20" w:customStyle="1">
    <w:name w:val="Heading_2"/>
    <w:basedOn w:val="Heading1"/>
    <w:link w:val="Heading2Char0"/>
    <w:rsid w:val="00D74D09"/>
    <w:pPr>
      <w:keepLines w:val="0"/>
      <w:spacing w:after="120" w:before="120" w:line="240" w:lineRule="auto"/>
    </w:pPr>
    <w:rPr>
      <w:rFonts w:ascii="Arial" w:cs="Arial" w:eastAsia="Times New Roman" w:hAnsi="Arial"/>
      <w:b w:val="1"/>
      <w:i w:val="1"/>
      <w:color w:val="auto"/>
      <w:sz w:val="28"/>
      <w:lang w:val="en-US"/>
    </w:rPr>
  </w:style>
  <w:style w:type="character" w:styleId="Heading2Char0" w:customStyle="1">
    <w:name w:val="Heading_2 Char"/>
    <w:link w:val="Heading20"/>
    <w:rsid w:val="00D74D09"/>
    <w:rPr>
      <w:rFonts w:ascii="Arial" w:cs="Arial" w:eastAsia="Times New Roman" w:hAnsi="Arial"/>
      <w:b w:val="1"/>
      <w:i w:val="1"/>
      <w:sz w:val="28"/>
      <w:szCs w:val="32"/>
      <w:lang w:val="en-US"/>
    </w:rPr>
  </w:style>
  <w:style w:type="numbering" w:styleId="111111">
    <w:name w:val="Outline List 2"/>
    <w:basedOn w:val="NoList"/>
    <w:rsid w:val="00D74D09"/>
    <w:pPr>
      <w:numPr>
        <w:numId w:val="56"/>
      </w:numPr>
    </w:pPr>
  </w:style>
  <w:style w:type="numbering" w:styleId="1ai">
    <w:name w:val="Outline List 1"/>
    <w:basedOn w:val="NoList"/>
    <w:rsid w:val="00D74D09"/>
    <w:pPr>
      <w:numPr>
        <w:numId w:val="57"/>
      </w:numPr>
    </w:pPr>
  </w:style>
  <w:style w:type="numbering" w:styleId="ArticleSection">
    <w:name w:val="Outline List 3"/>
    <w:basedOn w:val="NoList"/>
    <w:rsid w:val="00D74D09"/>
    <w:pPr>
      <w:numPr>
        <w:numId w:val="58"/>
      </w:numPr>
    </w:pPr>
  </w:style>
  <w:style w:type="paragraph" w:styleId="BlockText">
    <w:name w:val="Block Text"/>
    <w:basedOn w:val="Normal"/>
    <w:rsid w:val="00D74D09"/>
    <w:pPr>
      <w:spacing w:after="120"/>
      <w:ind w:left="1440" w:right="1440"/>
    </w:pPr>
  </w:style>
  <w:style w:type="character" w:styleId="CharChar10" w:customStyle="1">
    <w:name w:val="Char Char10"/>
    <w:rsid w:val="00D74D09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font5" w:customStyle="1">
    <w:name w:val="font5"/>
    <w:basedOn w:val="Normal"/>
    <w:rsid w:val="00D74D09"/>
    <w:pPr>
      <w:spacing w:after="100" w:afterAutospacing="1" w:before="100" w:beforeAutospacing="1"/>
    </w:pPr>
    <w:rPr>
      <w:rFonts w:ascii="Arial" w:cs="Arial" w:hAnsi="Arial"/>
      <w:b w:val="1"/>
      <w:bCs w:val="1"/>
      <w:sz w:val="20"/>
      <w:szCs w:val="20"/>
    </w:rPr>
  </w:style>
  <w:style w:type="paragraph" w:styleId="List2">
    <w:name w:val="List 2"/>
    <w:basedOn w:val="Normal"/>
    <w:rsid w:val="00D74D09"/>
    <w:pPr>
      <w:ind w:left="720" w:hanging="360"/>
    </w:pPr>
  </w:style>
  <w:style w:type="paragraph" w:styleId="Caption">
    <w:name w:val="caption"/>
    <w:basedOn w:val="Normal"/>
    <w:next w:val="Normal"/>
    <w:qFormat w:val="1"/>
    <w:rsid w:val="00D74D09"/>
    <w:pPr>
      <w:tabs>
        <w:tab w:val="left" w:pos="720"/>
        <w:tab w:val="left" w:pos="1440"/>
        <w:tab w:val="left" w:pos="4860"/>
        <w:tab w:val="left" w:pos="5220"/>
      </w:tabs>
      <w:spacing w:before="100"/>
      <w:ind w:left="720" w:hanging="720"/>
      <w:jc w:val="center"/>
    </w:pPr>
    <w:rPr>
      <w:rFonts w:ascii="Bookman Old Style" w:hAnsi="Bookman Old Style"/>
      <w:b w:val="1"/>
      <w:i w:val="1"/>
      <w:sz w:val="20"/>
    </w:rPr>
  </w:style>
  <w:style w:type="character" w:styleId="CharChar3" w:customStyle="1">
    <w:name w:val="Char Char3"/>
    <w:locked w:val="1"/>
    <w:rsid w:val="00D74D09"/>
    <w:rPr>
      <w:rFonts w:ascii="Arial" w:cs="Arial" w:hAnsi="Arial"/>
      <w:b w:val="1"/>
      <w:bCs w:val="1"/>
      <w:kern w:val="32"/>
      <w:sz w:val="32"/>
      <w:szCs w:val="32"/>
      <w:lang w:bidi="ar-SA" w:eastAsia="en-US" w:val="en-US"/>
    </w:rPr>
  </w:style>
  <w:style w:type="character" w:styleId="textlight1" w:customStyle="1">
    <w:name w:val="textlight1"/>
    <w:rsid w:val="00D74D09"/>
    <w:rPr>
      <w:rFonts w:ascii="Arial" w:cs="Arial" w:hAnsi="Arial" w:hint="default"/>
      <w:color w:val="666666"/>
      <w:sz w:val="18"/>
      <w:szCs w:val="18"/>
    </w:rPr>
  </w:style>
  <w:style w:type="character" w:styleId="QuoteCharChar" w:customStyle="1">
    <w:name w:val="Quote Char Char"/>
    <w:rsid w:val="00D74D09"/>
    <w:rPr>
      <w:i w:val="1"/>
      <w:iCs w:val="1"/>
    </w:rPr>
  </w:style>
  <w:style w:type="character" w:styleId="IntenseQuoteCharChar" w:customStyle="1">
    <w:name w:val="Intense Quote Char Char"/>
    <w:rsid w:val="00D74D09"/>
    <w:rPr>
      <w:b w:val="1"/>
      <w:bCs w:val="1"/>
      <w:i w:val="1"/>
      <w:iCs w:val="1"/>
    </w:rPr>
  </w:style>
  <w:style w:type="paragraph" w:styleId="xl66" w:customStyle="1">
    <w:name w:val="xl66"/>
    <w:basedOn w:val="Normal"/>
    <w:rsid w:val="00D74D09"/>
    <w:pPr>
      <w:spacing w:after="100" w:afterAutospacing="1" w:before="100" w:beforeAutospacing="1"/>
    </w:pPr>
    <w:rPr>
      <w:lang w:eastAsia="en-IN" w:val="en-IN"/>
    </w:rPr>
  </w:style>
  <w:style w:type="paragraph" w:styleId="xl67" w:customStyle="1">
    <w:name w:val="xl67"/>
    <w:basedOn w:val="Normal"/>
    <w:rsid w:val="00D74D09"/>
    <w:pPr>
      <w:spacing w:after="100" w:afterAutospacing="1" w:before="100" w:beforeAutospacing="1"/>
    </w:pPr>
    <w:rPr>
      <w:lang w:eastAsia="en-IN" w:val="en-IN"/>
    </w:rPr>
  </w:style>
  <w:style w:type="paragraph" w:styleId="xl68" w:customStyle="1">
    <w:name w:val="xl68"/>
    <w:basedOn w:val="Normal"/>
    <w:rsid w:val="00D74D09"/>
    <w:pPr>
      <w:spacing w:after="100" w:afterAutospacing="1" w:before="100" w:beforeAutospacing="1"/>
      <w:jc w:val="center"/>
      <w:textAlignment w:val="center"/>
    </w:pPr>
    <w:rPr>
      <w:rFonts w:ascii="Arial" w:cs="Arial" w:hAnsi="Arial"/>
      <w:b w:val="1"/>
      <w:bCs w:val="1"/>
      <w:lang w:eastAsia="en-IN" w:val="en-IN"/>
    </w:rPr>
  </w:style>
  <w:style w:type="paragraph" w:styleId="xl69" w:customStyle="1">
    <w:name w:val="xl69"/>
    <w:basedOn w:val="Normal"/>
    <w:rsid w:val="00D74D09"/>
    <w:pPr>
      <w:spacing w:after="100" w:afterAutospacing="1" w:before="100" w:beforeAutospacing="1"/>
      <w:textAlignment w:val="center"/>
    </w:pPr>
    <w:rPr>
      <w:rFonts w:ascii="Arial" w:cs="Arial" w:hAnsi="Arial"/>
      <w:b w:val="1"/>
      <w:bCs w:val="1"/>
      <w:lang w:eastAsia="en-IN" w:val="en-IN"/>
    </w:rPr>
  </w:style>
  <w:style w:type="paragraph" w:styleId="xl70" w:customStyle="1">
    <w:name w:val="xl70"/>
    <w:basedOn w:val="Normal"/>
    <w:rsid w:val="00D74D09"/>
    <w:pPr>
      <w:spacing w:after="100" w:afterAutospacing="1" w:before="100" w:beforeAutospacing="1"/>
      <w:jc w:val="center"/>
      <w:textAlignment w:val="center"/>
    </w:pPr>
    <w:rPr>
      <w:rFonts w:ascii="Arial" w:cs="Arial" w:hAnsi="Arial"/>
      <w:b w:val="1"/>
      <w:bCs w:val="1"/>
      <w:lang w:eastAsia="en-IN" w:val="en-IN"/>
    </w:rPr>
  </w:style>
  <w:style w:type="paragraph" w:styleId="xl71" w:customStyle="1">
    <w:name w:val="xl71"/>
    <w:basedOn w:val="Normal"/>
    <w:rsid w:val="00D74D09"/>
    <w:pPr>
      <w:spacing w:after="100" w:afterAutospacing="1" w:before="100" w:beforeAutospacing="1"/>
      <w:jc w:val="center"/>
      <w:textAlignment w:val="center"/>
    </w:pPr>
    <w:rPr>
      <w:lang w:eastAsia="en-IN" w:val="en-IN"/>
    </w:rPr>
  </w:style>
  <w:style w:type="paragraph" w:styleId="xl72" w:customStyle="1">
    <w:name w:val="xl72"/>
    <w:basedOn w:val="Normal"/>
    <w:rsid w:val="00D74D09"/>
    <w:pPr>
      <w:spacing w:after="100" w:afterAutospacing="1" w:before="100" w:beforeAutospacing="1"/>
      <w:textAlignment w:val="center"/>
    </w:pPr>
    <w:rPr>
      <w:lang w:eastAsia="en-IN" w:val="en-IN"/>
    </w:rPr>
  </w:style>
  <w:style w:type="paragraph" w:styleId="xl73" w:customStyle="1">
    <w:name w:val="xl73"/>
    <w:basedOn w:val="Normal"/>
    <w:rsid w:val="00D74D09"/>
    <w:pPr>
      <w:spacing w:after="100" w:afterAutospacing="1" w:before="100" w:beforeAutospacing="1"/>
      <w:jc w:val="center"/>
    </w:pPr>
    <w:rPr>
      <w:lang w:eastAsia="en-IN" w:val="en-IN"/>
    </w:rPr>
  </w:style>
  <w:style w:type="paragraph" w:styleId="xl74" w:customStyle="1">
    <w:name w:val="xl74"/>
    <w:basedOn w:val="Normal"/>
    <w:rsid w:val="00D74D09"/>
    <w:pPr>
      <w:spacing w:after="100" w:afterAutospacing="1" w:before="100" w:beforeAutospacing="1"/>
      <w:jc w:val="right"/>
    </w:pPr>
    <w:rPr>
      <w:lang w:eastAsia="en-IN" w:val="en-IN"/>
    </w:rPr>
  </w:style>
  <w:style w:type="paragraph" w:styleId="xl75" w:customStyle="1">
    <w:name w:val="xl75"/>
    <w:basedOn w:val="Normal"/>
    <w:rsid w:val="00D74D09"/>
    <w:pPr>
      <w:spacing w:after="100" w:afterAutospacing="1" w:before="100" w:beforeAutospacing="1"/>
    </w:pPr>
    <w:rPr>
      <w:rFonts w:ascii="Arial" w:cs="Arial" w:hAnsi="Arial"/>
      <w:lang w:eastAsia="en-IN" w:val="en-IN"/>
    </w:rPr>
  </w:style>
  <w:style w:type="paragraph" w:styleId="xl76" w:customStyle="1">
    <w:name w:val="xl76"/>
    <w:basedOn w:val="Normal"/>
    <w:rsid w:val="00D74D09"/>
    <w:pPr>
      <w:shd w:color="000000" w:fill="ffff00" w:val="clear"/>
      <w:spacing w:after="100" w:afterAutospacing="1" w:before="100" w:beforeAutospacing="1"/>
    </w:pPr>
    <w:rPr>
      <w:lang w:eastAsia="en-IN" w:val="en-IN"/>
    </w:rPr>
  </w:style>
  <w:style w:type="paragraph" w:styleId="xl77" w:customStyle="1">
    <w:name w:val="xl77"/>
    <w:basedOn w:val="Normal"/>
    <w:rsid w:val="00D74D09"/>
    <w:pPr>
      <w:shd w:color="000000" w:fill="ffff00" w:val="clear"/>
      <w:spacing w:after="100" w:afterAutospacing="1" w:before="100" w:beforeAutospacing="1"/>
    </w:pPr>
    <w:rPr>
      <w:lang w:eastAsia="en-IN" w:val="en-IN"/>
    </w:rPr>
  </w:style>
  <w:style w:type="paragraph" w:styleId="xl78" w:customStyle="1">
    <w:name w:val="xl78"/>
    <w:basedOn w:val="Normal"/>
    <w:rsid w:val="00D74D09"/>
    <w:pPr>
      <w:shd w:color="000000" w:fill="ffff00" w:val="clear"/>
      <w:spacing w:after="100" w:afterAutospacing="1" w:before="100" w:beforeAutospacing="1"/>
      <w:jc w:val="center"/>
    </w:pPr>
    <w:rPr>
      <w:lang w:eastAsia="en-IN" w:val="en-IN"/>
    </w:rPr>
  </w:style>
  <w:style w:type="paragraph" w:styleId="xl79" w:customStyle="1">
    <w:name w:val="xl79"/>
    <w:basedOn w:val="Normal"/>
    <w:rsid w:val="00D74D09"/>
    <w:pPr>
      <w:shd w:color="000000" w:fill="ffff00" w:val="clear"/>
      <w:spacing w:after="100" w:afterAutospacing="1" w:before="100" w:beforeAutospacing="1"/>
    </w:pPr>
    <w:rPr>
      <w:rFonts w:ascii="Arial" w:cs="Arial" w:hAnsi="Arial"/>
      <w:lang w:eastAsia="en-IN" w:val="en-IN"/>
    </w:rPr>
  </w:style>
  <w:style w:type="paragraph" w:styleId="xl80" w:customStyle="1">
    <w:name w:val="xl80"/>
    <w:basedOn w:val="Normal"/>
    <w:rsid w:val="00D74D09"/>
    <w:pPr>
      <w:spacing w:after="100" w:afterAutospacing="1" w:before="100" w:beforeAutospacing="1"/>
      <w:jc w:val="center"/>
    </w:pPr>
    <w:rPr>
      <w:rFonts w:ascii="Arial" w:cs="Arial" w:hAnsi="Arial"/>
      <w:lang w:eastAsia="en-IN" w:val="en-IN"/>
    </w:rPr>
  </w:style>
  <w:style w:type="paragraph" w:styleId="xl81" w:customStyle="1">
    <w:name w:val="xl81"/>
    <w:basedOn w:val="Normal"/>
    <w:rsid w:val="00D74D09"/>
    <w:pPr>
      <w:spacing w:after="100" w:afterAutospacing="1" w:before="100" w:beforeAutospacing="1"/>
    </w:pPr>
    <w:rPr>
      <w:rFonts w:ascii="Arial" w:cs="Arial" w:hAnsi="Arial"/>
      <w:b w:val="1"/>
      <w:bCs w:val="1"/>
      <w:lang w:eastAsia="en-IN" w:val="en-IN"/>
    </w:rPr>
  </w:style>
  <w:style w:type="paragraph" w:styleId="xl82" w:customStyle="1">
    <w:name w:val="xl82"/>
    <w:basedOn w:val="Normal"/>
    <w:rsid w:val="00D74D09"/>
    <w:pPr>
      <w:spacing w:after="100" w:afterAutospacing="1" w:before="100" w:beforeAutospacing="1"/>
      <w:jc w:val="right"/>
      <w:textAlignment w:val="center"/>
    </w:pPr>
    <w:rPr>
      <w:rFonts w:ascii="Arial" w:cs="Arial" w:hAnsi="Arial"/>
      <w:b w:val="1"/>
      <w:bCs w:val="1"/>
      <w:lang w:eastAsia="en-IN" w:val="en-IN"/>
    </w:rPr>
  </w:style>
  <w:style w:type="paragraph" w:styleId="xl83" w:customStyle="1">
    <w:name w:val="xl83"/>
    <w:basedOn w:val="Normal"/>
    <w:rsid w:val="00D74D09"/>
    <w:pPr>
      <w:spacing w:after="100" w:afterAutospacing="1" w:before="100" w:beforeAutospacing="1"/>
      <w:jc w:val="right"/>
      <w:textAlignment w:val="center"/>
    </w:pPr>
    <w:rPr>
      <w:lang w:eastAsia="en-IN" w:val="en-IN"/>
    </w:rPr>
  </w:style>
  <w:style w:type="paragraph" w:styleId="xl84" w:customStyle="1">
    <w:name w:val="xl84"/>
    <w:basedOn w:val="Normal"/>
    <w:rsid w:val="00D74D09"/>
    <w:pPr>
      <w:shd w:color="000000" w:fill="ffff00" w:val="clear"/>
      <w:spacing w:after="100" w:afterAutospacing="1" w:before="100" w:beforeAutospacing="1"/>
      <w:jc w:val="right"/>
      <w:textAlignment w:val="center"/>
    </w:pPr>
    <w:rPr>
      <w:lang w:eastAsia="en-IN" w:val="en-IN"/>
    </w:rPr>
  </w:style>
  <w:style w:type="paragraph" w:styleId="xl85" w:customStyle="1">
    <w:name w:val="xl85"/>
    <w:basedOn w:val="Normal"/>
    <w:rsid w:val="00D74D09"/>
    <w:pPr>
      <w:shd w:color="000000" w:fill="ffff00" w:val="clear"/>
      <w:spacing w:after="100" w:afterAutospacing="1" w:before="100" w:beforeAutospacing="1"/>
      <w:jc w:val="right"/>
      <w:textAlignment w:val="center"/>
    </w:pPr>
    <w:rPr>
      <w:rFonts w:ascii="Arial" w:cs="Arial" w:hAnsi="Arial"/>
      <w:lang w:eastAsia="en-IN" w:val="en-IN"/>
    </w:rPr>
  </w:style>
  <w:style w:type="paragraph" w:styleId="xl86" w:customStyle="1">
    <w:name w:val="xl86"/>
    <w:basedOn w:val="Normal"/>
    <w:rsid w:val="00D74D09"/>
    <w:pPr>
      <w:pBdr>
        <w:top w:color="c0c0c0" w:space="0" w:sz="4" w:val="single"/>
        <w:left w:color="c0c0c0" w:space="0" w:sz="4" w:val="single"/>
        <w:bottom w:color="c0c0c0" w:space="0" w:sz="4" w:val="single"/>
        <w:right w:color="c0c0c0" w:space="0" w:sz="4" w:val="single"/>
      </w:pBdr>
      <w:spacing w:after="100" w:afterAutospacing="1" w:before="100" w:beforeAutospacing="1"/>
    </w:pPr>
    <w:rPr>
      <w:rFonts w:ascii="Arial" w:cs="Arial" w:hAnsi="Arial"/>
      <w:color w:val="000000"/>
      <w:lang w:eastAsia="en-IN" w:val="en-IN"/>
    </w:rPr>
  </w:style>
  <w:style w:type="paragraph" w:styleId="xl87" w:customStyle="1">
    <w:name w:val="xl87"/>
    <w:basedOn w:val="Normal"/>
    <w:rsid w:val="00D74D09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hd w:color="000000" w:fill="ffffff" w:val="clear"/>
      <w:spacing w:after="100" w:afterAutospacing="1" w:before="100" w:beforeAutospacing="1"/>
      <w:textAlignment w:val="top"/>
    </w:pPr>
    <w:rPr>
      <w:rFonts w:ascii="Arial" w:cs="Arial" w:hAnsi="Arial"/>
      <w:color w:val="000000"/>
      <w:lang w:eastAsia="en-IN" w:val="en-IN"/>
    </w:rPr>
  </w:style>
  <w:style w:type="paragraph" w:styleId="xl88" w:customStyle="1">
    <w:name w:val="xl88"/>
    <w:basedOn w:val="Normal"/>
    <w:rsid w:val="00D74D09"/>
    <w:pPr>
      <w:spacing w:after="100" w:afterAutospacing="1" w:before="100" w:beforeAutospacing="1"/>
      <w:textAlignment w:val="center"/>
    </w:pPr>
    <w:rPr>
      <w:rFonts w:ascii="Arial" w:cs="Arial" w:hAnsi="Arial"/>
      <w:sz w:val="16"/>
      <w:szCs w:val="16"/>
      <w:lang w:eastAsia="en-IN" w:val="en-IN"/>
    </w:rPr>
  </w:style>
  <w:style w:type="paragraph" w:styleId="xl89" w:customStyle="1">
    <w:name w:val="xl89"/>
    <w:basedOn w:val="Normal"/>
    <w:rsid w:val="00D74D09"/>
    <w:pPr>
      <w:spacing w:after="100" w:afterAutospacing="1" w:before="100" w:beforeAutospacing="1"/>
      <w:textAlignment w:val="center"/>
    </w:pPr>
    <w:rPr>
      <w:rFonts w:ascii="Arial" w:cs="Arial" w:hAnsi="Arial"/>
      <w:lang w:eastAsia="en-IN" w:val="en-IN"/>
    </w:rPr>
  </w:style>
  <w:style w:type="paragraph" w:styleId="xl90" w:customStyle="1">
    <w:name w:val="xl90"/>
    <w:basedOn w:val="Normal"/>
    <w:rsid w:val="00D74D09"/>
    <w:pPr>
      <w:spacing w:after="100" w:afterAutospacing="1" w:before="100" w:beforeAutospacing="1"/>
      <w:jc w:val="center"/>
      <w:textAlignment w:val="center"/>
    </w:pPr>
    <w:rPr>
      <w:rFonts w:ascii="Arial" w:cs="Arial" w:hAnsi="Arial"/>
      <w:lang w:eastAsia="en-IN" w:val="en-IN"/>
    </w:rPr>
  </w:style>
  <w:style w:type="paragraph" w:styleId="xl65" w:customStyle="1">
    <w:name w:val="xl65"/>
    <w:basedOn w:val="Normal"/>
    <w:rsid w:val="00D74D09"/>
    <w:pPr>
      <w:spacing w:after="100" w:afterAutospacing="1" w:before="100" w:beforeAutospacing="1"/>
      <w:jc w:val="center"/>
    </w:pPr>
    <w:rPr>
      <w:lang w:eastAsia="en-IN" w:val="en-IN"/>
    </w:rPr>
  </w:style>
  <w:style w:type="paragraph" w:styleId="body" w:customStyle="1">
    <w:name w:val="body"/>
    <w:basedOn w:val="Normal"/>
    <w:rsid w:val="00D74D09"/>
    <w:pPr>
      <w:spacing w:after="100" w:afterAutospacing="1" w:before="100" w:beforeAutospacing="1"/>
    </w:pPr>
    <w:rPr>
      <w:lang w:eastAsia="en-IN" w:val="en-IN"/>
    </w:rPr>
  </w:style>
  <w:style w:type="paragraph" w:styleId="xl64" w:customStyle="1">
    <w:name w:val="xl64"/>
    <w:basedOn w:val="Normal"/>
    <w:rsid w:val="00D74D09"/>
    <w:pPr>
      <w:spacing w:after="100" w:afterAutospacing="1" w:before="100" w:beforeAutospacing="1"/>
    </w:pPr>
    <w:rPr>
      <w:rFonts w:ascii="Arial Narrow" w:hAnsi="Arial Narrow"/>
      <w:sz w:val="20"/>
      <w:szCs w:val="20"/>
      <w:lang w:eastAsia="en-IN" w:val="en-IN"/>
    </w:rPr>
  </w:style>
  <w:style w:type="paragraph" w:styleId="xl91" w:customStyle="1">
    <w:name w:val="xl91"/>
    <w:basedOn w:val="Normal"/>
    <w:rsid w:val="00D74D09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</w:pPr>
  </w:style>
  <w:style w:type="paragraph" w:styleId="Hedaing1" w:customStyle="1">
    <w:name w:val="Hedaing 1"/>
    <w:basedOn w:val="Heading1"/>
    <w:next w:val="Heading1"/>
    <w:link w:val="Hedaing1Char"/>
    <w:qFormat w:val="1"/>
    <w:rsid w:val="00D74D09"/>
    <w:pPr>
      <w:tabs>
        <w:tab w:val="clear" w:pos="7307"/>
      </w:tabs>
      <w:spacing w:after="120" w:before="360"/>
      <w:ind w:left="0" w:firstLine="0"/>
    </w:pPr>
    <w:rPr>
      <w:b w:val="1"/>
      <w:color w:val="000000" w:themeColor="text1"/>
    </w:rPr>
  </w:style>
  <w:style w:type="character" w:styleId="Hedaing1Char" w:customStyle="1">
    <w:name w:val="Hedaing 1 Char"/>
    <w:basedOn w:val="Heading1Char"/>
    <w:link w:val="Hedaing1"/>
    <w:rsid w:val="00D74D09"/>
    <w:rPr>
      <w:rFonts w:asciiTheme="majorHAnsi" w:cstheme="majorBidi" w:eastAsiaTheme="majorEastAsia" w:hAnsiTheme="majorHAnsi"/>
      <w:b w:val="1"/>
      <w:color w:val="000000" w:themeColor="text1"/>
      <w:sz w:val="32"/>
      <w:szCs w:val="32"/>
    </w:rPr>
  </w:style>
  <w:style w:type="paragraph" w:styleId="xl63" w:customStyle="1">
    <w:name w:val="xl63"/>
    <w:basedOn w:val="Normal"/>
    <w:rsid w:val="00D74D09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center"/>
    </w:pPr>
    <w:rPr>
      <w:rFonts w:ascii="Arial Narrow" w:hAnsi="Arial Narrow"/>
      <w:color w:val="ff0000"/>
      <w:sz w:val="20"/>
      <w:szCs w:val="20"/>
    </w:rPr>
  </w:style>
  <w:style w:type="character" w:styleId="bylinepipe" w:customStyle="1">
    <w:name w:val="bylinepipe"/>
    <w:basedOn w:val="DefaultParagraphFont"/>
    <w:rsid w:val="00D74D09"/>
  </w:style>
  <w:style w:type="paragraph" w:styleId="xl92" w:customStyle="1">
    <w:name w:val="xl92"/>
    <w:basedOn w:val="Normal"/>
    <w:rsid w:val="00D74D09"/>
    <w:pPr>
      <w:pBdr>
        <w:left w:color="auto" w:space="0" w:sz="4" w:val="single"/>
        <w:right w:color="auto" w:space="0" w:sz="4" w:val="single"/>
      </w:pBdr>
      <w:spacing w:after="100" w:afterAutospacing="1" w:before="100" w:beforeAutospacing="1"/>
      <w:jc w:val="center"/>
      <w:textAlignment w:val="center"/>
    </w:pPr>
  </w:style>
  <w:style w:type="paragraph" w:styleId="xl93" w:customStyle="1">
    <w:name w:val="xl93"/>
    <w:basedOn w:val="Normal"/>
    <w:rsid w:val="00D74D09"/>
    <w:pPr>
      <w:pBdr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  <w:textAlignment w:val="center"/>
    </w:p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nit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cy74DVkazQTlkBQ9k+K5yRjc8A==">AMUW2mVlLmt+BE0w7Vnl3TtcPwR97HqG+bp19cOlUsvGQnss33oEdEbZSK47VGaZkAmzLfQMA2tPlhgQfgOn9GeDIDBfmbNxc3SithcrQn2Oj4aZDT18+TLtIXYMBX1EbC506RHHi8tv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2015-05-07T13:21:00Z</dcterms:created>
  <dc:creator>Tanweer</dc:creator>
</cp:coreProperties>
</file>