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3A8E" w:rsidRPr="00D36E12" w:rsidRDefault="00093A8E">
      <w:pPr>
        <w:spacing w:before="5" w:line="240" w:lineRule="exact"/>
        <w:rPr>
          <w:sz w:val="24"/>
          <w:szCs w:val="24"/>
        </w:rPr>
      </w:pPr>
    </w:p>
    <w:tbl>
      <w:tblPr>
        <w:tblpPr w:leftFromText="180" w:rightFromText="180" w:vertAnchor="page" w:horzAnchor="margin" w:tblpY="301"/>
        <w:tblW w:w="9879" w:type="dxa"/>
        <w:tblLayout w:type="fixed"/>
        <w:tblLook w:val="01E0" w:firstRow="1" w:lastRow="1" w:firstColumn="1" w:lastColumn="1" w:noHBand="0" w:noVBand="0"/>
      </w:tblPr>
      <w:tblGrid>
        <w:gridCol w:w="1364"/>
        <w:gridCol w:w="8515"/>
      </w:tblGrid>
      <w:tr w:rsidR="00C40221" w:rsidRPr="00D36E12" w:rsidTr="00861336">
        <w:trPr>
          <w:cantSplit/>
          <w:trHeight w:val="2"/>
        </w:trPr>
        <w:tc>
          <w:tcPr>
            <w:tcW w:w="1364" w:type="dxa"/>
            <w:vMerge w:val="restart"/>
          </w:tcPr>
          <w:p w:rsidR="00C40221" w:rsidRPr="00D36E12" w:rsidRDefault="00DF53B1" w:rsidP="00061C58">
            <w:pPr>
              <w:autoSpaceDE w:val="0"/>
              <w:autoSpaceDN w:val="0"/>
              <w:adjustRightInd w:val="0"/>
              <w:jc w:val="center"/>
              <w:rPr>
                <w:b/>
                <w:bCs/>
                <w:color w:val="000000"/>
              </w:rPr>
            </w:pPr>
            <w:r w:rsidRPr="00D36E12">
              <w:rPr>
                <w:noProof/>
                <w:sz w:val="14"/>
                <w:szCs w:val="14"/>
              </w:rPr>
              <w:drawing>
                <wp:anchor distT="0" distB="0" distL="114300" distR="114300" simplePos="0" relativeHeight="251660288" behindDoc="0" locked="0" layoutInCell="1" allowOverlap="1" wp14:anchorId="6FF52CC5" wp14:editId="2BC383CB">
                  <wp:simplePos x="0" y="0"/>
                  <wp:positionH relativeFrom="column">
                    <wp:posOffset>-68580</wp:posOffset>
                  </wp:positionH>
                  <wp:positionV relativeFrom="paragraph">
                    <wp:posOffset>88900</wp:posOffset>
                  </wp:positionV>
                  <wp:extent cx="828675" cy="781050"/>
                  <wp:effectExtent l="0" t="0" r="9525" b="0"/>
                  <wp:wrapNone/>
                  <wp:docPr id="24" name="Picture 24" descr="M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8675" cy="781050"/>
                          </a:xfrm>
                          <a:prstGeom prst="rect">
                            <a:avLst/>
                          </a:prstGeom>
                          <a:noFill/>
                          <a:ln>
                            <a:noFill/>
                          </a:ln>
                        </pic:spPr>
                      </pic:pic>
                    </a:graphicData>
                  </a:graphic>
                </wp:anchor>
              </w:drawing>
            </w:r>
          </w:p>
        </w:tc>
        <w:tc>
          <w:tcPr>
            <w:tcW w:w="8515" w:type="dxa"/>
          </w:tcPr>
          <w:p w:rsidR="00C40221" w:rsidRPr="00D36E12" w:rsidRDefault="00C40221" w:rsidP="00061C58">
            <w:pPr>
              <w:autoSpaceDE w:val="0"/>
              <w:autoSpaceDN w:val="0"/>
              <w:adjustRightInd w:val="0"/>
              <w:spacing w:before="120"/>
              <w:jc w:val="center"/>
              <w:rPr>
                <w:b/>
                <w:bCs/>
                <w:sz w:val="28"/>
                <w:szCs w:val="28"/>
              </w:rPr>
            </w:pPr>
            <w:r w:rsidRPr="00D36E12">
              <w:rPr>
                <w:b/>
                <w:bCs/>
                <w:sz w:val="28"/>
                <w:szCs w:val="28"/>
              </w:rPr>
              <w:t>DEPARTMENT OF COMPUTER SCIENCE &amp; ENGINEERING</w:t>
            </w:r>
          </w:p>
          <w:p w:rsidR="00C40221" w:rsidRPr="00D36E12" w:rsidRDefault="00C40221" w:rsidP="00061C58">
            <w:pPr>
              <w:autoSpaceDE w:val="0"/>
              <w:autoSpaceDN w:val="0"/>
              <w:adjustRightInd w:val="0"/>
              <w:spacing w:before="120"/>
              <w:jc w:val="center"/>
              <w:rPr>
                <w:b/>
                <w:bCs/>
                <w:sz w:val="32"/>
                <w:szCs w:val="32"/>
              </w:rPr>
            </w:pPr>
            <w:r w:rsidRPr="00D36E12">
              <w:rPr>
                <w:b/>
                <w:bCs/>
                <w:sz w:val="32"/>
                <w:szCs w:val="32"/>
              </w:rPr>
              <w:t xml:space="preserve">NATIONAL INSTITUTE OF TECHNOLOGY PATNA </w:t>
            </w:r>
          </w:p>
          <w:p w:rsidR="00C40221" w:rsidRPr="00D36E12" w:rsidRDefault="00C40221" w:rsidP="00061C58">
            <w:pPr>
              <w:autoSpaceDE w:val="0"/>
              <w:autoSpaceDN w:val="0"/>
              <w:adjustRightInd w:val="0"/>
              <w:jc w:val="center"/>
              <w:rPr>
                <w:color w:val="000000"/>
                <w:sz w:val="18"/>
                <w:szCs w:val="18"/>
              </w:rPr>
            </w:pPr>
            <w:r w:rsidRPr="00D36E12">
              <w:rPr>
                <w:sz w:val="18"/>
                <w:szCs w:val="18"/>
              </w:rPr>
              <w:t xml:space="preserve">Ashok Raj Path, </w:t>
            </w:r>
            <w:smartTag w:uri="urn:schemas-microsoft-com:office:smarttags" w:element="City">
              <w:r w:rsidRPr="00D36E12">
                <w:rPr>
                  <w:sz w:val="18"/>
                  <w:szCs w:val="18"/>
                </w:rPr>
                <w:t>PATNA</w:t>
              </w:r>
            </w:smartTag>
            <w:r w:rsidRPr="00D36E12">
              <w:rPr>
                <w:sz w:val="18"/>
                <w:szCs w:val="18"/>
              </w:rPr>
              <w:t xml:space="preserve"> 800 005 (Bihar), </w:t>
            </w:r>
            <w:smartTag w:uri="urn:schemas-microsoft-com:office:smarttags" w:element="place">
              <w:smartTag w:uri="urn:schemas-microsoft-com:office:smarttags" w:element="country-region">
                <w:r w:rsidRPr="00D36E12">
                  <w:rPr>
                    <w:sz w:val="18"/>
                    <w:szCs w:val="18"/>
                  </w:rPr>
                  <w:t>India</w:t>
                </w:r>
              </w:smartTag>
            </w:smartTag>
          </w:p>
        </w:tc>
      </w:tr>
      <w:tr w:rsidR="00C40221" w:rsidRPr="00D36E12" w:rsidTr="00861336">
        <w:trPr>
          <w:cantSplit/>
          <w:trHeight w:val="2"/>
        </w:trPr>
        <w:tc>
          <w:tcPr>
            <w:tcW w:w="1364" w:type="dxa"/>
            <w:vMerge/>
            <w:vAlign w:val="center"/>
          </w:tcPr>
          <w:p w:rsidR="00C40221" w:rsidRPr="00D36E12" w:rsidRDefault="00C40221" w:rsidP="00061C58">
            <w:pPr>
              <w:rPr>
                <w:b/>
                <w:bCs/>
                <w:color w:val="000000"/>
              </w:rPr>
            </w:pPr>
          </w:p>
        </w:tc>
        <w:tc>
          <w:tcPr>
            <w:tcW w:w="8515" w:type="dxa"/>
          </w:tcPr>
          <w:p w:rsidR="00C40221" w:rsidRPr="00D36E12" w:rsidRDefault="00103676" w:rsidP="00061C58">
            <w:pPr>
              <w:spacing w:before="60"/>
              <w:rPr>
                <w:bCs/>
                <w:sz w:val="16"/>
                <w:szCs w:val="16"/>
              </w:rPr>
            </w:pPr>
            <w:r w:rsidRPr="00D36E12">
              <w:rPr>
                <w:noProof/>
              </w:rPr>
              <mc:AlternateContent>
                <mc:Choice Requires="wps">
                  <w:drawing>
                    <wp:anchor distT="0" distB="0" distL="114300" distR="114300" simplePos="0" relativeHeight="251659264" behindDoc="0" locked="0" layoutInCell="1" allowOverlap="1" wp14:anchorId="5056D2DB" wp14:editId="2DE408A8">
                      <wp:simplePos x="0" y="0"/>
                      <wp:positionH relativeFrom="column">
                        <wp:posOffset>-1007110</wp:posOffset>
                      </wp:positionH>
                      <wp:positionV relativeFrom="paragraph">
                        <wp:posOffset>236220</wp:posOffset>
                      </wp:positionV>
                      <wp:extent cx="6219825" cy="0"/>
                      <wp:effectExtent l="0" t="19050" r="9525" b="38100"/>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19825"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1E9CF7" id="Straight Connector 2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9.3pt,18.6pt" to="410.4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" strokeweight="4.5pt">
                      <v:stroke linestyle="thickThin"/>
                    </v:line>
                  </w:pict>
                </mc:Fallback>
              </mc:AlternateContent>
            </w:r>
            <w:r w:rsidR="00C40221" w:rsidRPr="00D36E12">
              <w:rPr>
                <w:bCs/>
                <w:sz w:val="16"/>
                <w:szCs w:val="16"/>
              </w:rPr>
              <w:t xml:space="preserve">     Phone No.: 0612 – 2372715, 2370419, 2370843, 2371929, 2371930, 2371715 Fax – 0612- 2670631 Website: </w:t>
            </w:r>
            <w:hyperlink r:id="rId9" w:history="1">
              <w:r w:rsidR="00C40221" w:rsidRPr="00D36E12">
                <w:rPr>
                  <w:rStyle w:val="Hyperlink"/>
                  <w:rFonts w:eastAsiaTheme="majorEastAsia"/>
                  <w:sz w:val="16"/>
                  <w:szCs w:val="16"/>
                </w:rPr>
                <w:t>www.nitp.ac.in</w:t>
              </w:r>
            </w:hyperlink>
          </w:p>
          <w:p w:rsidR="00C40221" w:rsidRPr="00D36E12" w:rsidRDefault="00C40221" w:rsidP="00061C58">
            <w:pPr>
              <w:jc w:val="center"/>
              <w:rPr>
                <w:b/>
              </w:rPr>
            </w:pPr>
            <w:r w:rsidRPr="00D36E12">
              <w:rPr>
                <w:b/>
              </w:rPr>
              <w:t xml:space="preserve"> </w:t>
            </w:r>
          </w:p>
        </w:tc>
      </w:tr>
    </w:tbl>
    <w:p w:rsidR="004E1B0B" w:rsidRDefault="004E1B0B" w:rsidP="00BA49A1">
      <w:pPr>
        <w:rPr>
          <w:rFonts w:eastAsia="Calibri Light"/>
          <w:b/>
          <w:i/>
          <w:spacing w:val="-3"/>
          <w:sz w:val="28"/>
          <w:szCs w:val="28"/>
        </w:rPr>
      </w:pPr>
    </w:p>
    <w:p w:rsidR="00093A8E" w:rsidRPr="00020EAF" w:rsidRDefault="004A4B75" w:rsidP="00950BC8">
      <w:pPr>
        <w:spacing w:line="276" w:lineRule="auto"/>
        <w:rPr>
          <w:b/>
          <w:i/>
          <w:sz w:val="28"/>
          <w:szCs w:val="24"/>
        </w:rPr>
      </w:pPr>
      <w:r w:rsidRPr="004A4B75">
        <w:rPr>
          <w:rFonts w:eastAsia="Calibri Light"/>
          <w:b/>
          <w:i/>
          <w:spacing w:val="-3"/>
          <w:sz w:val="28"/>
          <w:szCs w:val="24"/>
        </w:rPr>
        <w:t>CS5404</w:t>
      </w:r>
      <w:bookmarkStart w:id="0" w:name="_GoBack"/>
      <w:bookmarkEnd w:id="0"/>
      <w:r w:rsidR="00B331D0" w:rsidRPr="00020EAF">
        <w:rPr>
          <w:rFonts w:eastAsia="Calibri Light"/>
          <w:b/>
          <w:i/>
          <w:spacing w:val="-4"/>
          <w:sz w:val="28"/>
          <w:szCs w:val="24"/>
        </w:rPr>
        <w:tab/>
      </w:r>
      <w:r w:rsidR="00861336" w:rsidRPr="00020EAF">
        <w:rPr>
          <w:rFonts w:eastAsia="Calibri Light"/>
          <w:b/>
          <w:i/>
          <w:spacing w:val="-4"/>
          <w:sz w:val="28"/>
          <w:szCs w:val="24"/>
        </w:rPr>
        <w:t>Compiler Design</w:t>
      </w:r>
    </w:p>
    <w:p w:rsidR="00093A8E" w:rsidRPr="00020EAF" w:rsidRDefault="00093A8E" w:rsidP="00950BC8">
      <w:pPr>
        <w:spacing w:line="276" w:lineRule="auto"/>
        <w:rPr>
          <w:sz w:val="24"/>
          <w:szCs w:val="24"/>
        </w:rPr>
      </w:pPr>
    </w:p>
    <w:p w:rsidR="00FE6B60" w:rsidRPr="00020EAF" w:rsidRDefault="002762A1" w:rsidP="00950BC8">
      <w:pPr>
        <w:spacing w:line="276" w:lineRule="auto"/>
        <w:rPr>
          <w:rFonts w:eastAsia="Calibri"/>
          <w:b/>
          <w:sz w:val="24"/>
          <w:szCs w:val="24"/>
        </w:rPr>
      </w:pPr>
      <w:r w:rsidRPr="00020EAF">
        <w:rPr>
          <w:rFonts w:eastAsia="Calibri"/>
          <w:b/>
          <w:sz w:val="24"/>
          <w:szCs w:val="24"/>
        </w:rPr>
        <w:t>L-</w:t>
      </w:r>
      <w:r w:rsidRPr="00020EAF">
        <w:rPr>
          <w:rFonts w:eastAsia="Calibri"/>
          <w:b/>
          <w:spacing w:val="1"/>
          <w:sz w:val="24"/>
          <w:szCs w:val="24"/>
        </w:rPr>
        <w:t>T</w:t>
      </w:r>
      <w:r w:rsidRPr="00020EAF">
        <w:rPr>
          <w:rFonts w:eastAsia="Calibri"/>
          <w:b/>
          <w:sz w:val="24"/>
          <w:szCs w:val="24"/>
        </w:rPr>
        <w:t>-P-</w:t>
      </w:r>
      <w:r w:rsidRPr="00020EAF">
        <w:rPr>
          <w:rFonts w:eastAsia="Calibri"/>
          <w:b/>
          <w:spacing w:val="-2"/>
          <w:sz w:val="24"/>
          <w:szCs w:val="24"/>
        </w:rPr>
        <w:t>C</w:t>
      </w:r>
      <w:r w:rsidRPr="00020EAF">
        <w:rPr>
          <w:rFonts w:eastAsia="Calibri"/>
          <w:b/>
          <w:spacing w:val="1"/>
          <w:sz w:val="24"/>
          <w:szCs w:val="24"/>
        </w:rPr>
        <w:t>r</w:t>
      </w:r>
      <w:r w:rsidRPr="00020EAF">
        <w:rPr>
          <w:rFonts w:eastAsia="Calibri"/>
          <w:b/>
          <w:sz w:val="24"/>
          <w:szCs w:val="24"/>
        </w:rPr>
        <w:t>:</w:t>
      </w:r>
      <w:r w:rsidRPr="00020EAF">
        <w:rPr>
          <w:rFonts w:eastAsia="Calibri"/>
          <w:b/>
          <w:spacing w:val="-1"/>
          <w:sz w:val="24"/>
          <w:szCs w:val="24"/>
        </w:rPr>
        <w:t xml:space="preserve"> </w:t>
      </w:r>
      <w:r w:rsidR="00F67FD6" w:rsidRPr="00020EAF">
        <w:rPr>
          <w:rFonts w:eastAsia="Calibri"/>
          <w:b/>
          <w:spacing w:val="1"/>
          <w:sz w:val="24"/>
          <w:szCs w:val="24"/>
        </w:rPr>
        <w:t>3</w:t>
      </w:r>
      <w:r w:rsidRPr="00020EAF">
        <w:rPr>
          <w:rFonts w:eastAsia="Calibri"/>
          <w:b/>
          <w:spacing w:val="-3"/>
          <w:sz w:val="24"/>
          <w:szCs w:val="24"/>
        </w:rPr>
        <w:t>-</w:t>
      </w:r>
      <w:r w:rsidR="00F67FD6" w:rsidRPr="00020EAF">
        <w:rPr>
          <w:rFonts w:eastAsia="Calibri"/>
          <w:b/>
          <w:spacing w:val="1"/>
          <w:sz w:val="24"/>
          <w:szCs w:val="24"/>
        </w:rPr>
        <w:t>0</w:t>
      </w:r>
      <w:r w:rsidRPr="00020EAF">
        <w:rPr>
          <w:rFonts w:eastAsia="Calibri"/>
          <w:b/>
          <w:sz w:val="24"/>
          <w:szCs w:val="24"/>
        </w:rPr>
        <w:t>-</w:t>
      </w:r>
      <w:r w:rsidRPr="00020EAF">
        <w:rPr>
          <w:rFonts w:eastAsia="Calibri"/>
          <w:b/>
          <w:spacing w:val="1"/>
          <w:sz w:val="24"/>
          <w:szCs w:val="24"/>
        </w:rPr>
        <w:t>0</w:t>
      </w:r>
      <w:r w:rsidRPr="00020EAF">
        <w:rPr>
          <w:rFonts w:eastAsia="Calibri"/>
          <w:b/>
          <w:spacing w:val="-3"/>
          <w:sz w:val="24"/>
          <w:szCs w:val="24"/>
        </w:rPr>
        <w:t>-</w:t>
      </w:r>
      <w:r w:rsidRPr="00020EAF">
        <w:rPr>
          <w:rFonts w:eastAsia="Calibri"/>
          <w:b/>
          <w:sz w:val="24"/>
          <w:szCs w:val="24"/>
        </w:rPr>
        <w:t>3</w:t>
      </w:r>
    </w:p>
    <w:p w:rsidR="00D74C65" w:rsidRPr="00020EAF" w:rsidRDefault="00D74C65" w:rsidP="00950BC8">
      <w:pPr>
        <w:spacing w:line="276" w:lineRule="auto"/>
        <w:rPr>
          <w:rFonts w:eastAsia="Calibri"/>
          <w:b/>
          <w:sz w:val="24"/>
          <w:szCs w:val="24"/>
        </w:rPr>
      </w:pPr>
    </w:p>
    <w:p w:rsidR="00001299" w:rsidRPr="00020EAF" w:rsidRDefault="00001299" w:rsidP="00950BC8">
      <w:pPr>
        <w:spacing w:line="276" w:lineRule="auto"/>
        <w:jc w:val="both"/>
        <w:rPr>
          <w:rFonts w:eastAsia="Calibri"/>
          <w:sz w:val="24"/>
          <w:szCs w:val="24"/>
        </w:rPr>
      </w:pPr>
      <w:r w:rsidRPr="00020EAF">
        <w:rPr>
          <w:rFonts w:eastAsia="Calibri"/>
          <w:b/>
          <w:sz w:val="24"/>
          <w:szCs w:val="24"/>
        </w:rPr>
        <w:t>Pre-requisites:</w:t>
      </w:r>
      <w:r w:rsidR="00191045" w:rsidRPr="00020EAF">
        <w:rPr>
          <w:rFonts w:eastAsia="Calibri"/>
          <w:b/>
          <w:sz w:val="24"/>
          <w:szCs w:val="24"/>
        </w:rPr>
        <w:t xml:space="preserve"> </w:t>
      </w:r>
      <w:r w:rsidR="00020EAF" w:rsidRPr="00020EAF">
        <w:rPr>
          <w:rFonts w:eastAsia="Calibri"/>
          <w:sz w:val="24"/>
          <w:szCs w:val="24"/>
        </w:rPr>
        <w:t>Basics of Fundamental Language and Automata Theory</w:t>
      </w:r>
    </w:p>
    <w:p w:rsidR="00932F8A" w:rsidRPr="00020EAF" w:rsidRDefault="00932F8A" w:rsidP="00950BC8">
      <w:pPr>
        <w:spacing w:line="276" w:lineRule="auto"/>
        <w:jc w:val="both"/>
        <w:rPr>
          <w:rFonts w:eastAsia="Calibri"/>
          <w:sz w:val="24"/>
          <w:szCs w:val="24"/>
        </w:rPr>
      </w:pPr>
    </w:p>
    <w:p w:rsidR="00932F8A" w:rsidRPr="00020EAF" w:rsidRDefault="00932F8A" w:rsidP="00950BC8">
      <w:pPr>
        <w:spacing w:line="276" w:lineRule="auto"/>
        <w:jc w:val="both"/>
        <w:rPr>
          <w:rFonts w:eastAsia="Calibri"/>
          <w:b/>
          <w:sz w:val="24"/>
          <w:szCs w:val="24"/>
        </w:rPr>
      </w:pPr>
      <w:r w:rsidRPr="00020EAF">
        <w:rPr>
          <w:rFonts w:eastAsia="Calibri"/>
          <w:b/>
          <w:sz w:val="24"/>
          <w:szCs w:val="24"/>
        </w:rPr>
        <w:t>Objectives</w:t>
      </w:r>
      <w:r w:rsidR="00466C3A" w:rsidRPr="00020EAF">
        <w:rPr>
          <w:rFonts w:eastAsia="Calibri"/>
          <w:b/>
          <w:sz w:val="24"/>
          <w:szCs w:val="24"/>
        </w:rPr>
        <w:t>/Overview</w:t>
      </w:r>
      <w:r w:rsidRPr="00020EAF">
        <w:rPr>
          <w:rFonts w:eastAsia="Calibri"/>
          <w:b/>
          <w:sz w:val="24"/>
          <w:szCs w:val="24"/>
        </w:rPr>
        <w:t>:</w:t>
      </w:r>
    </w:p>
    <w:p w:rsidR="00861336" w:rsidRPr="00020EAF" w:rsidRDefault="00861336" w:rsidP="00950BC8">
      <w:pPr>
        <w:spacing w:line="276" w:lineRule="auto"/>
        <w:jc w:val="both"/>
        <w:rPr>
          <w:sz w:val="24"/>
          <w:szCs w:val="24"/>
        </w:rPr>
      </w:pPr>
      <w:r w:rsidRPr="00020EAF">
        <w:rPr>
          <w:sz w:val="24"/>
          <w:szCs w:val="24"/>
        </w:rPr>
        <w:t>The Objectives of this course is to explore the principles, algorithms, and data structures involved in the design and construction of compilers. Topics include context-free grammars, lexical analysis, parsing techniques, symbol tables, error recovery, code generation, and code optimization.</w:t>
      </w:r>
    </w:p>
    <w:p w:rsidR="00932F8A" w:rsidRPr="00020EAF" w:rsidRDefault="00932F8A" w:rsidP="00950BC8">
      <w:pPr>
        <w:spacing w:line="276" w:lineRule="auto"/>
        <w:jc w:val="both"/>
        <w:rPr>
          <w:rFonts w:eastAsia="Calibri"/>
          <w:b/>
          <w:sz w:val="24"/>
          <w:szCs w:val="24"/>
        </w:rPr>
      </w:pPr>
    </w:p>
    <w:p w:rsidR="00890EDF" w:rsidRPr="00020EAF" w:rsidRDefault="00890EDF" w:rsidP="00950BC8">
      <w:pPr>
        <w:spacing w:line="276" w:lineRule="auto"/>
        <w:jc w:val="both"/>
        <w:rPr>
          <w:rFonts w:eastAsia="Calibri"/>
          <w:b/>
          <w:sz w:val="24"/>
          <w:szCs w:val="24"/>
        </w:rPr>
      </w:pPr>
      <w:r w:rsidRPr="00020EAF">
        <w:rPr>
          <w:rFonts w:eastAsia="Calibri"/>
          <w:b/>
          <w:sz w:val="24"/>
          <w:szCs w:val="24"/>
        </w:rPr>
        <w:t>Course Outcomes:</w:t>
      </w:r>
    </w:p>
    <w:p w:rsidR="00B50380" w:rsidRPr="00020EAF" w:rsidRDefault="00B50380" w:rsidP="00950BC8">
      <w:pPr>
        <w:spacing w:line="276" w:lineRule="auto"/>
        <w:jc w:val="both"/>
        <w:rPr>
          <w:rFonts w:eastAsia="Calibri"/>
          <w:sz w:val="24"/>
          <w:szCs w:val="24"/>
        </w:rPr>
      </w:pPr>
      <w:r w:rsidRPr="00020EAF">
        <w:rPr>
          <w:rFonts w:eastAsia="Calibri"/>
          <w:sz w:val="24"/>
          <w:szCs w:val="24"/>
        </w:rPr>
        <w:t>At the end</w:t>
      </w:r>
      <w:r w:rsidR="008970F6" w:rsidRPr="00020EAF">
        <w:rPr>
          <w:rFonts w:eastAsia="Calibri"/>
          <w:sz w:val="24"/>
          <w:szCs w:val="24"/>
        </w:rPr>
        <w:t xml:space="preserve"> of the course, a student should</w:t>
      </w:r>
      <w:r w:rsidRPr="00020EAF">
        <w:rPr>
          <w:rFonts w:eastAsia="Calibri"/>
          <w:sz w:val="24"/>
          <w:szCs w:val="24"/>
        </w:rPr>
        <w:t>:</w:t>
      </w:r>
    </w:p>
    <w:p w:rsidR="00B50380" w:rsidRPr="00020EAF" w:rsidRDefault="00B50380" w:rsidP="00950BC8">
      <w:pPr>
        <w:spacing w:line="276" w:lineRule="auto"/>
        <w:jc w:val="both"/>
        <w:rPr>
          <w:rFonts w:eastAsia="Calibri"/>
          <w:sz w:val="24"/>
          <w:szCs w:val="24"/>
        </w:rPr>
      </w:pPr>
    </w:p>
    <w:tbl>
      <w:tblPr>
        <w:tblStyle w:val="TableGrid"/>
        <w:tblW w:w="0" w:type="auto"/>
        <w:tblInd w:w="198" w:type="dxa"/>
        <w:tblLook w:val="04A0" w:firstRow="1" w:lastRow="0" w:firstColumn="1" w:lastColumn="0" w:noHBand="0" w:noVBand="1"/>
      </w:tblPr>
      <w:tblGrid>
        <w:gridCol w:w="806"/>
        <w:gridCol w:w="7026"/>
        <w:gridCol w:w="1816"/>
      </w:tblGrid>
      <w:tr w:rsidR="00861336" w:rsidRPr="00020EAF" w:rsidTr="00020EAF">
        <w:tc>
          <w:tcPr>
            <w:tcW w:w="810" w:type="dxa"/>
          </w:tcPr>
          <w:p w:rsidR="00861336" w:rsidRPr="00020EAF" w:rsidRDefault="00020EAF" w:rsidP="00950BC8">
            <w:pPr>
              <w:spacing w:line="276" w:lineRule="auto"/>
              <w:jc w:val="both"/>
              <w:rPr>
                <w:b/>
                <w:sz w:val="24"/>
                <w:szCs w:val="24"/>
              </w:rPr>
            </w:pPr>
            <w:r w:rsidRPr="00020EAF">
              <w:rPr>
                <w:b/>
                <w:sz w:val="24"/>
                <w:szCs w:val="24"/>
              </w:rPr>
              <w:t>Sl.</w:t>
            </w:r>
            <w:r w:rsidR="00861336" w:rsidRPr="00020EAF">
              <w:rPr>
                <w:b/>
                <w:sz w:val="24"/>
                <w:szCs w:val="24"/>
              </w:rPr>
              <w:t>No</w:t>
            </w:r>
          </w:p>
        </w:tc>
        <w:tc>
          <w:tcPr>
            <w:tcW w:w="7644" w:type="dxa"/>
          </w:tcPr>
          <w:p w:rsidR="00861336" w:rsidRPr="00020EAF" w:rsidRDefault="00861336" w:rsidP="00950BC8">
            <w:pPr>
              <w:spacing w:line="276" w:lineRule="auto"/>
              <w:jc w:val="both"/>
              <w:rPr>
                <w:b/>
                <w:sz w:val="24"/>
                <w:szCs w:val="24"/>
              </w:rPr>
            </w:pPr>
            <w:r w:rsidRPr="00020EAF">
              <w:rPr>
                <w:b/>
                <w:sz w:val="24"/>
                <w:szCs w:val="24"/>
              </w:rPr>
              <w:t>Outcome</w:t>
            </w:r>
          </w:p>
        </w:tc>
        <w:tc>
          <w:tcPr>
            <w:tcW w:w="1890" w:type="dxa"/>
          </w:tcPr>
          <w:p w:rsidR="00861336" w:rsidRPr="00020EAF" w:rsidRDefault="00861336" w:rsidP="00950BC8">
            <w:pPr>
              <w:spacing w:line="276" w:lineRule="auto"/>
              <w:jc w:val="both"/>
              <w:rPr>
                <w:b/>
                <w:sz w:val="24"/>
                <w:szCs w:val="24"/>
              </w:rPr>
            </w:pPr>
            <w:r w:rsidRPr="00020EAF">
              <w:rPr>
                <w:b/>
                <w:sz w:val="24"/>
                <w:szCs w:val="24"/>
              </w:rPr>
              <w:t>Mapping to PO</w:t>
            </w:r>
          </w:p>
        </w:tc>
      </w:tr>
      <w:tr w:rsidR="00861336" w:rsidRPr="00020EAF" w:rsidTr="00020EAF">
        <w:tc>
          <w:tcPr>
            <w:tcW w:w="810" w:type="dxa"/>
          </w:tcPr>
          <w:p w:rsidR="00861336" w:rsidRPr="00020EAF" w:rsidRDefault="00861336" w:rsidP="00950BC8">
            <w:pPr>
              <w:spacing w:line="276" w:lineRule="auto"/>
              <w:jc w:val="both"/>
              <w:rPr>
                <w:sz w:val="24"/>
                <w:szCs w:val="24"/>
              </w:rPr>
            </w:pPr>
            <w:r w:rsidRPr="00020EAF">
              <w:rPr>
                <w:sz w:val="24"/>
                <w:szCs w:val="24"/>
              </w:rPr>
              <w:t xml:space="preserve">  1</w:t>
            </w:r>
          </w:p>
        </w:tc>
        <w:tc>
          <w:tcPr>
            <w:tcW w:w="7644" w:type="dxa"/>
          </w:tcPr>
          <w:p w:rsidR="00861336" w:rsidRPr="00020EAF" w:rsidRDefault="00020EAF" w:rsidP="00950BC8">
            <w:pPr>
              <w:spacing w:line="276" w:lineRule="auto"/>
              <w:jc w:val="both"/>
              <w:rPr>
                <w:sz w:val="24"/>
                <w:szCs w:val="24"/>
              </w:rPr>
            </w:pPr>
            <w:r>
              <w:rPr>
                <w:sz w:val="24"/>
                <w:szCs w:val="24"/>
              </w:rPr>
              <w:t>Have b</w:t>
            </w:r>
            <w:r w:rsidR="00861336" w:rsidRPr="00020EAF">
              <w:rPr>
                <w:sz w:val="24"/>
                <w:szCs w:val="24"/>
              </w:rPr>
              <w:t>asic knowledge of different phases of a compiler</w:t>
            </w:r>
          </w:p>
        </w:tc>
        <w:tc>
          <w:tcPr>
            <w:tcW w:w="1890" w:type="dxa"/>
          </w:tcPr>
          <w:p w:rsidR="00861336" w:rsidRPr="00020EAF" w:rsidRDefault="00861336" w:rsidP="00950BC8">
            <w:pPr>
              <w:spacing w:line="276" w:lineRule="auto"/>
              <w:jc w:val="both"/>
              <w:rPr>
                <w:sz w:val="24"/>
                <w:szCs w:val="24"/>
              </w:rPr>
            </w:pPr>
            <w:r w:rsidRPr="00020EAF">
              <w:rPr>
                <w:sz w:val="24"/>
                <w:szCs w:val="24"/>
              </w:rPr>
              <w:t>PO1</w:t>
            </w:r>
          </w:p>
        </w:tc>
      </w:tr>
      <w:tr w:rsidR="00861336" w:rsidRPr="00020EAF" w:rsidTr="00020EAF">
        <w:tc>
          <w:tcPr>
            <w:tcW w:w="810" w:type="dxa"/>
          </w:tcPr>
          <w:p w:rsidR="00861336" w:rsidRPr="00020EAF" w:rsidRDefault="00861336" w:rsidP="00950BC8">
            <w:pPr>
              <w:spacing w:line="276" w:lineRule="auto"/>
              <w:jc w:val="both"/>
              <w:rPr>
                <w:sz w:val="24"/>
                <w:szCs w:val="24"/>
              </w:rPr>
            </w:pPr>
            <w:r w:rsidRPr="00020EAF">
              <w:rPr>
                <w:sz w:val="24"/>
                <w:szCs w:val="24"/>
              </w:rPr>
              <w:t xml:space="preserve">  2</w:t>
            </w:r>
          </w:p>
        </w:tc>
        <w:tc>
          <w:tcPr>
            <w:tcW w:w="7644" w:type="dxa"/>
          </w:tcPr>
          <w:p w:rsidR="00861336" w:rsidRPr="00020EAF" w:rsidRDefault="00861336" w:rsidP="00950BC8">
            <w:pPr>
              <w:spacing w:line="276" w:lineRule="auto"/>
              <w:jc w:val="both"/>
              <w:rPr>
                <w:sz w:val="24"/>
                <w:szCs w:val="24"/>
              </w:rPr>
            </w:pPr>
            <w:r w:rsidRPr="00020EAF">
              <w:rPr>
                <w:color w:val="000000"/>
                <w:sz w:val="24"/>
                <w:szCs w:val="24"/>
                <w:shd w:val="clear" w:color="auto" w:fill="FFFFFF"/>
              </w:rPr>
              <w:t>Design of a compiler including its phases and components.</w:t>
            </w:r>
          </w:p>
        </w:tc>
        <w:tc>
          <w:tcPr>
            <w:tcW w:w="1890" w:type="dxa"/>
          </w:tcPr>
          <w:p w:rsidR="00861336" w:rsidRPr="00020EAF" w:rsidRDefault="00861336" w:rsidP="00950BC8">
            <w:pPr>
              <w:spacing w:line="276" w:lineRule="auto"/>
              <w:jc w:val="both"/>
              <w:rPr>
                <w:sz w:val="24"/>
                <w:szCs w:val="24"/>
              </w:rPr>
            </w:pPr>
            <w:r w:rsidRPr="00020EAF">
              <w:rPr>
                <w:sz w:val="24"/>
                <w:szCs w:val="24"/>
              </w:rPr>
              <w:t>PO2, PO3, PO5</w:t>
            </w:r>
          </w:p>
        </w:tc>
      </w:tr>
      <w:tr w:rsidR="00861336" w:rsidRPr="00020EAF" w:rsidTr="00020EAF">
        <w:tc>
          <w:tcPr>
            <w:tcW w:w="810" w:type="dxa"/>
          </w:tcPr>
          <w:p w:rsidR="00861336" w:rsidRPr="00020EAF" w:rsidRDefault="00861336" w:rsidP="00950BC8">
            <w:pPr>
              <w:widowControl w:val="0"/>
              <w:tabs>
                <w:tab w:val="left" w:pos="0"/>
              </w:tabs>
              <w:suppressAutoHyphens/>
              <w:spacing w:line="276" w:lineRule="auto"/>
              <w:jc w:val="both"/>
              <w:rPr>
                <w:sz w:val="24"/>
                <w:szCs w:val="24"/>
              </w:rPr>
            </w:pPr>
            <w:r w:rsidRPr="00020EAF">
              <w:rPr>
                <w:sz w:val="24"/>
                <w:szCs w:val="24"/>
              </w:rPr>
              <w:t xml:space="preserve"> </w:t>
            </w:r>
            <w:r w:rsidR="00020EAF">
              <w:rPr>
                <w:sz w:val="24"/>
                <w:szCs w:val="24"/>
              </w:rPr>
              <w:t xml:space="preserve"> 3</w:t>
            </w:r>
          </w:p>
        </w:tc>
        <w:tc>
          <w:tcPr>
            <w:tcW w:w="7644" w:type="dxa"/>
          </w:tcPr>
          <w:p w:rsidR="00861336" w:rsidRPr="00020EAF" w:rsidRDefault="00861336" w:rsidP="00950BC8">
            <w:pPr>
              <w:spacing w:line="276" w:lineRule="auto"/>
              <w:jc w:val="both"/>
              <w:rPr>
                <w:sz w:val="24"/>
                <w:szCs w:val="24"/>
              </w:rPr>
            </w:pPr>
            <w:r w:rsidRPr="00020EAF">
              <w:rPr>
                <w:color w:val="000000"/>
                <w:sz w:val="24"/>
                <w:szCs w:val="24"/>
                <w:shd w:val="clear" w:color="auto" w:fill="FFFFFF"/>
              </w:rPr>
              <w:t>Develop a large, complex, but well-structured software system that implements various phases of a compiler such as the scanner, parser, code generator, and optimizer. </w:t>
            </w:r>
          </w:p>
        </w:tc>
        <w:tc>
          <w:tcPr>
            <w:tcW w:w="1890" w:type="dxa"/>
          </w:tcPr>
          <w:p w:rsidR="00861336" w:rsidRPr="00020EAF" w:rsidRDefault="00861336" w:rsidP="00950BC8">
            <w:pPr>
              <w:spacing w:line="276" w:lineRule="auto"/>
              <w:jc w:val="both"/>
              <w:rPr>
                <w:sz w:val="24"/>
                <w:szCs w:val="24"/>
              </w:rPr>
            </w:pPr>
            <w:r w:rsidRPr="00020EAF">
              <w:rPr>
                <w:sz w:val="24"/>
                <w:szCs w:val="24"/>
              </w:rPr>
              <w:t>PO2, PO3, PO5</w:t>
            </w:r>
          </w:p>
        </w:tc>
      </w:tr>
    </w:tbl>
    <w:p w:rsidR="00F12AFD" w:rsidRPr="00020EAF" w:rsidRDefault="00F12AFD" w:rsidP="00950BC8">
      <w:pPr>
        <w:widowControl w:val="0"/>
        <w:tabs>
          <w:tab w:val="left" w:pos="738"/>
        </w:tabs>
        <w:suppressAutoHyphens/>
        <w:spacing w:before="120" w:line="276" w:lineRule="auto"/>
        <w:ind w:right="850"/>
        <w:jc w:val="both"/>
        <w:rPr>
          <w:b/>
          <w:sz w:val="24"/>
          <w:szCs w:val="24"/>
        </w:rPr>
      </w:pPr>
    </w:p>
    <w:p w:rsidR="00DD6148" w:rsidRPr="00020EAF" w:rsidRDefault="004E1C6C" w:rsidP="00950BC8">
      <w:pPr>
        <w:tabs>
          <w:tab w:val="left" w:pos="738"/>
        </w:tabs>
        <w:autoSpaceDE w:val="0"/>
        <w:spacing w:line="276" w:lineRule="auto"/>
        <w:ind w:left="510" w:right="850"/>
        <w:jc w:val="both"/>
        <w:rPr>
          <w:b/>
          <w:bCs/>
          <w:sz w:val="24"/>
          <w:szCs w:val="24"/>
        </w:rPr>
      </w:pPr>
      <w:r w:rsidRPr="00020EAF">
        <w:rPr>
          <w:b/>
          <w:sz w:val="24"/>
          <w:szCs w:val="24"/>
        </w:rPr>
        <w:t>UNIT I</w:t>
      </w:r>
      <w:r w:rsidR="00DC02EE" w:rsidRPr="00020EAF">
        <w:rPr>
          <w:b/>
          <w:sz w:val="24"/>
          <w:szCs w:val="24"/>
        </w:rPr>
        <w:t xml:space="preserve">: </w:t>
      </w:r>
      <w:r w:rsidR="004E1B0B">
        <w:rPr>
          <w:b/>
          <w:sz w:val="24"/>
          <w:szCs w:val="24"/>
        </w:rPr>
        <w:tab/>
      </w:r>
      <w:r w:rsidR="004E1B0B">
        <w:rPr>
          <w:b/>
          <w:sz w:val="24"/>
          <w:szCs w:val="24"/>
        </w:rPr>
        <w:tab/>
      </w:r>
      <w:r w:rsidR="004E1B0B">
        <w:rPr>
          <w:b/>
          <w:sz w:val="24"/>
          <w:szCs w:val="24"/>
        </w:rPr>
        <w:tab/>
      </w:r>
      <w:r w:rsidR="004E1B0B">
        <w:rPr>
          <w:b/>
          <w:sz w:val="24"/>
          <w:szCs w:val="24"/>
        </w:rPr>
        <w:tab/>
      </w:r>
      <w:r w:rsidR="004E1B0B">
        <w:rPr>
          <w:b/>
          <w:sz w:val="24"/>
          <w:szCs w:val="24"/>
        </w:rPr>
        <w:tab/>
      </w:r>
      <w:r w:rsidR="004E1B0B">
        <w:rPr>
          <w:b/>
          <w:sz w:val="24"/>
          <w:szCs w:val="24"/>
        </w:rPr>
        <w:tab/>
      </w:r>
      <w:r w:rsidR="004E1B0B">
        <w:rPr>
          <w:b/>
          <w:sz w:val="24"/>
          <w:szCs w:val="24"/>
        </w:rPr>
        <w:tab/>
      </w:r>
      <w:r w:rsidR="004E1B0B">
        <w:rPr>
          <w:b/>
          <w:sz w:val="24"/>
          <w:szCs w:val="24"/>
        </w:rPr>
        <w:tab/>
      </w:r>
      <w:r w:rsidR="004E1B0B">
        <w:rPr>
          <w:b/>
          <w:sz w:val="24"/>
          <w:szCs w:val="24"/>
        </w:rPr>
        <w:tab/>
        <w:t xml:space="preserve">     </w:t>
      </w:r>
      <w:r w:rsidRPr="00020EAF">
        <w:rPr>
          <w:b/>
          <w:bCs/>
          <w:sz w:val="24"/>
          <w:szCs w:val="24"/>
        </w:rPr>
        <w:t xml:space="preserve">Lectures: </w:t>
      </w:r>
      <w:r w:rsidR="004E1B0B">
        <w:rPr>
          <w:b/>
          <w:bCs/>
          <w:sz w:val="24"/>
          <w:szCs w:val="24"/>
        </w:rPr>
        <w:t>13</w:t>
      </w:r>
    </w:p>
    <w:p w:rsidR="00861336" w:rsidRPr="00020EAF" w:rsidRDefault="00861336" w:rsidP="00950BC8">
      <w:pPr>
        <w:pStyle w:val="BodyText2"/>
        <w:spacing w:after="0" w:line="276" w:lineRule="auto"/>
        <w:ind w:left="540"/>
        <w:jc w:val="both"/>
        <w:rPr>
          <w:b/>
          <w:sz w:val="24"/>
          <w:szCs w:val="24"/>
        </w:rPr>
      </w:pPr>
      <w:r w:rsidRPr="00020EAF">
        <w:rPr>
          <w:b/>
          <w:sz w:val="24"/>
          <w:szCs w:val="24"/>
        </w:rPr>
        <w:t>Introduction to Compilers:</w:t>
      </w:r>
      <w:r w:rsidRPr="00020EAF">
        <w:rPr>
          <w:sz w:val="24"/>
          <w:szCs w:val="24"/>
        </w:rPr>
        <w:t xml:space="preserve"> Compilers and translators, the phases of a compiler, Compiler writing tools, The Lexical and Syntactic structure of a language, operators, Assignment statements and parameter translation.</w:t>
      </w:r>
    </w:p>
    <w:p w:rsidR="00861336" w:rsidRPr="00020EAF" w:rsidRDefault="00861336" w:rsidP="00950BC8">
      <w:pPr>
        <w:pStyle w:val="BodyText2"/>
        <w:spacing w:after="0" w:line="276" w:lineRule="auto"/>
        <w:ind w:left="540"/>
        <w:jc w:val="both"/>
        <w:rPr>
          <w:sz w:val="24"/>
          <w:szCs w:val="24"/>
        </w:rPr>
      </w:pPr>
      <w:r w:rsidRPr="00020EAF">
        <w:rPr>
          <w:b/>
          <w:sz w:val="24"/>
          <w:szCs w:val="24"/>
        </w:rPr>
        <w:t>Lexical Analysis:</w:t>
      </w:r>
      <w:r w:rsidRPr="00020EAF">
        <w:rPr>
          <w:sz w:val="24"/>
          <w:szCs w:val="24"/>
        </w:rPr>
        <w:t xml:space="preserve"> The role of the lexical analyzer, Specification of tokens, lexical analysis tool.</w:t>
      </w:r>
    </w:p>
    <w:p w:rsidR="00861336" w:rsidRPr="00020EAF" w:rsidRDefault="00861336" w:rsidP="00950BC8">
      <w:pPr>
        <w:pStyle w:val="BodyText2"/>
        <w:spacing w:after="0" w:line="276" w:lineRule="auto"/>
        <w:ind w:left="540"/>
        <w:jc w:val="both"/>
        <w:rPr>
          <w:b/>
          <w:sz w:val="24"/>
          <w:szCs w:val="24"/>
        </w:rPr>
      </w:pPr>
      <w:r w:rsidRPr="00020EAF">
        <w:rPr>
          <w:b/>
          <w:sz w:val="24"/>
          <w:szCs w:val="24"/>
        </w:rPr>
        <w:t xml:space="preserve">Syntax Analysis: </w:t>
      </w:r>
      <w:r w:rsidRPr="00020EAF">
        <w:rPr>
          <w:sz w:val="24"/>
          <w:szCs w:val="24"/>
        </w:rPr>
        <w:t>Role of</w:t>
      </w:r>
      <w:r w:rsidRPr="00020EAF">
        <w:rPr>
          <w:b/>
          <w:sz w:val="24"/>
          <w:szCs w:val="24"/>
        </w:rPr>
        <w:t xml:space="preserve">  </w:t>
      </w:r>
      <w:r w:rsidRPr="00020EAF">
        <w:rPr>
          <w:sz w:val="24"/>
          <w:szCs w:val="24"/>
        </w:rPr>
        <w:t xml:space="preserve"> Parser, CFG, Top-down parsing, bottom-up parser, Operator-precedence parsing, LR Parsers, The Canonical Collection of LR (0) items, Constructing SLR, Canonical LR, and LALR parsing tables, Use of ambiguous grammars in LR parsing, An automatic parser generator, Implementation of LR parsing tables, and constructing LALR sets of items.</w:t>
      </w:r>
    </w:p>
    <w:p w:rsidR="004E1C6C" w:rsidRPr="00020EAF" w:rsidRDefault="004E1C6C" w:rsidP="00950BC8">
      <w:pPr>
        <w:tabs>
          <w:tab w:val="left" w:pos="738"/>
        </w:tabs>
        <w:autoSpaceDE w:val="0"/>
        <w:spacing w:line="276" w:lineRule="auto"/>
        <w:ind w:right="850"/>
        <w:jc w:val="both"/>
        <w:rPr>
          <w:b/>
          <w:sz w:val="24"/>
          <w:szCs w:val="24"/>
        </w:rPr>
      </w:pPr>
    </w:p>
    <w:p w:rsidR="005D02ED" w:rsidRPr="00020EAF" w:rsidRDefault="005D02ED" w:rsidP="00950BC8">
      <w:pPr>
        <w:tabs>
          <w:tab w:val="left" w:pos="738"/>
        </w:tabs>
        <w:autoSpaceDE w:val="0"/>
        <w:spacing w:line="276" w:lineRule="auto"/>
        <w:ind w:left="510" w:right="850"/>
        <w:jc w:val="both"/>
        <w:rPr>
          <w:b/>
          <w:bCs/>
          <w:sz w:val="24"/>
          <w:szCs w:val="24"/>
        </w:rPr>
      </w:pPr>
      <w:r w:rsidRPr="00020EAF">
        <w:rPr>
          <w:b/>
          <w:sz w:val="24"/>
          <w:szCs w:val="24"/>
        </w:rPr>
        <w:t>UNIT I</w:t>
      </w:r>
      <w:r w:rsidR="00843B9A" w:rsidRPr="00020EAF">
        <w:rPr>
          <w:b/>
          <w:sz w:val="24"/>
          <w:szCs w:val="24"/>
        </w:rPr>
        <w:t>I</w:t>
      </w:r>
      <w:r w:rsidRPr="00020EAF">
        <w:rPr>
          <w:b/>
          <w:sz w:val="24"/>
          <w:szCs w:val="24"/>
        </w:rPr>
        <w:t xml:space="preserve">: </w:t>
      </w:r>
      <w:r w:rsidRPr="00020EAF">
        <w:rPr>
          <w:b/>
          <w:sz w:val="24"/>
          <w:szCs w:val="24"/>
        </w:rPr>
        <w:tab/>
      </w:r>
      <w:r w:rsidRPr="00020EAF">
        <w:rPr>
          <w:b/>
          <w:sz w:val="24"/>
          <w:szCs w:val="24"/>
        </w:rPr>
        <w:tab/>
      </w:r>
      <w:r w:rsidRPr="00020EAF">
        <w:rPr>
          <w:b/>
          <w:sz w:val="24"/>
          <w:szCs w:val="24"/>
        </w:rPr>
        <w:tab/>
      </w:r>
      <w:r w:rsidRPr="00020EAF">
        <w:rPr>
          <w:b/>
          <w:sz w:val="24"/>
          <w:szCs w:val="24"/>
        </w:rPr>
        <w:tab/>
      </w:r>
      <w:r w:rsidRPr="00020EAF">
        <w:rPr>
          <w:b/>
          <w:sz w:val="24"/>
          <w:szCs w:val="24"/>
        </w:rPr>
        <w:tab/>
        <w:t xml:space="preserve">        </w:t>
      </w:r>
      <w:r w:rsidR="00D62BFF">
        <w:rPr>
          <w:b/>
          <w:sz w:val="24"/>
          <w:szCs w:val="24"/>
        </w:rPr>
        <w:tab/>
        <w:t xml:space="preserve">    </w:t>
      </w:r>
      <w:r w:rsidRPr="00020EAF">
        <w:rPr>
          <w:b/>
          <w:sz w:val="24"/>
          <w:szCs w:val="24"/>
        </w:rPr>
        <w:t xml:space="preserve">  </w:t>
      </w:r>
      <w:r w:rsidR="00201F9C" w:rsidRPr="00020EAF">
        <w:rPr>
          <w:b/>
          <w:sz w:val="24"/>
          <w:szCs w:val="24"/>
        </w:rPr>
        <w:tab/>
      </w:r>
      <w:r w:rsidR="00201F9C" w:rsidRPr="00020EAF">
        <w:rPr>
          <w:b/>
          <w:sz w:val="24"/>
          <w:szCs w:val="24"/>
        </w:rPr>
        <w:tab/>
      </w:r>
      <w:r w:rsidRPr="00020EAF">
        <w:rPr>
          <w:b/>
          <w:sz w:val="24"/>
          <w:szCs w:val="24"/>
        </w:rPr>
        <w:t xml:space="preserve">   </w:t>
      </w:r>
      <w:r w:rsidRPr="00020EAF">
        <w:rPr>
          <w:b/>
          <w:bCs/>
          <w:sz w:val="24"/>
          <w:szCs w:val="24"/>
        </w:rPr>
        <w:t xml:space="preserve">Lectures: </w:t>
      </w:r>
      <w:r w:rsidR="004E1B0B">
        <w:rPr>
          <w:b/>
          <w:bCs/>
          <w:sz w:val="24"/>
          <w:szCs w:val="24"/>
        </w:rPr>
        <w:t>10</w:t>
      </w:r>
    </w:p>
    <w:p w:rsidR="00861336" w:rsidRPr="00020EAF" w:rsidRDefault="00861336" w:rsidP="00950BC8">
      <w:pPr>
        <w:pStyle w:val="BodyText2"/>
        <w:spacing w:after="0" w:line="276" w:lineRule="auto"/>
        <w:ind w:left="540"/>
        <w:jc w:val="both"/>
        <w:rPr>
          <w:b/>
          <w:sz w:val="24"/>
          <w:szCs w:val="24"/>
        </w:rPr>
      </w:pPr>
      <w:r w:rsidRPr="00020EAF">
        <w:rPr>
          <w:b/>
          <w:sz w:val="24"/>
          <w:szCs w:val="24"/>
        </w:rPr>
        <w:t>Syntax Directed Translation:</w:t>
      </w:r>
      <w:r w:rsidRPr="00020EAF">
        <w:rPr>
          <w:sz w:val="24"/>
          <w:szCs w:val="24"/>
        </w:rPr>
        <w:t xml:space="preserve"> Syntax tree, Bottom-up evolution of S-attributed definitions, L-attributed definition, top-down translation, Bottom-up evaluation of inherited attributed, Recursive evaluators.</w:t>
      </w:r>
    </w:p>
    <w:p w:rsidR="00861336" w:rsidRDefault="00861336" w:rsidP="00950BC8">
      <w:pPr>
        <w:pStyle w:val="BodyText2"/>
        <w:spacing w:after="0" w:line="276" w:lineRule="auto"/>
        <w:ind w:left="540"/>
        <w:jc w:val="both"/>
        <w:rPr>
          <w:sz w:val="24"/>
          <w:szCs w:val="24"/>
        </w:rPr>
      </w:pPr>
      <w:r w:rsidRPr="00020EAF">
        <w:rPr>
          <w:b/>
          <w:sz w:val="24"/>
          <w:szCs w:val="24"/>
        </w:rPr>
        <w:t xml:space="preserve">Type Checking: </w:t>
      </w:r>
      <w:r w:rsidRPr="00020EAF">
        <w:rPr>
          <w:sz w:val="24"/>
          <w:szCs w:val="24"/>
        </w:rPr>
        <w:t>Static vs. Dynamic Checking, Type expression, Type Checking, Type Equivalence, Type Conversion.</w:t>
      </w:r>
    </w:p>
    <w:p w:rsidR="00950BC8" w:rsidRDefault="00950BC8" w:rsidP="00950BC8">
      <w:pPr>
        <w:pStyle w:val="BodyText2"/>
        <w:spacing w:after="0" w:line="276" w:lineRule="auto"/>
        <w:ind w:left="540"/>
        <w:jc w:val="both"/>
        <w:rPr>
          <w:b/>
          <w:sz w:val="24"/>
          <w:szCs w:val="24"/>
        </w:rPr>
      </w:pPr>
    </w:p>
    <w:p w:rsidR="00950BC8" w:rsidRDefault="00950BC8" w:rsidP="00950BC8">
      <w:pPr>
        <w:pStyle w:val="BodyText2"/>
        <w:spacing w:after="0" w:line="276" w:lineRule="auto"/>
        <w:ind w:left="540"/>
        <w:jc w:val="both"/>
        <w:rPr>
          <w:b/>
          <w:sz w:val="24"/>
          <w:szCs w:val="24"/>
        </w:rPr>
      </w:pPr>
    </w:p>
    <w:p w:rsidR="00950BC8" w:rsidRDefault="00950BC8" w:rsidP="00950BC8">
      <w:pPr>
        <w:pStyle w:val="BodyText2"/>
        <w:spacing w:after="0" w:line="276" w:lineRule="auto"/>
        <w:ind w:left="540"/>
        <w:jc w:val="both"/>
        <w:rPr>
          <w:b/>
          <w:sz w:val="24"/>
          <w:szCs w:val="24"/>
        </w:rPr>
      </w:pPr>
    </w:p>
    <w:p w:rsidR="00950BC8" w:rsidRDefault="00950BC8" w:rsidP="00950BC8">
      <w:pPr>
        <w:pStyle w:val="BodyText2"/>
        <w:spacing w:after="0" w:line="276" w:lineRule="auto"/>
        <w:ind w:left="540"/>
        <w:jc w:val="both"/>
        <w:rPr>
          <w:b/>
          <w:sz w:val="24"/>
          <w:szCs w:val="24"/>
        </w:rPr>
      </w:pPr>
    </w:p>
    <w:p w:rsidR="00950BC8" w:rsidRDefault="00950BC8" w:rsidP="00950BC8">
      <w:pPr>
        <w:pStyle w:val="BodyText2"/>
        <w:spacing w:after="0" w:line="276" w:lineRule="auto"/>
        <w:ind w:left="540"/>
        <w:jc w:val="both"/>
        <w:rPr>
          <w:b/>
          <w:sz w:val="24"/>
          <w:szCs w:val="24"/>
        </w:rPr>
      </w:pPr>
    </w:p>
    <w:p w:rsidR="00950BC8" w:rsidRPr="00020EAF" w:rsidRDefault="00950BC8" w:rsidP="00950BC8">
      <w:pPr>
        <w:pStyle w:val="BodyText2"/>
        <w:spacing w:after="0" w:line="276" w:lineRule="auto"/>
        <w:ind w:left="540"/>
        <w:jc w:val="both"/>
        <w:rPr>
          <w:b/>
          <w:sz w:val="24"/>
          <w:szCs w:val="24"/>
        </w:rPr>
      </w:pPr>
    </w:p>
    <w:p w:rsidR="005D02ED" w:rsidRPr="00020EAF" w:rsidRDefault="005D02ED" w:rsidP="00950BC8">
      <w:pPr>
        <w:tabs>
          <w:tab w:val="left" w:pos="738"/>
        </w:tabs>
        <w:autoSpaceDE w:val="0"/>
        <w:spacing w:line="276" w:lineRule="auto"/>
        <w:ind w:right="850"/>
        <w:jc w:val="both"/>
        <w:rPr>
          <w:b/>
          <w:sz w:val="24"/>
          <w:szCs w:val="24"/>
        </w:rPr>
      </w:pPr>
    </w:p>
    <w:p w:rsidR="004E1C6C" w:rsidRPr="00020EAF" w:rsidRDefault="00873AEF" w:rsidP="00950BC8">
      <w:pPr>
        <w:tabs>
          <w:tab w:val="left" w:pos="738"/>
        </w:tabs>
        <w:autoSpaceDE w:val="0"/>
        <w:spacing w:line="276" w:lineRule="auto"/>
        <w:ind w:left="510" w:right="850"/>
        <w:jc w:val="both"/>
        <w:rPr>
          <w:b/>
          <w:bCs/>
          <w:sz w:val="24"/>
          <w:szCs w:val="24"/>
        </w:rPr>
      </w:pPr>
      <w:r w:rsidRPr="00020EAF">
        <w:rPr>
          <w:b/>
          <w:sz w:val="24"/>
          <w:szCs w:val="24"/>
        </w:rPr>
        <w:t xml:space="preserve">UNIT </w:t>
      </w:r>
      <w:r w:rsidR="0032765D" w:rsidRPr="00020EAF">
        <w:rPr>
          <w:b/>
          <w:sz w:val="24"/>
          <w:szCs w:val="24"/>
        </w:rPr>
        <w:t>I</w:t>
      </w:r>
      <w:r w:rsidRPr="00020EAF">
        <w:rPr>
          <w:b/>
          <w:sz w:val="24"/>
          <w:szCs w:val="24"/>
        </w:rPr>
        <w:t>II:</w:t>
      </w:r>
      <w:r w:rsidR="004E1C6C" w:rsidRPr="00020EAF">
        <w:rPr>
          <w:b/>
          <w:sz w:val="24"/>
          <w:szCs w:val="24"/>
        </w:rPr>
        <w:tab/>
      </w:r>
      <w:r w:rsidR="004E1C6C" w:rsidRPr="00020EAF">
        <w:rPr>
          <w:b/>
          <w:sz w:val="24"/>
          <w:szCs w:val="24"/>
        </w:rPr>
        <w:tab/>
      </w:r>
      <w:r w:rsidR="004E1C6C" w:rsidRPr="00020EAF">
        <w:rPr>
          <w:b/>
          <w:sz w:val="24"/>
          <w:szCs w:val="24"/>
        </w:rPr>
        <w:tab/>
      </w:r>
      <w:r w:rsidR="004E1C6C" w:rsidRPr="00020EAF">
        <w:rPr>
          <w:b/>
          <w:sz w:val="24"/>
          <w:szCs w:val="24"/>
        </w:rPr>
        <w:tab/>
        <w:t xml:space="preserve">  </w:t>
      </w:r>
      <w:r w:rsidR="00D62BFF">
        <w:rPr>
          <w:b/>
          <w:sz w:val="24"/>
          <w:szCs w:val="24"/>
        </w:rPr>
        <w:tab/>
      </w:r>
      <w:r w:rsidR="00D62BFF">
        <w:rPr>
          <w:b/>
          <w:sz w:val="24"/>
          <w:szCs w:val="24"/>
        </w:rPr>
        <w:tab/>
      </w:r>
      <w:r w:rsidR="00D62BFF">
        <w:rPr>
          <w:b/>
          <w:sz w:val="24"/>
          <w:szCs w:val="24"/>
        </w:rPr>
        <w:tab/>
        <w:t xml:space="preserve">   </w:t>
      </w:r>
      <w:r w:rsidR="004E1C6C" w:rsidRPr="00020EAF">
        <w:rPr>
          <w:b/>
          <w:sz w:val="24"/>
          <w:szCs w:val="24"/>
        </w:rPr>
        <w:t xml:space="preserve">           </w:t>
      </w:r>
      <w:r w:rsidR="004E1C6C" w:rsidRPr="00020EAF">
        <w:rPr>
          <w:b/>
          <w:bCs/>
          <w:sz w:val="24"/>
          <w:szCs w:val="24"/>
        </w:rPr>
        <w:t xml:space="preserve">Lectures: </w:t>
      </w:r>
      <w:r w:rsidR="004E1B0B">
        <w:rPr>
          <w:b/>
          <w:bCs/>
          <w:sz w:val="24"/>
          <w:szCs w:val="24"/>
        </w:rPr>
        <w:t>09</w:t>
      </w:r>
    </w:p>
    <w:p w:rsidR="00195060" w:rsidRPr="00020EAF" w:rsidRDefault="00195060" w:rsidP="00950BC8">
      <w:pPr>
        <w:pStyle w:val="BodyText2"/>
        <w:spacing w:after="0" w:line="276" w:lineRule="auto"/>
        <w:ind w:left="540"/>
        <w:jc w:val="both"/>
        <w:rPr>
          <w:b/>
          <w:sz w:val="24"/>
          <w:szCs w:val="24"/>
        </w:rPr>
      </w:pPr>
      <w:r w:rsidRPr="00020EAF">
        <w:rPr>
          <w:b/>
          <w:sz w:val="24"/>
          <w:szCs w:val="24"/>
        </w:rPr>
        <w:t xml:space="preserve">Intermediate Code Generation: </w:t>
      </w:r>
      <w:r w:rsidRPr="00020EAF">
        <w:rPr>
          <w:sz w:val="24"/>
          <w:szCs w:val="24"/>
        </w:rPr>
        <w:t>Intermediate Language, Intermediate representation Technique, Three-address code, quadruples and triples, Translation of assignment statements, Boolean expressions, Control Flow, Case Statement, and Function Call.</w:t>
      </w:r>
    </w:p>
    <w:p w:rsidR="00195060" w:rsidRPr="00020EAF" w:rsidRDefault="00195060" w:rsidP="00950BC8">
      <w:pPr>
        <w:pStyle w:val="BodyText2"/>
        <w:spacing w:after="0" w:line="276" w:lineRule="auto"/>
        <w:ind w:left="540"/>
        <w:jc w:val="both"/>
        <w:rPr>
          <w:b/>
          <w:sz w:val="24"/>
          <w:szCs w:val="24"/>
        </w:rPr>
      </w:pPr>
      <w:r w:rsidRPr="00020EAF">
        <w:rPr>
          <w:b/>
          <w:sz w:val="24"/>
          <w:szCs w:val="24"/>
        </w:rPr>
        <w:t xml:space="preserve">Code Generation: </w:t>
      </w:r>
      <w:r w:rsidRPr="00020EAF">
        <w:rPr>
          <w:sz w:val="24"/>
          <w:szCs w:val="24"/>
        </w:rPr>
        <w:t>Factors affecting code generation, Basic Block, Code generation for tree, Register Allocation and assignment, DAG representation, Code generation using dynamic programming, code-generator generators.</w:t>
      </w:r>
    </w:p>
    <w:p w:rsidR="00195060" w:rsidRPr="00020EAF" w:rsidRDefault="00195060" w:rsidP="00950BC8">
      <w:pPr>
        <w:tabs>
          <w:tab w:val="left" w:pos="738"/>
        </w:tabs>
        <w:autoSpaceDE w:val="0"/>
        <w:spacing w:line="276" w:lineRule="auto"/>
        <w:ind w:left="510" w:right="850"/>
        <w:jc w:val="both"/>
        <w:rPr>
          <w:b/>
          <w:sz w:val="24"/>
          <w:szCs w:val="24"/>
        </w:rPr>
      </w:pPr>
    </w:p>
    <w:p w:rsidR="004E1C6C" w:rsidRPr="004E1B0B" w:rsidRDefault="004E1C6C" w:rsidP="00950BC8">
      <w:pPr>
        <w:tabs>
          <w:tab w:val="left" w:pos="738"/>
        </w:tabs>
        <w:autoSpaceDE w:val="0"/>
        <w:spacing w:line="276" w:lineRule="auto"/>
        <w:ind w:left="510" w:right="850"/>
        <w:jc w:val="both"/>
        <w:rPr>
          <w:b/>
          <w:bCs/>
          <w:sz w:val="24"/>
          <w:szCs w:val="24"/>
        </w:rPr>
      </w:pPr>
      <w:r w:rsidRPr="004E1B0B">
        <w:rPr>
          <w:b/>
          <w:sz w:val="24"/>
          <w:szCs w:val="24"/>
        </w:rPr>
        <w:t>UNIT I</w:t>
      </w:r>
      <w:r w:rsidR="0032765D" w:rsidRPr="004E1B0B">
        <w:rPr>
          <w:b/>
          <w:sz w:val="24"/>
          <w:szCs w:val="24"/>
        </w:rPr>
        <w:t>V</w:t>
      </w:r>
      <w:r w:rsidR="00261A21" w:rsidRPr="004E1B0B">
        <w:rPr>
          <w:b/>
          <w:sz w:val="24"/>
          <w:szCs w:val="24"/>
        </w:rPr>
        <w:t>:</w:t>
      </w:r>
      <w:r w:rsidR="00261A21" w:rsidRPr="004E1B0B">
        <w:rPr>
          <w:b/>
          <w:sz w:val="24"/>
          <w:szCs w:val="24"/>
        </w:rPr>
        <w:tab/>
      </w:r>
      <w:r w:rsidRPr="004E1B0B">
        <w:rPr>
          <w:b/>
          <w:sz w:val="24"/>
          <w:szCs w:val="24"/>
        </w:rPr>
        <w:tab/>
      </w:r>
      <w:r w:rsidRPr="004E1B0B">
        <w:rPr>
          <w:b/>
          <w:sz w:val="24"/>
          <w:szCs w:val="24"/>
        </w:rPr>
        <w:tab/>
      </w:r>
      <w:r w:rsidRPr="004E1B0B">
        <w:rPr>
          <w:b/>
          <w:sz w:val="24"/>
          <w:szCs w:val="24"/>
        </w:rPr>
        <w:tab/>
      </w:r>
      <w:r w:rsidR="00D62BFF">
        <w:rPr>
          <w:b/>
          <w:sz w:val="24"/>
          <w:szCs w:val="24"/>
        </w:rPr>
        <w:tab/>
      </w:r>
      <w:r w:rsidR="00D62BFF">
        <w:rPr>
          <w:b/>
          <w:sz w:val="24"/>
          <w:szCs w:val="24"/>
        </w:rPr>
        <w:tab/>
      </w:r>
      <w:r w:rsidRPr="004E1B0B">
        <w:rPr>
          <w:b/>
          <w:sz w:val="24"/>
          <w:szCs w:val="24"/>
        </w:rPr>
        <w:tab/>
        <w:t xml:space="preserve">              </w:t>
      </w:r>
      <w:r w:rsidRPr="004E1B0B">
        <w:rPr>
          <w:b/>
          <w:bCs/>
          <w:sz w:val="24"/>
          <w:szCs w:val="24"/>
        </w:rPr>
        <w:t xml:space="preserve">Lectures: </w:t>
      </w:r>
      <w:r w:rsidR="004E1B0B" w:rsidRPr="004E1B0B">
        <w:rPr>
          <w:b/>
          <w:bCs/>
          <w:sz w:val="24"/>
          <w:szCs w:val="24"/>
        </w:rPr>
        <w:t>10</w:t>
      </w:r>
    </w:p>
    <w:p w:rsidR="00020EAF" w:rsidRPr="004E1B0B" w:rsidRDefault="00020EAF" w:rsidP="00950BC8">
      <w:pPr>
        <w:pStyle w:val="BodyText2"/>
        <w:spacing w:line="276" w:lineRule="auto"/>
        <w:ind w:left="540"/>
        <w:jc w:val="both"/>
        <w:rPr>
          <w:b/>
          <w:sz w:val="24"/>
          <w:szCs w:val="24"/>
        </w:rPr>
      </w:pPr>
      <w:r w:rsidRPr="004E1B0B">
        <w:rPr>
          <w:b/>
          <w:sz w:val="24"/>
          <w:szCs w:val="24"/>
        </w:rPr>
        <w:t>Error Detection and Recovery:</w:t>
      </w:r>
      <w:r w:rsidRPr="004E1B0B">
        <w:rPr>
          <w:sz w:val="24"/>
          <w:szCs w:val="24"/>
        </w:rPr>
        <w:t xml:space="preserve"> Errors, Lexical- Phase errors, Syntactic- Phase errors, Semantic errors.</w:t>
      </w:r>
    </w:p>
    <w:p w:rsidR="00020EAF" w:rsidRPr="004E1B0B" w:rsidRDefault="00020EAF" w:rsidP="00950BC8">
      <w:pPr>
        <w:pStyle w:val="BodyText2"/>
        <w:spacing w:line="276" w:lineRule="auto"/>
        <w:ind w:left="540"/>
        <w:jc w:val="both"/>
        <w:rPr>
          <w:b/>
          <w:sz w:val="24"/>
          <w:szCs w:val="24"/>
        </w:rPr>
      </w:pPr>
      <w:r w:rsidRPr="004E1B0B">
        <w:rPr>
          <w:b/>
          <w:sz w:val="24"/>
          <w:szCs w:val="24"/>
        </w:rPr>
        <w:t xml:space="preserve">Code Optimization: </w:t>
      </w:r>
      <w:r w:rsidRPr="004E1B0B">
        <w:rPr>
          <w:sz w:val="24"/>
          <w:szCs w:val="24"/>
        </w:rPr>
        <w:t>Need for optimization, Optimization of Basic Blocks, Loops in flow graph, Optimizing transformation (Compile time evaluation, common sub-expression elimination, Variable Propagation, Code Movement Optimization, Strength Reduction, Dead code optimization, Loop Optimization), Local Optimization, Global Optimization, Computing Global data flow equation, Setting up data flow Equations, Iterative Data Flow Analysis.</w:t>
      </w:r>
    </w:p>
    <w:p w:rsidR="00735752" w:rsidRPr="004E1B0B" w:rsidRDefault="00735752" w:rsidP="00950BC8">
      <w:pPr>
        <w:widowControl w:val="0"/>
        <w:tabs>
          <w:tab w:val="left" w:pos="738"/>
        </w:tabs>
        <w:suppressAutoHyphens/>
        <w:spacing w:before="120" w:line="276" w:lineRule="auto"/>
        <w:ind w:left="510" w:right="850"/>
        <w:jc w:val="both"/>
        <w:rPr>
          <w:sz w:val="24"/>
          <w:szCs w:val="24"/>
        </w:rPr>
      </w:pPr>
    </w:p>
    <w:p w:rsidR="00BE1DF6" w:rsidRPr="004E1B0B" w:rsidRDefault="00BE1DF6" w:rsidP="00950BC8">
      <w:pPr>
        <w:spacing w:line="276" w:lineRule="auto"/>
        <w:ind w:left="900" w:hanging="900"/>
        <w:jc w:val="both"/>
        <w:rPr>
          <w:b/>
          <w:sz w:val="24"/>
          <w:szCs w:val="24"/>
        </w:rPr>
      </w:pPr>
    </w:p>
    <w:p w:rsidR="00887EEB" w:rsidRPr="004E1B0B" w:rsidRDefault="00A76E10" w:rsidP="00950BC8">
      <w:pPr>
        <w:spacing w:before="120" w:line="276" w:lineRule="auto"/>
        <w:ind w:left="907" w:hanging="547"/>
        <w:jc w:val="both"/>
        <w:rPr>
          <w:b/>
          <w:sz w:val="24"/>
          <w:szCs w:val="24"/>
        </w:rPr>
      </w:pPr>
      <w:r w:rsidRPr="004E1B0B">
        <w:rPr>
          <w:b/>
          <w:sz w:val="24"/>
          <w:szCs w:val="24"/>
        </w:rPr>
        <w:t>Text/</w:t>
      </w:r>
      <w:r w:rsidR="00887EEB" w:rsidRPr="004E1B0B">
        <w:rPr>
          <w:b/>
          <w:sz w:val="24"/>
          <w:szCs w:val="24"/>
        </w:rPr>
        <w:t>Reference Books</w:t>
      </w:r>
    </w:p>
    <w:p w:rsidR="00195060" w:rsidRPr="004E1B0B" w:rsidRDefault="00195060" w:rsidP="00950BC8">
      <w:pPr>
        <w:pStyle w:val="BodyText2"/>
        <w:numPr>
          <w:ilvl w:val="0"/>
          <w:numId w:val="13"/>
        </w:numPr>
        <w:spacing w:after="0" w:line="276" w:lineRule="auto"/>
        <w:jc w:val="both"/>
        <w:rPr>
          <w:sz w:val="24"/>
          <w:szCs w:val="24"/>
        </w:rPr>
      </w:pPr>
      <w:r w:rsidRPr="004E1B0B">
        <w:rPr>
          <w:sz w:val="24"/>
          <w:szCs w:val="24"/>
        </w:rPr>
        <w:t>Compilers: Principles, Techniques, and Tools by Alfered V. Aho, Ravi Sethi, Jeffery D. Ullman, Pearson Education.</w:t>
      </w:r>
    </w:p>
    <w:p w:rsidR="00195060" w:rsidRPr="004E1B0B" w:rsidRDefault="00195060" w:rsidP="00950BC8">
      <w:pPr>
        <w:autoSpaceDE w:val="0"/>
        <w:autoSpaceDN w:val="0"/>
        <w:adjustRightInd w:val="0"/>
        <w:spacing w:line="276" w:lineRule="auto"/>
        <w:jc w:val="both"/>
        <w:rPr>
          <w:sz w:val="24"/>
          <w:szCs w:val="24"/>
        </w:rPr>
      </w:pPr>
    </w:p>
    <w:p w:rsidR="00B03CB8" w:rsidRPr="004E1B0B" w:rsidRDefault="00B03CB8" w:rsidP="00887EEB">
      <w:pPr>
        <w:spacing w:before="120" w:line="276" w:lineRule="auto"/>
        <w:ind w:left="907" w:hanging="907"/>
        <w:jc w:val="both"/>
        <w:rPr>
          <w:b/>
          <w:sz w:val="24"/>
          <w:szCs w:val="24"/>
        </w:rPr>
      </w:pPr>
    </w:p>
    <w:sectPr w:rsidR="00B03CB8" w:rsidRPr="004E1B0B" w:rsidSect="004E1B0B">
      <w:pgSz w:w="11907" w:h="16839" w:code="9"/>
      <w:pgMar w:top="720" w:right="1557" w:bottom="450" w:left="720" w:header="0" w:footer="864"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0A3E" w:rsidRDefault="00180A3E">
      <w:r>
        <w:separator/>
      </w:r>
    </w:p>
  </w:endnote>
  <w:endnote w:type="continuationSeparator" w:id="0">
    <w:p w:rsidR="00180A3E" w:rsidRDefault="00180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0A3E" w:rsidRDefault="00180A3E">
      <w:r>
        <w:separator/>
      </w:r>
    </w:p>
  </w:footnote>
  <w:footnote w:type="continuationSeparator" w:id="0">
    <w:p w:rsidR="00180A3E" w:rsidRDefault="00180A3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AD4CA0"/>
    <w:multiLevelType w:val="hybridMultilevel"/>
    <w:tmpl w:val="151C46C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0B5077D"/>
    <w:multiLevelType w:val="hybridMultilevel"/>
    <w:tmpl w:val="E14238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5352E0"/>
    <w:multiLevelType w:val="hybridMultilevel"/>
    <w:tmpl w:val="471C65D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C601A7F"/>
    <w:multiLevelType w:val="hybridMultilevel"/>
    <w:tmpl w:val="CC3245D2"/>
    <w:lvl w:ilvl="0" w:tplc="F69C46CA">
      <w:start w:val="1"/>
      <w:numFmt w:val="upperLetter"/>
      <w:lvlText w:val="%1)"/>
      <w:lvlJc w:val="left"/>
      <w:pPr>
        <w:ind w:left="870" w:hanging="360"/>
      </w:pPr>
      <w:rPr>
        <w:rFonts w:hint="default"/>
        <w:b w:val="0"/>
        <w:u w:val="none"/>
      </w:rPr>
    </w:lvl>
    <w:lvl w:ilvl="1" w:tplc="40090019" w:tentative="1">
      <w:start w:val="1"/>
      <w:numFmt w:val="lowerLetter"/>
      <w:lvlText w:val="%2."/>
      <w:lvlJc w:val="left"/>
      <w:pPr>
        <w:ind w:left="1590" w:hanging="360"/>
      </w:pPr>
    </w:lvl>
    <w:lvl w:ilvl="2" w:tplc="4009001B" w:tentative="1">
      <w:start w:val="1"/>
      <w:numFmt w:val="lowerRoman"/>
      <w:lvlText w:val="%3."/>
      <w:lvlJc w:val="right"/>
      <w:pPr>
        <w:ind w:left="2310" w:hanging="180"/>
      </w:pPr>
    </w:lvl>
    <w:lvl w:ilvl="3" w:tplc="4009000F" w:tentative="1">
      <w:start w:val="1"/>
      <w:numFmt w:val="decimal"/>
      <w:lvlText w:val="%4."/>
      <w:lvlJc w:val="left"/>
      <w:pPr>
        <w:ind w:left="3030" w:hanging="360"/>
      </w:pPr>
    </w:lvl>
    <w:lvl w:ilvl="4" w:tplc="40090019" w:tentative="1">
      <w:start w:val="1"/>
      <w:numFmt w:val="lowerLetter"/>
      <w:lvlText w:val="%5."/>
      <w:lvlJc w:val="left"/>
      <w:pPr>
        <w:ind w:left="3750" w:hanging="360"/>
      </w:pPr>
    </w:lvl>
    <w:lvl w:ilvl="5" w:tplc="4009001B" w:tentative="1">
      <w:start w:val="1"/>
      <w:numFmt w:val="lowerRoman"/>
      <w:lvlText w:val="%6."/>
      <w:lvlJc w:val="right"/>
      <w:pPr>
        <w:ind w:left="4470" w:hanging="180"/>
      </w:pPr>
    </w:lvl>
    <w:lvl w:ilvl="6" w:tplc="4009000F" w:tentative="1">
      <w:start w:val="1"/>
      <w:numFmt w:val="decimal"/>
      <w:lvlText w:val="%7."/>
      <w:lvlJc w:val="left"/>
      <w:pPr>
        <w:ind w:left="5190" w:hanging="360"/>
      </w:pPr>
    </w:lvl>
    <w:lvl w:ilvl="7" w:tplc="40090019" w:tentative="1">
      <w:start w:val="1"/>
      <w:numFmt w:val="lowerLetter"/>
      <w:lvlText w:val="%8."/>
      <w:lvlJc w:val="left"/>
      <w:pPr>
        <w:ind w:left="5910" w:hanging="360"/>
      </w:pPr>
    </w:lvl>
    <w:lvl w:ilvl="8" w:tplc="4009001B" w:tentative="1">
      <w:start w:val="1"/>
      <w:numFmt w:val="lowerRoman"/>
      <w:lvlText w:val="%9."/>
      <w:lvlJc w:val="right"/>
      <w:pPr>
        <w:ind w:left="6630" w:hanging="180"/>
      </w:pPr>
    </w:lvl>
  </w:abstractNum>
  <w:abstractNum w:abstractNumId="4" w15:restartNumberingAfterBreak="0">
    <w:nsid w:val="2E18784D"/>
    <w:multiLevelType w:val="hybridMultilevel"/>
    <w:tmpl w:val="E1D2B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4602DC"/>
    <w:multiLevelType w:val="hybridMultilevel"/>
    <w:tmpl w:val="7D14E914"/>
    <w:lvl w:ilvl="0" w:tplc="53E4A95E">
      <w:start w:val="1"/>
      <w:numFmt w:val="upperLetter"/>
      <w:lvlText w:val="%1)"/>
      <w:lvlJc w:val="left"/>
      <w:pPr>
        <w:ind w:left="870" w:hanging="360"/>
      </w:pPr>
      <w:rPr>
        <w:rFonts w:ascii="Times New Roman" w:eastAsia="Droid Sans Fallback" w:hAnsi="Times New Roman" w:cs="Times New Roman"/>
        <w:b w:val="0"/>
        <w:u w:val="none"/>
      </w:rPr>
    </w:lvl>
    <w:lvl w:ilvl="1" w:tplc="40090019" w:tentative="1">
      <w:start w:val="1"/>
      <w:numFmt w:val="lowerLetter"/>
      <w:lvlText w:val="%2."/>
      <w:lvlJc w:val="left"/>
      <w:pPr>
        <w:ind w:left="1590" w:hanging="360"/>
      </w:pPr>
    </w:lvl>
    <w:lvl w:ilvl="2" w:tplc="4009001B" w:tentative="1">
      <w:start w:val="1"/>
      <w:numFmt w:val="lowerRoman"/>
      <w:lvlText w:val="%3."/>
      <w:lvlJc w:val="right"/>
      <w:pPr>
        <w:ind w:left="2310" w:hanging="180"/>
      </w:pPr>
    </w:lvl>
    <w:lvl w:ilvl="3" w:tplc="4009000F" w:tentative="1">
      <w:start w:val="1"/>
      <w:numFmt w:val="decimal"/>
      <w:lvlText w:val="%4."/>
      <w:lvlJc w:val="left"/>
      <w:pPr>
        <w:ind w:left="3030" w:hanging="360"/>
      </w:pPr>
    </w:lvl>
    <w:lvl w:ilvl="4" w:tplc="40090019" w:tentative="1">
      <w:start w:val="1"/>
      <w:numFmt w:val="lowerLetter"/>
      <w:lvlText w:val="%5."/>
      <w:lvlJc w:val="left"/>
      <w:pPr>
        <w:ind w:left="3750" w:hanging="360"/>
      </w:pPr>
    </w:lvl>
    <w:lvl w:ilvl="5" w:tplc="4009001B" w:tentative="1">
      <w:start w:val="1"/>
      <w:numFmt w:val="lowerRoman"/>
      <w:lvlText w:val="%6."/>
      <w:lvlJc w:val="right"/>
      <w:pPr>
        <w:ind w:left="4470" w:hanging="180"/>
      </w:pPr>
    </w:lvl>
    <w:lvl w:ilvl="6" w:tplc="4009000F" w:tentative="1">
      <w:start w:val="1"/>
      <w:numFmt w:val="decimal"/>
      <w:lvlText w:val="%7."/>
      <w:lvlJc w:val="left"/>
      <w:pPr>
        <w:ind w:left="5190" w:hanging="360"/>
      </w:pPr>
    </w:lvl>
    <w:lvl w:ilvl="7" w:tplc="40090019" w:tentative="1">
      <w:start w:val="1"/>
      <w:numFmt w:val="lowerLetter"/>
      <w:lvlText w:val="%8."/>
      <w:lvlJc w:val="left"/>
      <w:pPr>
        <w:ind w:left="5910" w:hanging="360"/>
      </w:pPr>
    </w:lvl>
    <w:lvl w:ilvl="8" w:tplc="4009001B" w:tentative="1">
      <w:start w:val="1"/>
      <w:numFmt w:val="lowerRoman"/>
      <w:lvlText w:val="%9."/>
      <w:lvlJc w:val="right"/>
      <w:pPr>
        <w:ind w:left="6630" w:hanging="180"/>
      </w:pPr>
    </w:lvl>
  </w:abstractNum>
  <w:abstractNum w:abstractNumId="6" w15:restartNumberingAfterBreak="0">
    <w:nsid w:val="3DB91E30"/>
    <w:multiLevelType w:val="hybridMultilevel"/>
    <w:tmpl w:val="B4CC7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8A5285"/>
    <w:multiLevelType w:val="hybridMultilevel"/>
    <w:tmpl w:val="BB4E579A"/>
    <w:lvl w:ilvl="0" w:tplc="1A9650A8">
      <w:start w:val="1"/>
      <w:numFmt w:val="upperLetter"/>
      <w:lvlText w:val="%1)"/>
      <w:lvlJc w:val="left"/>
      <w:pPr>
        <w:ind w:left="870" w:hanging="360"/>
      </w:pPr>
      <w:rPr>
        <w:rFonts w:hint="default"/>
        <w:b w:val="0"/>
        <w:u w:val="none"/>
      </w:rPr>
    </w:lvl>
    <w:lvl w:ilvl="1" w:tplc="40090019" w:tentative="1">
      <w:start w:val="1"/>
      <w:numFmt w:val="lowerLetter"/>
      <w:lvlText w:val="%2."/>
      <w:lvlJc w:val="left"/>
      <w:pPr>
        <w:ind w:left="1590" w:hanging="360"/>
      </w:pPr>
    </w:lvl>
    <w:lvl w:ilvl="2" w:tplc="4009001B" w:tentative="1">
      <w:start w:val="1"/>
      <w:numFmt w:val="lowerRoman"/>
      <w:lvlText w:val="%3."/>
      <w:lvlJc w:val="right"/>
      <w:pPr>
        <w:ind w:left="2310" w:hanging="180"/>
      </w:pPr>
    </w:lvl>
    <w:lvl w:ilvl="3" w:tplc="4009000F" w:tentative="1">
      <w:start w:val="1"/>
      <w:numFmt w:val="decimal"/>
      <w:lvlText w:val="%4."/>
      <w:lvlJc w:val="left"/>
      <w:pPr>
        <w:ind w:left="3030" w:hanging="360"/>
      </w:pPr>
    </w:lvl>
    <w:lvl w:ilvl="4" w:tplc="40090019" w:tentative="1">
      <w:start w:val="1"/>
      <w:numFmt w:val="lowerLetter"/>
      <w:lvlText w:val="%5."/>
      <w:lvlJc w:val="left"/>
      <w:pPr>
        <w:ind w:left="3750" w:hanging="360"/>
      </w:pPr>
    </w:lvl>
    <w:lvl w:ilvl="5" w:tplc="4009001B" w:tentative="1">
      <w:start w:val="1"/>
      <w:numFmt w:val="lowerRoman"/>
      <w:lvlText w:val="%6."/>
      <w:lvlJc w:val="right"/>
      <w:pPr>
        <w:ind w:left="4470" w:hanging="180"/>
      </w:pPr>
    </w:lvl>
    <w:lvl w:ilvl="6" w:tplc="4009000F" w:tentative="1">
      <w:start w:val="1"/>
      <w:numFmt w:val="decimal"/>
      <w:lvlText w:val="%7."/>
      <w:lvlJc w:val="left"/>
      <w:pPr>
        <w:ind w:left="5190" w:hanging="360"/>
      </w:pPr>
    </w:lvl>
    <w:lvl w:ilvl="7" w:tplc="40090019" w:tentative="1">
      <w:start w:val="1"/>
      <w:numFmt w:val="lowerLetter"/>
      <w:lvlText w:val="%8."/>
      <w:lvlJc w:val="left"/>
      <w:pPr>
        <w:ind w:left="5910" w:hanging="360"/>
      </w:pPr>
    </w:lvl>
    <w:lvl w:ilvl="8" w:tplc="4009001B" w:tentative="1">
      <w:start w:val="1"/>
      <w:numFmt w:val="lowerRoman"/>
      <w:lvlText w:val="%9."/>
      <w:lvlJc w:val="right"/>
      <w:pPr>
        <w:ind w:left="6630" w:hanging="180"/>
      </w:pPr>
    </w:lvl>
  </w:abstractNum>
  <w:abstractNum w:abstractNumId="8" w15:restartNumberingAfterBreak="0">
    <w:nsid w:val="4BE604DF"/>
    <w:multiLevelType w:val="multilevel"/>
    <w:tmpl w:val="42E49E5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9" w15:restartNumberingAfterBreak="0">
    <w:nsid w:val="4DDC3F26"/>
    <w:multiLevelType w:val="hybridMultilevel"/>
    <w:tmpl w:val="8D52FDDC"/>
    <w:lvl w:ilvl="0" w:tplc="73DEB008">
      <w:start w:val="1"/>
      <w:numFmt w:val="upperLetter"/>
      <w:lvlText w:val="%1)"/>
      <w:lvlJc w:val="left"/>
      <w:pPr>
        <w:ind w:left="870" w:hanging="360"/>
      </w:pPr>
      <w:rPr>
        <w:rFonts w:hint="default"/>
        <w:b w:val="0"/>
        <w:u w:val="none"/>
      </w:rPr>
    </w:lvl>
    <w:lvl w:ilvl="1" w:tplc="40090019" w:tentative="1">
      <w:start w:val="1"/>
      <w:numFmt w:val="lowerLetter"/>
      <w:lvlText w:val="%2."/>
      <w:lvlJc w:val="left"/>
      <w:pPr>
        <w:ind w:left="1590" w:hanging="360"/>
      </w:pPr>
    </w:lvl>
    <w:lvl w:ilvl="2" w:tplc="4009001B" w:tentative="1">
      <w:start w:val="1"/>
      <w:numFmt w:val="lowerRoman"/>
      <w:lvlText w:val="%3."/>
      <w:lvlJc w:val="right"/>
      <w:pPr>
        <w:ind w:left="2310" w:hanging="180"/>
      </w:pPr>
    </w:lvl>
    <w:lvl w:ilvl="3" w:tplc="4009000F" w:tentative="1">
      <w:start w:val="1"/>
      <w:numFmt w:val="decimal"/>
      <w:lvlText w:val="%4."/>
      <w:lvlJc w:val="left"/>
      <w:pPr>
        <w:ind w:left="3030" w:hanging="360"/>
      </w:pPr>
    </w:lvl>
    <w:lvl w:ilvl="4" w:tplc="40090019" w:tentative="1">
      <w:start w:val="1"/>
      <w:numFmt w:val="lowerLetter"/>
      <w:lvlText w:val="%5."/>
      <w:lvlJc w:val="left"/>
      <w:pPr>
        <w:ind w:left="3750" w:hanging="360"/>
      </w:pPr>
    </w:lvl>
    <w:lvl w:ilvl="5" w:tplc="4009001B" w:tentative="1">
      <w:start w:val="1"/>
      <w:numFmt w:val="lowerRoman"/>
      <w:lvlText w:val="%6."/>
      <w:lvlJc w:val="right"/>
      <w:pPr>
        <w:ind w:left="4470" w:hanging="180"/>
      </w:pPr>
    </w:lvl>
    <w:lvl w:ilvl="6" w:tplc="4009000F" w:tentative="1">
      <w:start w:val="1"/>
      <w:numFmt w:val="decimal"/>
      <w:lvlText w:val="%7."/>
      <w:lvlJc w:val="left"/>
      <w:pPr>
        <w:ind w:left="5190" w:hanging="360"/>
      </w:pPr>
    </w:lvl>
    <w:lvl w:ilvl="7" w:tplc="40090019" w:tentative="1">
      <w:start w:val="1"/>
      <w:numFmt w:val="lowerLetter"/>
      <w:lvlText w:val="%8."/>
      <w:lvlJc w:val="left"/>
      <w:pPr>
        <w:ind w:left="5910" w:hanging="360"/>
      </w:pPr>
    </w:lvl>
    <w:lvl w:ilvl="8" w:tplc="4009001B" w:tentative="1">
      <w:start w:val="1"/>
      <w:numFmt w:val="lowerRoman"/>
      <w:lvlText w:val="%9."/>
      <w:lvlJc w:val="right"/>
      <w:pPr>
        <w:ind w:left="6630" w:hanging="180"/>
      </w:pPr>
    </w:lvl>
  </w:abstractNum>
  <w:abstractNum w:abstractNumId="10" w15:restartNumberingAfterBreak="0">
    <w:nsid w:val="75DF3BF8"/>
    <w:multiLevelType w:val="hybridMultilevel"/>
    <w:tmpl w:val="AF444AEA"/>
    <w:lvl w:ilvl="0" w:tplc="594624FE">
      <w:start w:val="1"/>
      <w:numFmt w:val="decimal"/>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11" w15:restartNumberingAfterBreak="0">
    <w:nsid w:val="770955D5"/>
    <w:multiLevelType w:val="hybridMultilevel"/>
    <w:tmpl w:val="AF444AEA"/>
    <w:lvl w:ilvl="0" w:tplc="594624FE">
      <w:start w:val="1"/>
      <w:numFmt w:val="decimal"/>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12" w15:restartNumberingAfterBreak="0">
    <w:nsid w:val="78896872"/>
    <w:multiLevelType w:val="hybridMultilevel"/>
    <w:tmpl w:val="FA96E74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1"/>
  </w:num>
  <w:num w:numId="3">
    <w:abstractNumId w:val="6"/>
  </w:num>
  <w:num w:numId="4">
    <w:abstractNumId w:val="11"/>
  </w:num>
  <w:num w:numId="5">
    <w:abstractNumId w:val="10"/>
  </w:num>
  <w:num w:numId="6">
    <w:abstractNumId w:val="4"/>
  </w:num>
  <w:num w:numId="7">
    <w:abstractNumId w:val="7"/>
  </w:num>
  <w:num w:numId="8">
    <w:abstractNumId w:val="5"/>
  </w:num>
  <w:num w:numId="9">
    <w:abstractNumId w:val="3"/>
  </w:num>
  <w:num w:numId="10">
    <w:abstractNumId w:val="9"/>
  </w:num>
  <w:num w:numId="11">
    <w:abstractNumId w:val="12"/>
  </w:num>
  <w:num w:numId="12">
    <w:abstractNumId w:val="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NDE3MDMxNTUzsDSwNLJU0lEKTi0uzszPAykwrAUAgHp6tSwAAAA="/>
  </w:docVars>
  <w:rsids>
    <w:rsidRoot w:val="00093A8E"/>
    <w:rsid w:val="00000B7E"/>
    <w:rsid w:val="00001299"/>
    <w:rsid w:val="00012B10"/>
    <w:rsid w:val="00020EAF"/>
    <w:rsid w:val="00021854"/>
    <w:rsid w:val="0002792F"/>
    <w:rsid w:val="00030CB2"/>
    <w:rsid w:val="000416E6"/>
    <w:rsid w:val="00046546"/>
    <w:rsid w:val="00057DC7"/>
    <w:rsid w:val="000634FE"/>
    <w:rsid w:val="00080169"/>
    <w:rsid w:val="00083F66"/>
    <w:rsid w:val="00092D54"/>
    <w:rsid w:val="00093A8E"/>
    <w:rsid w:val="000B707C"/>
    <w:rsid w:val="000C0CEF"/>
    <w:rsid w:val="000C64F0"/>
    <w:rsid w:val="000D6A4B"/>
    <w:rsid w:val="000D7A8A"/>
    <w:rsid w:val="000E0820"/>
    <w:rsid w:val="000F3D4A"/>
    <w:rsid w:val="000F6EEC"/>
    <w:rsid w:val="00100E67"/>
    <w:rsid w:val="00102949"/>
    <w:rsid w:val="00103676"/>
    <w:rsid w:val="0011381E"/>
    <w:rsid w:val="001138C0"/>
    <w:rsid w:val="00153A6B"/>
    <w:rsid w:val="00156FAB"/>
    <w:rsid w:val="00180A3E"/>
    <w:rsid w:val="00180C2F"/>
    <w:rsid w:val="00184DAB"/>
    <w:rsid w:val="00191045"/>
    <w:rsid w:val="00195060"/>
    <w:rsid w:val="001B0191"/>
    <w:rsid w:val="001C4589"/>
    <w:rsid w:val="001E48C9"/>
    <w:rsid w:val="001F72FC"/>
    <w:rsid w:val="00201F9C"/>
    <w:rsid w:val="00224E6B"/>
    <w:rsid w:val="00237E55"/>
    <w:rsid w:val="0024448E"/>
    <w:rsid w:val="0026132F"/>
    <w:rsid w:val="00261A21"/>
    <w:rsid w:val="002634B2"/>
    <w:rsid w:val="00275ACE"/>
    <w:rsid w:val="00275DFA"/>
    <w:rsid w:val="002762A1"/>
    <w:rsid w:val="00291172"/>
    <w:rsid w:val="002970C3"/>
    <w:rsid w:val="002973F8"/>
    <w:rsid w:val="002A6401"/>
    <w:rsid w:val="002C2546"/>
    <w:rsid w:val="002D1BF8"/>
    <w:rsid w:val="002D3E45"/>
    <w:rsid w:val="002D726F"/>
    <w:rsid w:val="002E15AB"/>
    <w:rsid w:val="002E3DD6"/>
    <w:rsid w:val="002E49EC"/>
    <w:rsid w:val="002E4F38"/>
    <w:rsid w:val="00301C02"/>
    <w:rsid w:val="0030338F"/>
    <w:rsid w:val="00304B20"/>
    <w:rsid w:val="00306D4C"/>
    <w:rsid w:val="00323054"/>
    <w:rsid w:val="0032765D"/>
    <w:rsid w:val="003379B1"/>
    <w:rsid w:val="00353AC2"/>
    <w:rsid w:val="0035734B"/>
    <w:rsid w:val="0037295D"/>
    <w:rsid w:val="0039179A"/>
    <w:rsid w:val="00391CF3"/>
    <w:rsid w:val="00394501"/>
    <w:rsid w:val="003C6DD9"/>
    <w:rsid w:val="003E0030"/>
    <w:rsid w:val="003E5F31"/>
    <w:rsid w:val="003F0D36"/>
    <w:rsid w:val="003F3C2F"/>
    <w:rsid w:val="00403916"/>
    <w:rsid w:val="004055D0"/>
    <w:rsid w:val="00407253"/>
    <w:rsid w:val="00417844"/>
    <w:rsid w:val="004204E0"/>
    <w:rsid w:val="004342B0"/>
    <w:rsid w:val="00434E2D"/>
    <w:rsid w:val="004354E5"/>
    <w:rsid w:val="00443442"/>
    <w:rsid w:val="0045299D"/>
    <w:rsid w:val="004547AB"/>
    <w:rsid w:val="004643AC"/>
    <w:rsid w:val="00466C3A"/>
    <w:rsid w:val="00490967"/>
    <w:rsid w:val="004A01DE"/>
    <w:rsid w:val="004A4B75"/>
    <w:rsid w:val="004C6EE1"/>
    <w:rsid w:val="004D0CC8"/>
    <w:rsid w:val="004D6793"/>
    <w:rsid w:val="004E1B0B"/>
    <w:rsid w:val="004E1C6C"/>
    <w:rsid w:val="004F473E"/>
    <w:rsid w:val="004F6CC9"/>
    <w:rsid w:val="004F72B6"/>
    <w:rsid w:val="004F7656"/>
    <w:rsid w:val="00510088"/>
    <w:rsid w:val="00526D82"/>
    <w:rsid w:val="0054275A"/>
    <w:rsid w:val="005434A2"/>
    <w:rsid w:val="0054388B"/>
    <w:rsid w:val="00546473"/>
    <w:rsid w:val="0055176A"/>
    <w:rsid w:val="00554B57"/>
    <w:rsid w:val="005625BB"/>
    <w:rsid w:val="0056505F"/>
    <w:rsid w:val="005673C5"/>
    <w:rsid w:val="00583ACB"/>
    <w:rsid w:val="00587E6E"/>
    <w:rsid w:val="00590A88"/>
    <w:rsid w:val="005927E9"/>
    <w:rsid w:val="00596B63"/>
    <w:rsid w:val="005A7602"/>
    <w:rsid w:val="005B1BC7"/>
    <w:rsid w:val="005B3515"/>
    <w:rsid w:val="005C5A90"/>
    <w:rsid w:val="005D02ED"/>
    <w:rsid w:val="005D0647"/>
    <w:rsid w:val="00614E15"/>
    <w:rsid w:val="00615208"/>
    <w:rsid w:val="006170C6"/>
    <w:rsid w:val="0062139F"/>
    <w:rsid w:val="00625FD4"/>
    <w:rsid w:val="00634CCE"/>
    <w:rsid w:val="00644721"/>
    <w:rsid w:val="00645838"/>
    <w:rsid w:val="00656CEC"/>
    <w:rsid w:val="006741E8"/>
    <w:rsid w:val="00674B0A"/>
    <w:rsid w:val="0067598E"/>
    <w:rsid w:val="006759CA"/>
    <w:rsid w:val="006A57BB"/>
    <w:rsid w:val="006B6AF6"/>
    <w:rsid w:val="006D1ECC"/>
    <w:rsid w:val="006D55A4"/>
    <w:rsid w:val="0072040B"/>
    <w:rsid w:val="0073557B"/>
    <w:rsid w:val="00735752"/>
    <w:rsid w:val="00740E58"/>
    <w:rsid w:val="00754FC0"/>
    <w:rsid w:val="00764050"/>
    <w:rsid w:val="007645D3"/>
    <w:rsid w:val="00790F5E"/>
    <w:rsid w:val="00791023"/>
    <w:rsid w:val="00794E0C"/>
    <w:rsid w:val="007A2582"/>
    <w:rsid w:val="007A2B58"/>
    <w:rsid w:val="007B1E44"/>
    <w:rsid w:val="007D044D"/>
    <w:rsid w:val="007F669D"/>
    <w:rsid w:val="007F7BAC"/>
    <w:rsid w:val="007F7BE7"/>
    <w:rsid w:val="00804DB8"/>
    <w:rsid w:val="00813FD6"/>
    <w:rsid w:val="00816B97"/>
    <w:rsid w:val="0082186D"/>
    <w:rsid w:val="0082338C"/>
    <w:rsid w:val="00841CD8"/>
    <w:rsid w:val="00843B9A"/>
    <w:rsid w:val="00861336"/>
    <w:rsid w:val="00873AEF"/>
    <w:rsid w:val="00886622"/>
    <w:rsid w:val="00887EEB"/>
    <w:rsid w:val="00890EDF"/>
    <w:rsid w:val="0089378E"/>
    <w:rsid w:val="008970F6"/>
    <w:rsid w:val="008F6286"/>
    <w:rsid w:val="008F7938"/>
    <w:rsid w:val="00932F8A"/>
    <w:rsid w:val="0094023D"/>
    <w:rsid w:val="009503C0"/>
    <w:rsid w:val="00950BC8"/>
    <w:rsid w:val="00965E8F"/>
    <w:rsid w:val="00967394"/>
    <w:rsid w:val="0097587D"/>
    <w:rsid w:val="00976571"/>
    <w:rsid w:val="009A00C9"/>
    <w:rsid w:val="009A1D83"/>
    <w:rsid w:val="009A20E2"/>
    <w:rsid w:val="009A276D"/>
    <w:rsid w:val="009A587C"/>
    <w:rsid w:val="009B6858"/>
    <w:rsid w:val="009C0AD4"/>
    <w:rsid w:val="009C2B22"/>
    <w:rsid w:val="009D1564"/>
    <w:rsid w:val="009D51F0"/>
    <w:rsid w:val="009E0032"/>
    <w:rsid w:val="009E09AB"/>
    <w:rsid w:val="009F0E76"/>
    <w:rsid w:val="009F54E6"/>
    <w:rsid w:val="00A024B3"/>
    <w:rsid w:val="00A03102"/>
    <w:rsid w:val="00A26B1C"/>
    <w:rsid w:val="00A31568"/>
    <w:rsid w:val="00A412AA"/>
    <w:rsid w:val="00A51666"/>
    <w:rsid w:val="00A74F5D"/>
    <w:rsid w:val="00A76155"/>
    <w:rsid w:val="00A76E10"/>
    <w:rsid w:val="00A96912"/>
    <w:rsid w:val="00AA5458"/>
    <w:rsid w:val="00AA7BFF"/>
    <w:rsid w:val="00AB6B56"/>
    <w:rsid w:val="00AC7846"/>
    <w:rsid w:val="00AE25D4"/>
    <w:rsid w:val="00AF1890"/>
    <w:rsid w:val="00AF3A2F"/>
    <w:rsid w:val="00B02C70"/>
    <w:rsid w:val="00B033EB"/>
    <w:rsid w:val="00B03CB8"/>
    <w:rsid w:val="00B04E2D"/>
    <w:rsid w:val="00B10332"/>
    <w:rsid w:val="00B12799"/>
    <w:rsid w:val="00B21CCB"/>
    <w:rsid w:val="00B27952"/>
    <w:rsid w:val="00B331D0"/>
    <w:rsid w:val="00B42791"/>
    <w:rsid w:val="00B50380"/>
    <w:rsid w:val="00B522A2"/>
    <w:rsid w:val="00B5395B"/>
    <w:rsid w:val="00B5727B"/>
    <w:rsid w:val="00B77859"/>
    <w:rsid w:val="00B850FB"/>
    <w:rsid w:val="00B8737D"/>
    <w:rsid w:val="00BA49A1"/>
    <w:rsid w:val="00BA60EF"/>
    <w:rsid w:val="00BB63C6"/>
    <w:rsid w:val="00BB6B3C"/>
    <w:rsid w:val="00BE1DF6"/>
    <w:rsid w:val="00C1741F"/>
    <w:rsid w:val="00C33D96"/>
    <w:rsid w:val="00C40221"/>
    <w:rsid w:val="00C41DBD"/>
    <w:rsid w:val="00C515FF"/>
    <w:rsid w:val="00C66A82"/>
    <w:rsid w:val="00C73CB4"/>
    <w:rsid w:val="00C85641"/>
    <w:rsid w:val="00C85DAF"/>
    <w:rsid w:val="00CA1B93"/>
    <w:rsid w:val="00CA39E5"/>
    <w:rsid w:val="00CA3C16"/>
    <w:rsid w:val="00CA7391"/>
    <w:rsid w:val="00CC75C4"/>
    <w:rsid w:val="00CE281E"/>
    <w:rsid w:val="00CF289E"/>
    <w:rsid w:val="00CF2F10"/>
    <w:rsid w:val="00CF4884"/>
    <w:rsid w:val="00D13BA2"/>
    <w:rsid w:val="00D22AA3"/>
    <w:rsid w:val="00D329A4"/>
    <w:rsid w:val="00D3394F"/>
    <w:rsid w:val="00D36073"/>
    <w:rsid w:val="00D36690"/>
    <w:rsid w:val="00D36E12"/>
    <w:rsid w:val="00D46F7B"/>
    <w:rsid w:val="00D62BFF"/>
    <w:rsid w:val="00D66AFB"/>
    <w:rsid w:val="00D74C65"/>
    <w:rsid w:val="00D77033"/>
    <w:rsid w:val="00D80F11"/>
    <w:rsid w:val="00D82287"/>
    <w:rsid w:val="00DA160A"/>
    <w:rsid w:val="00DC02EE"/>
    <w:rsid w:val="00DC27D1"/>
    <w:rsid w:val="00DC2BBD"/>
    <w:rsid w:val="00DC4645"/>
    <w:rsid w:val="00DC5BBD"/>
    <w:rsid w:val="00DD0949"/>
    <w:rsid w:val="00DD4C02"/>
    <w:rsid w:val="00DD6148"/>
    <w:rsid w:val="00DE1AFD"/>
    <w:rsid w:val="00DF0A54"/>
    <w:rsid w:val="00DF53B1"/>
    <w:rsid w:val="00E1098D"/>
    <w:rsid w:val="00E1690A"/>
    <w:rsid w:val="00E17C96"/>
    <w:rsid w:val="00E273B9"/>
    <w:rsid w:val="00E42419"/>
    <w:rsid w:val="00E54FBA"/>
    <w:rsid w:val="00E737AE"/>
    <w:rsid w:val="00E81712"/>
    <w:rsid w:val="00E9522B"/>
    <w:rsid w:val="00EA6FC4"/>
    <w:rsid w:val="00EB5B25"/>
    <w:rsid w:val="00EC4009"/>
    <w:rsid w:val="00ED0521"/>
    <w:rsid w:val="00ED6F85"/>
    <w:rsid w:val="00EE0650"/>
    <w:rsid w:val="00EF1031"/>
    <w:rsid w:val="00F072F1"/>
    <w:rsid w:val="00F12AFD"/>
    <w:rsid w:val="00F14AC3"/>
    <w:rsid w:val="00F16352"/>
    <w:rsid w:val="00F26D4E"/>
    <w:rsid w:val="00F47ABB"/>
    <w:rsid w:val="00F574BA"/>
    <w:rsid w:val="00F66557"/>
    <w:rsid w:val="00F67FD6"/>
    <w:rsid w:val="00F87D3F"/>
    <w:rsid w:val="00FA13B8"/>
    <w:rsid w:val="00FA3A1F"/>
    <w:rsid w:val="00FA4D22"/>
    <w:rsid w:val="00FB305B"/>
    <w:rsid w:val="00FB670E"/>
    <w:rsid w:val="00FC6565"/>
    <w:rsid w:val="00FD1B50"/>
    <w:rsid w:val="00FD2EFF"/>
    <w:rsid w:val="00FD5035"/>
    <w:rsid w:val="00FE6B60"/>
    <w:rsid w:val="00FE6C17"/>
    <w:rsid w:val="00FF5A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2049"/>
    <o:shapelayout v:ext="edit">
      <o:idmap v:ext="edit" data="1"/>
    </o:shapelayout>
  </w:shapeDefaults>
  <w:decimalSymbol w:val="."/>
  <w:listSeparator w:val=","/>
  <w15:docId w15:val="{81A0051E-B263-4D1B-9F19-A6EB39462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table" w:styleId="TableGrid">
    <w:name w:val="Table Grid"/>
    <w:basedOn w:val="TableNormal"/>
    <w:uiPriority w:val="59"/>
    <w:rsid w:val="00E169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BE7"/>
    <w:pPr>
      <w:ind w:left="720"/>
      <w:contextualSpacing/>
    </w:pPr>
  </w:style>
  <w:style w:type="paragraph" w:styleId="BodyText">
    <w:name w:val="Body Text"/>
    <w:basedOn w:val="Normal"/>
    <w:link w:val="BodyTextChar1"/>
    <w:rsid w:val="00887EEB"/>
    <w:rPr>
      <w:rFonts w:ascii="Bookman Old Style" w:hAnsi="Bookman Old Style"/>
      <w:sz w:val="22"/>
      <w:szCs w:val="24"/>
    </w:rPr>
  </w:style>
  <w:style w:type="character" w:customStyle="1" w:styleId="BodyTextChar">
    <w:name w:val="Body Text Char"/>
    <w:basedOn w:val="DefaultParagraphFont"/>
    <w:uiPriority w:val="99"/>
    <w:semiHidden/>
    <w:rsid w:val="00887EEB"/>
  </w:style>
  <w:style w:type="character" w:customStyle="1" w:styleId="BodyTextChar1">
    <w:name w:val="Body Text Char1"/>
    <w:basedOn w:val="DefaultParagraphFont"/>
    <w:link w:val="BodyText"/>
    <w:rsid w:val="00887EEB"/>
    <w:rPr>
      <w:rFonts w:ascii="Bookman Old Style" w:hAnsi="Bookman Old Style"/>
      <w:sz w:val="22"/>
      <w:szCs w:val="24"/>
    </w:rPr>
  </w:style>
  <w:style w:type="character" w:styleId="Hyperlink">
    <w:name w:val="Hyperlink"/>
    <w:rsid w:val="00C40221"/>
    <w:rPr>
      <w:color w:val="0000FF"/>
      <w:u w:val="single"/>
    </w:rPr>
  </w:style>
  <w:style w:type="paragraph" w:styleId="BalloonText">
    <w:name w:val="Balloon Text"/>
    <w:basedOn w:val="Normal"/>
    <w:link w:val="BalloonTextChar"/>
    <w:uiPriority w:val="99"/>
    <w:semiHidden/>
    <w:unhideWhenUsed/>
    <w:rsid w:val="00DF53B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53B1"/>
    <w:rPr>
      <w:rFonts w:ascii="Segoe UI" w:hAnsi="Segoe UI" w:cs="Segoe UI"/>
      <w:sz w:val="18"/>
      <w:szCs w:val="18"/>
    </w:rPr>
  </w:style>
  <w:style w:type="paragraph" w:customStyle="1" w:styleId="Default">
    <w:name w:val="Default"/>
    <w:rsid w:val="00932F8A"/>
    <w:pPr>
      <w:autoSpaceDE w:val="0"/>
      <w:autoSpaceDN w:val="0"/>
      <w:adjustRightInd w:val="0"/>
    </w:pPr>
    <w:rPr>
      <w:rFonts w:ascii="Cambria" w:eastAsiaTheme="minorHAnsi" w:hAnsi="Cambria" w:cs="Cambria"/>
      <w:color w:val="000000"/>
      <w:sz w:val="24"/>
      <w:szCs w:val="24"/>
      <w:lang w:val="en-IN" w:bidi="hi-IN"/>
    </w:rPr>
  </w:style>
  <w:style w:type="paragraph" w:styleId="BodyText2">
    <w:name w:val="Body Text 2"/>
    <w:basedOn w:val="Normal"/>
    <w:link w:val="BodyText2Char"/>
    <w:uiPriority w:val="99"/>
    <w:semiHidden/>
    <w:unhideWhenUsed/>
    <w:rsid w:val="00861336"/>
    <w:pPr>
      <w:spacing w:after="120" w:line="480" w:lineRule="auto"/>
    </w:pPr>
  </w:style>
  <w:style w:type="character" w:customStyle="1" w:styleId="BodyText2Char">
    <w:name w:val="Body Text 2 Char"/>
    <w:basedOn w:val="DefaultParagraphFont"/>
    <w:link w:val="BodyText2"/>
    <w:uiPriority w:val="99"/>
    <w:semiHidden/>
    <w:rsid w:val="008613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47046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nitp.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2B25F77-CAF9-4C10-A12F-E49700D24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2</Pages>
  <Words>515</Words>
  <Characters>2939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dc:creator>
  <cp:lastModifiedBy>akshay</cp:lastModifiedBy>
  <cp:revision>206</cp:revision>
  <cp:lastPrinted>2018-07-14T01:53:00Z</cp:lastPrinted>
  <dcterms:created xsi:type="dcterms:W3CDTF">2018-07-14T01:49:00Z</dcterms:created>
  <dcterms:modified xsi:type="dcterms:W3CDTF">2019-02-16T13:31:00Z</dcterms:modified>
</cp:coreProperties>
</file>