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8E" w:rsidRPr="0017674D" w:rsidRDefault="00093A8E">
      <w:pPr>
        <w:spacing w:before="5" w:line="240" w:lineRule="exact"/>
        <w:rPr>
          <w:sz w:val="24"/>
          <w:szCs w:val="24"/>
        </w:rPr>
      </w:pPr>
    </w:p>
    <w:tbl>
      <w:tblPr>
        <w:tblpPr w:leftFromText="180" w:rightFromText="180" w:vertAnchor="page" w:horzAnchor="margin" w:tblpY="301"/>
        <w:tblW w:w="9837" w:type="dxa"/>
        <w:tblLayout w:type="fixed"/>
        <w:tblLook w:val="01E0" w:firstRow="1" w:lastRow="1" w:firstColumn="1" w:lastColumn="1" w:noHBand="0" w:noVBand="0"/>
      </w:tblPr>
      <w:tblGrid>
        <w:gridCol w:w="1358"/>
        <w:gridCol w:w="8479"/>
      </w:tblGrid>
      <w:tr w:rsidR="00C40221" w:rsidRPr="0017674D" w:rsidTr="009F14AE">
        <w:trPr>
          <w:cantSplit/>
          <w:trHeight w:val="2"/>
        </w:trPr>
        <w:tc>
          <w:tcPr>
            <w:tcW w:w="1358" w:type="dxa"/>
            <w:vMerge w:val="restart"/>
          </w:tcPr>
          <w:p w:rsidR="00C40221" w:rsidRPr="0017674D" w:rsidRDefault="00DF53B1" w:rsidP="00061C58">
            <w:pPr>
              <w:autoSpaceDE w:val="0"/>
              <w:autoSpaceDN w:val="0"/>
              <w:adjustRightInd w:val="0"/>
              <w:jc w:val="center"/>
              <w:rPr>
                <w:b/>
                <w:bCs/>
                <w:color w:val="000000"/>
              </w:rPr>
            </w:pPr>
            <w:r w:rsidRPr="0017674D">
              <w:rPr>
                <w:noProof/>
                <w:sz w:val="14"/>
                <w:szCs w:val="14"/>
              </w:rPr>
              <w:drawing>
                <wp:anchor distT="0" distB="0" distL="114300" distR="114300" simplePos="0" relativeHeight="251660288"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479" w:type="dxa"/>
          </w:tcPr>
          <w:p w:rsidR="00C40221" w:rsidRPr="0017674D" w:rsidRDefault="00C40221" w:rsidP="00061C58">
            <w:pPr>
              <w:autoSpaceDE w:val="0"/>
              <w:autoSpaceDN w:val="0"/>
              <w:adjustRightInd w:val="0"/>
              <w:spacing w:before="120"/>
              <w:jc w:val="center"/>
              <w:rPr>
                <w:b/>
                <w:bCs/>
                <w:sz w:val="28"/>
                <w:szCs w:val="28"/>
              </w:rPr>
            </w:pPr>
            <w:r w:rsidRPr="0017674D">
              <w:rPr>
                <w:b/>
                <w:bCs/>
                <w:sz w:val="28"/>
                <w:szCs w:val="28"/>
              </w:rPr>
              <w:t>DEPARTMENT OF COMPUTER SCIENCE &amp; ENGINEERING</w:t>
            </w:r>
          </w:p>
          <w:p w:rsidR="00C40221" w:rsidRPr="0017674D" w:rsidRDefault="00C40221" w:rsidP="00061C58">
            <w:pPr>
              <w:autoSpaceDE w:val="0"/>
              <w:autoSpaceDN w:val="0"/>
              <w:adjustRightInd w:val="0"/>
              <w:spacing w:before="120"/>
              <w:jc w:val="center"/>
              <w:rPr>
                <w:b/>
                <w:bCs/>
                <w:sz w:val="32"/>
                <w:szCs w:val="32"/>
              </w:rPr>
            </w:pPr>
            <w:r w:rsidRPr="0017674D">
              <w:rPr>
                <w:b/>
                <w:bCs/>
                <w:sz w:val="32"/>
                <w:szCs w:val="32"/>
              </w:rPr>
              <w:t xml:space="preserve">NATIONAL INSTITUTE OF TECHNOLOGY PATNA </w:t>
            </w:r>
          </w:p>
          <w:p w:rsidR="00C40221" w:rsidRPr="0017674D" w:rsidRDefault="00C40221" w:rsidP="00061C58">
            <w:pPr>
              <w:autoSpaceDE w:val="0"/>
              <w:autoSpaceDN w:val="0"/>
              <w:adjustRightInd w:val="0"/>
              <w:jc w:val="center"/>
              <w:rPr>
                <w:color w:val="000000"/>
                <w:sz w:val="18"/>
                <w:szCs w:val="18"/>
              </w:rPr>
            </w:pPr>
            <w:r w:rsidRPr="0017674D">
              <w:rPr>
                <w:sz w:val="18"/>
                <w:szCs w:val="18"/>
              </w:rPr>
              <w:t xml:space="preserve">Ashok Raj Path, </w:t>
            </w:r>
            <w:smartTag w:uri="urn:schemas-microsoft-com:office:smarttags" w:element="City">
              <w:r w:rsidRPr="0017674D">
                <w:rPr>
                  <w:sz w:val="18"/>
                  <w:szCs w:val="18"/>
                </w:rPr>
                <w:t>PATNA</w:t>
              </w:r>
            </w:smartTag>
            <w:r w:rsidRPr="0017674D">
              <w:rPr>
                <w:sz w:val="18"/>
                <w:szCs w:val="18"/>
              </w:rPr>
              <w:t xml:space="preserve"> 800 005 (Bihar), </w:t>
            </w:r>
            <w:smartTag w:uri="urn:schemas-microsoft-com:office:smarttags" w:element="place">
              <w:smartTag w:uri="urn:schemas-microsoft-com:office:smarttags" w:element="country-region">
                <w:r w:rsidRPr="0017674D">
                  <w:rPr>
                    <w:sz w:val="18"/>
                    <w:szCs w:val="18"/>
                  </w:rPr>
                  <w:t>India</w:t>
                </w:r>
              </w:smartTag>
            </w:smartTag>
          </w:p>
        </w:tc>
      </w:tr>
      <w:tr w:rsidR="00C40221" w:rsidRPr="0017674D" w:rsidTr="009F14AE">
        <w:trPr>
          <w:cantSplit/>
          <w:trHeight w:val="2"/>
        </w:trPr>
        <w:tc>
          <w:tcPr>
            <w:tcW w:w="1358" w:type="dxa"/>
            <w:vMerge/>
            <w:vAlign w:val="center"/>
          </w:tcPr>
          <w:p w:rsidR="00C40221" w:rsidRPr="0017674D" w:rsidRDefault="00C40221" w:rsidP="00061C58">
            <w:pPr>
              <w:rPr>
                <w:b/>
                <w:bCs/>
                <w:color w:val="000000"/>
              </w:rPr>
            </w:pPr>
          </w:p>
        </w:tc>
        <w:tc>
          <w:tcPr>
            <w:tcW w:w="8479" w:type="dxa"/>
          </w:tcPr>
          <w:p w:rsidR="00C40221" w:rsidRPr="0017674D" w:rsidRDefault="00103676" w:rsidP="00061C58">
            <w:pPr>
              <w:spacing w:before="60"/>
              <w:rPr>
                <w:bCs/>
                <w:sz w:val="16"/>
                <w:szCs w:val="16"/>
              </w:rPr>
            </w:pPr>
            <w:r w:rsidRPr="0017674D">
              <w:rPr>
                <w:noProof/>
              </w:rPr>
              <mc:AlternateContent>
                <mc:Choice Requires="wps">
                  <w:drawing>
                    <wp:anchor distT="0" distB="0" distL="114300" distR="114300" simplePos="0" relativeHeight="251659264" behindDoc="0" locked="0" layoutInCell="1" allowOverlap="1" wp14:anchorId="53D1741E" wp14:editId="25608641">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03D20A1"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sidRPr="0017674D">
              <w:rPr>
                <w:bCs/>
                <w:sz w:val="16"/>
                <w:szCs w:val="16"/>
              </w:rPr>
              <w:t xml:space="preserve">     Phone No.: 0612 – 2372715, 2370419, 2370843, 2371929, 2371930, 2371715 Fax – 0612- 2670631 Website: </w:t>
            </w:r>
            <w:hyperlink r:id="rId9" w:history="1">
              <w:r w:rsidR="00C40221" w:rsidRPr="0017674D">
                <w:rPr>
                  <w:rStyle w:val="Hyperlink"/>
                  <w:rFonts w:eastAsiaTheme="majorEastAsia"/>
                  <w:sz w:val="16"/>
                  <w:szCs w:val="16"/>
                </w:rPr>
                <w:t>www.nitp.ac.in</w:t>
              </w:r>
            </w:hyperlink>
          </w:p>
          <w:p w:rsidR="00C40221" w:rsidRPr="0017674D" w:rsidRDefault="00C40221" w:rsidP="00061C58">
            <w:pPr>
              <w:jc w:val="center"/>
              <w:rPr>
                <w:b/>
              </w:rPr>
            </w:pPr>
            <w:r w:rsidRPr="0017674D">
              <w:rPr>
                <w:b/>
              </w:rPr>
              <w:t xml:space="preserve"> </w:t>
            </w:r>
          </w:p>
        </w:tc>
      </w:tr>
    </w:tbl>
    <w:p w:rsidR="009503C0" w:rsidRPr="0017674D" w:rsidRDefault="009503C0" w:rsidP="00BA49A1">
      <w:pPr>
        <w:rPr>
          <w:rFonts w:eastAsia="Calibri Light"/>
          <w:b/>
          <w:i/>
          <w:spacing w:val="-3"/>
          <w:sz w:val="28"/>
          <w:szCs w:val="28"/>
        </w:rPr>
      </w:pPr>
    </w:p>
    <w:p w:rsidR="009503C0" w:rsidRPr="0017674D" w:rsidRDefault="009503C0" w:rsidP="00BA49A1">
      <w:pPr>
        <w:rPr>
          <w:rFonts w:eastAsia="Calibri Light"/>
          <w:b/>
          <w:i/>
          <w:spacing w:val="-3"/>
          <w:sz w:val="28"/>
          <w:szCs w:val="28"/>
        </w:rPr>
      </w:pPr>
    </w:p>
    <w:p w:rsidR="009503C0" w:rsidRPr="0017674D" w:rsidRDefault="009503C0" w:rsidP="00BA49A1">
      <w:pPr>
        <w:rPr>
          <w:rFonts w:eastAsia="Calibri Light"/>
          <w:b/>
          <w:i/>
          <w:spacing w:val="-3"/>
          <w:sz w:val="28"/>
          <w:szCs w:val="28"/>
        </w:rPr>
      </w:pPr>
    </w:p>
    <w:p w:rsidR="009503C0" w:rsidRPr="0017674D" w:rsidRDefault="009503C0" w:rsidP="00BA49A1">
      <w:pPr>
        <w:rPr>
          <w:rFonts w:eastAsia="Calibri Light"/>
          <w:b/>
          <w:i/>
          <w:spacing w:val="-3"/>
          <w:sz w:val="28"/>
          <w:szCs w:val="28"/>
        </w:rPr>
      </w:pPr>
    </w:p>
    <w:p w:rsidR="00093A8E" w:rsidRPr="0017674D" w:rsidRDefault="00ED0B4A" w:rsidP="00BA49A1">
      <w:pPr>
        <w:rPr>
          <w:b/>
          <w:i/>
          <w:sz w:val="28"/>
          <w:szCs w:val="28"/>
        </w:rPr>
      </w:pPr>
      <w:r w:rsidRPr="00ED0B4A">
        <w:rPr>
          <w:rFonts w:eastAsia="Calibri Light"/>
          <w:b/>
          <w:i/>
          <w:spacing w:val="-3"/>
          <w:sz w:val="28"/>
          <w:szCs w:val="28"/>
        </w:rPr>
        <w:t>CS</w:t>
      </w:r>
      <w:r>
        <w:rPr>
          <w:rFonts w:eastAsia="Calibri Light"/>
          <w:b/>
          <w:i/>
          <w:spacing w:val="-3"/>
          <w:sz w:val="28"/>
          <w:szCs w:val="28"/>
        </w:rPr>
        <w:t>L</w:t>
      </w:r>
      <w:bookmarkStart w:id="0" w:name="_GoBack"/>
      <w:bookmarkEnd w:id="0"/>
      <w:r w:rsidRPr="00ED0B4A">
        <w:rPr>
          <w:rFonts w:eastAsia="Calibri Light"/>
          <w:b/>
          <w:i/>
          <w:spacing w:val="-3"/>
          <w:sz w:val="28"/>
          <w:szCs w:val="28"/>
        </w:rPr>
        <w:t>5404</w:t>
      </w:r>
      <w:r w:rsidR="00B331D0" w:rsidRPr="0017674D">
        <w:rPr>
          <w:rFonts w:eastAsia="Calibri Light"/>
          <w:b/>
          <w:i/>
          <w:spacing w:val="-4"/>
          <w:sz w:val="28"/>
          <w:szCs w:val="28"/>
        </w:rPr>
        <w:tab/>
      </w:r>
      <w:r w:rsidR="00017224" w:rsidRPr="00017224">
        <w:rPr>
          <w:rFonts w:eastAsia="Calibri Light"/>
          <w:b/>
          <w:i/>
          <w:spacing w:val="-4"/>
          <w:sz w:val="28"/>
          <w:szCs w:val="28"/>
        </w:rPr>
        <w:t>Compiler Design Lab</w:t>
      </w:r>
    </w:p>
    <w:p w:rsidR="00093A8E" w:rsidRPr="0017674D" w:rsidRDefault="00093A8E">
      <w:pPr>
        <w:spacing w:line="200" w:lineRule="exact"/>
        <w:rPr>
          <w:sz w:val="24"/>
          <w:szCs w:val="24"/>
        </w:rPr>
      </w:pPr>
    </w:p>
    <w:p w:rsidR="00FE6B60" w:rsidRPr="0017674D" w:rsidRDefault="002762A1" w:rsidP="00FE6B60">
      <w:pPr>
        <w:spacing w:line="260" w:lineRule="exact"/>
        <w:rPr>
          <w:rFonts w:eastAsia="Calibri"/>
          <w:b/>
          <w:sz w:val="24"/>
          <w:szCs w:val="24"/>
        </w:rPr>
      </w:pPr>
      <w:r w:rsidRPr="0017674D">
        <w:rPr>
          <w:rFonts w:eastAsia="Calibri"/>
          <w:b/>
          <w:sz w:val="24"/>
          <w:szCs w:val="24"/>
        </w:rPr>
        <w:t>L-</w:t>
      </w:r>
      <w:r w:rsidRPr="0017674D">
        <w:rPr>
          <w:rFonts w:eastAsia="Calibri"/>
          <w:b/>
          <w:spacing w:val="1"/>
          <w:sz w:val="24"/>
          <w:szCs w:val="24"/>
        </w:rPr>
        <w:t>T</w:t>
      </w:r>
      <w:r w:rsidRPr="0017674D">
        <w:rPr>
          <w:rFonts w:eastAsia="Calibri"/>
          <w:b/>
          <w:sz w:val="24"/>
          <w:szCs w:val="24"/>
        </w:rPr>
        <w:t>-P-</w:t>
      </w:r>
      <w:r w:rsidRPr="0017674D">
        <w:rPr>
          <w:rFonts w:eastAsia="Calibri"/>
          <w:b/>
          <w:spacing w:val="-2"/>
          <w:sz w:val="24"/>
          <w:szCs w:val="24"/>
        </w:rPr>
        <w:t>C</w:t>
      </w:r>
      <w:r w:rsidRPr="0017674D">
        <w:rPr>
          <w:rFonts w:eastAsia="Calibri"/>
          <w:b/>
          <w:spacing w:val="1"/>
          <w:sz w:val="24"/>
          <w:szCs w:val="24"/>
        </w:rPr>
        <w:t>r</w:t>
      </w:r>
      <w:r w:rsidRPr="0017674D">
        <w:rPr>
          <w:rFonts w:eastAsia="Calibri"/>
          <w:b/>
          <w:sz w:val="24"/>
          <w:szCs w:val="24"/>
        </w:rPr>
        <w:t>:</w:t>
      </w:r>
      <w:r w:rsidRPr="0017674D">
        <w:rPr>
          <w:rFonts w:eastAsia="Calibri"/>
          <w:b/>
          <w:spacing w:val="-1"/>
          <w:sz w:val="24"/>
          <w:szCs w:val="24"/>
        </w:rPr>
        <w:t xml:space="preserve"> </w:t>
      </w:r>
      <w:r w:rsidR="00D2509F">
        <w:rPr>
          <w:rFonts w:eastAsia="Calibri"/>
          <w:b/>
          <w:spacing w:val="1"/>
          <w:sz w:val="24"/>
          <w:szCs w:val="24"/>
        </w:rPr>
        <w:t>0</w:t>
      </w:r>
      <w:r w:rsidRPr="0017674D">
        <w:rPr>
          <w:rFonts w:eastAsia="Calibri"/>
          <w:b/>
          <w:spacing w:val="-3"/>
          <w:sz w:val="24"/>
          <w:szCs w:val="24"/>
        </w:rPr>
        <w:t>-</w:t>
      </w:r>
      <w:r w:rsidR="00F67FD6" w:rsidRPr="0017674D">
        <w:rPr>
          <w:rFonts w:eastAsia="Calibri"/>
          <w:b/>
          <w:spacing w:val="1"/>
          <w:sz w:val="24"/>
          <w:szCs w:val="24"/>
        </w:rPr>
        <w:t>0</w:t>
      </w:r>
      <w:r w:rsidRPr="0017674D">
        <w:rPr>
          <w:rFonts w:eastAsia="Calibri"/>
          <w:b/>
          <w:sz w:val="24"/>
          <w:szCs w:val="24"/>
        </w:rPr>
        <w:t>-</w:t>
      </w:r>
      <w:r w:rsidR="009A548A">
        <w:rPr>
          <w:rFonts w:eastAsia="Calibri"/>
          <w:b/>
          <w:spacing w:val="1"/>
          <w:sz w:val="24"/>
          <w:szCs w:val="24"/>
        </w:rPr>
        <w:t>3</w:t>
      </w:r>
      <w:r w:rsidRPr="0017674D">
        <w:rPr>
          <w:rFonts w:eastAsia="Calibri"/>
          <w:b/>
          <w:spacing w:val="-3"/>
          <w:sz w:val="24"/>
          <w:szCs w:val="24"/>
        </w:rPr>
        <w:t>-</w:t>
      </w:r>
      <w:r w:rsidR="009A548A">
        <w:rPr>
          <w:rFonts w:eastAsia="Calibri"/>
          <w:b/>
          <w:sz w:val="24"/>
          <w:szCs w:val="24"/>
        </w:rPr>
        <w:t>1</w:t>
      </w:r>
    </w:p>
    <w:p w:rsidR="00D74C65" w:rsidRPr="0017674D" w:rsidRDefault="00D74C65" w:rsidP="00FE6B60">
      <w:pPr>
        <w:spacing w:line="260" w:lineRule="exact"/>
        <w:rPr>
          <w:rFonts w:eastAsia="Calibri"/>
          <w:b/>
          <w:sz w:val="24"/>
          <w:szCs w:val="24"/>
        </w:rPr>
      </w:pPr>
    </w:p>
    <w:p w:rsidR="00001299" w:rsidRPr="0017674D" w:rsidRDefault="00001299" w:rsidP="009F14AE">
      <w:pPr>
        <w:spacing w:line="260" w:lineRule="exact"/>
        <w:ind w:right="747"/>
        <w:jc w:val="both"/>
        <w:rPr>
          <w:rFonts w:eastAsia="Calibri"/>
          <w:sz w:val="24"/>
          <w:szCs w:val="24"/>
        </w:rPr>
      </w:pPr>
      <w:r w:rsidRPr="0017674D">
        <w:rPr>
          <w:rFonts w:eastAsia="Calibri"/>
          <w:b/>
          <w:sz w:val="24"/>
          <w:szCs w:val="24"/>
        </w:rPr>
        <w:t>Pre-requisites:</w:t>
      </w:r>
      <w:r w:rsidR="00C20988" w:rsidRPr="0017674D">
        <w:rPr>
          <w:rFonts w:eastAsia="Calibri"/>
          <w:b/>
          <w:sz w:val="24"/>
          <w:szCs w:val="24"/>
        </w:rPr>
        <w:t xml:space="preserve"> </w:t>
      </w:r>
      <w:r w:rsidR="004902C6">
        <w:rPr>
          <w:rFonts w:eastAsia="Calibri"/>
          <w:sz w:val="24"/>
          <w:szCs w:val="24"/>
        </w:rPr>
        <w:t>Basics of Compiler Design</w:t>
      </w:r>
    </w:p>
    <w:p w:rsidR="00932F8A" w:rsidRPr="0017674D" w:rsidRDefault="00932F8A" w:rsidP="009F14AE">
      <w:pPr>
        <w:spacing w:line="260" w:lineRule="exact"/>
        <w:ind w:right="747"/>
        <w:jc w:val="both"/>
        <w:rPr>
          <w:rFonts w:eastAsia="Calibri"/>
          <w:sz w:val="24"/>
          <w:szCs w:val="24"/>
        </w:rPr>
      </w:pPr>
    </w:p>
    <w:p w:rsidR="00932F8A" w:rsidRPr="0017674D" w:rsidRDefault="001A46F4" w:rsidP="009F14AE">
      <w:pPr>
        <w:spacing w:line="260" w:lineRule="exact"/>
        <w:ind w:right="747"/>
        <w:jc w:val="both"/>
        <w:rPr>
          <w:rFonts w:eastAsia="Calibri"/>
          <w:b/>
        </w:rPr>
      </w:pPr>
      <w:r w:rsidRPr="0017674D">
        <w:rPr>
          <w:rFonts w:eastAsia="Calibri"/>
          <w:b/>
          <w:sz w:val="24"/>
          <w:szCs w:val="24"/>
        </w:rPr>
        <w:t>Objectives/Overview</w:t>
      </w:r>
      <w:r w:rsidR="00932F8A" w:rsidRPr="0017674D">
        <w:rPr>
          <w:rFonts w:eastAsia="Calibri"/>
          <w:b/>
        </w:rPr>
        <w:t>:</w:t>
      </w:r>
    </w:p>
    <w:p w:rsidR="00932F8A" w:rsidRPr="009F14AE" w:rsidRDefault="009F14AE" w:rsidP="009F14AE">
      <w:pPr>
        <w:spacing w:line="260" w:lineRule="exact"/>
        <w:ind w:right="747"/>
        <w:jc w:val="both"/>
        <w:rPr>
          <w:sz w:val="24"/>
          <w:szCs w:val="24"/>
        </w:rPr>
      </w:pPr>
      <w:r w:rsidRPr="009F14AE">
        <w:rPr>
          <w:sz w:val="24"/>
          <w:szCs w:val="24"/>
        </w:rPr>
        <w:t>The Objectives of this lab is to make students capable of developing different phases of a compiler for a programming language</w:t>
      </w:r>
    </w:p>
    <w:p w:rsidR="009F14AE" w:rsidRPr="0017674D" w:rsidRDefault="009F14AE" w:rsidP="0072040B">
      <w:pPr>
        <w:spacing w:line="260" w:lineRule="exact"/>
        <w:jc w:val="both"/>
        <w:rPr>
          <w:rFonts w:eastAsia="Calibri"/>
          <w:b/>
          <w:sz w:val="24"/>
          <w:szCs w:val="24"/>
        </w:rPr>
      </w:pPr>
    </w:p>
    <w:p w:rsidR="00890EDF" w:rsidRPr="0017674D" w:rsidRDefault="00890EDF" w:rsidP="0072040B">
      <w:pPr>
        <w:spacing w:line="260" w:lineRule="exact"/>
        <w:jc w:val="both"/>
        <w:rPr>
          <w:rFonts w:eastAsia="Calibri"/>
          <w:b/>
          <w:sz w:val="24"/>
          <w:szCs w:val="24"/>
        </w:rPr>
      </w:pPr>
      <w:r w:rsidRPr="0017674D">
        <w:rPr>
          <w:rFonts w:eastAsia="Calibri"/>
          <w:b/>
          <w:sz w:val="24"/>
          <w:szCs w:val="24"/>
        </w:rPr>
        <w:t>Course Outcomes:</w:t>
      </w:r>
    </w:p>
    <w:p w:rsidR="00B50380" w:rsidRDefault="00B50380" w:rsidP="0072040B">
      <w:pPr>
        <w:spacing w:line="260" w:lineRule="exact"/>
        <w:jc w:val="both"/>
        <w:rPr>
          <w:rFonts w:eastAsia="Calibri"/>
          <w:sz w:val="24"/>
          <w:szCs w:val="24"/>
        </w:rPr>
      </w:pPr>
      <w:r w:rsidRPr="0017674D">
        <w:rPr>
          <w:rFonts w:eastAsia="Calibri"/>
          <w:sz w:val="24"/>
          <w:szCs w:val="24"/>
        </w:rPr>
        <w:t>At the end</w:t>
      </w:r>
      <w:r w:rsidR="008970F6" w:rsidRPr="0017674D">
        <w:rPr>
          <w:rFonts w:eastAsia="Calibri"/>
          <w:sz w:val="24"/>
          <w:szCs w:val="24"/>
        </w:rPr>
        <w:t xml:space="preserve"> of the course, a student should</w:t>
      </w:r>
      <w:r w:rsidRPr="0017674D">
        <w:rPr>
          <w:rFonts w:eastAsia="Calibri"/>
          <w:sz w:val="24"/>
          <w:szCs w:val="24"/>
        </w:rPr>
        <w:t>:</w:t>
      </w:r>
    </w:p>
    <w:p w:rsidR="005C345C" w:rsidRDefault="005C345C" w:rsidP="0072040B">
      <w:pPr>
        <w:spacing w:line="260" w:lineRule="exact"/>
        <w:jc w:val="both"/>
        <w:rPr>
          <w:rFonts w:eastAsia="Calibri"/>
          <w:sz w:val="24"/>
          <w:szCs w:val="24"/>
        </w:rPr>
      </w:pPr>
    </w:p>
    <w:tbl>
      <w:tblPr>
        <w:tblStyle w:val="TableGrid"/>
        <w:tblW w:w="0" w:type="auto"/>
        <w:tblLook w:val="04A0" w:firstRow="1" w:lastRow="0" w:firstColumn="1" w:lastColumn="0" w:noHBand="0" w:noVBand="1"/>
      </w:tblPr>
      <w:tblGrid>
        <w:gridCol w:w="534"/>
        <w:gridCol w:w="7561"/>
        <w:gridCol w:w="1620"/>
      </w:tblGrid>
      <w:tr w:rsidR="005C345C" w:rsidRPr="0040142E" w:rsidTr="005C345C">
        <w:tc>
          <w:tcPr>
            <w:tcW w:w="534" w:type="dxa"/>
          </w:tcPr>
          <w:p w:rsidR="005C345C" w:rsidRPr="005C345C" w:rsidRDefault="005C345C" w:rsidP="004F0E58">
            <w:pPr>
              <w:jc w:val="both"/>
              <w:rPr>
                <w:sz w:val="24"/>
                <w:szCs w:val="24"/>
              </w:rPr>
            </w:pPr>
            <w:r w:rsidRPr="005C345C">
              <w:rPr>
                <w:sz w:val="24"/>
                <w:szCs w:val="24"/>
              </w:rPr>
              <w:t>Sl. No</w:t>
            </w:r>
          </w:p>
        </w:tc>
        <w:tc>
          <w:tcPr>
            <w:tcW w:w="7561" w:type="dxa"/>
          </w:tcPr>
          <w:p w:rsidR="005C345C" w:rsidRPr="005C345C" w:rsidRDefault="005C345C" w:rsidP="004F0E58">
            <w:pPr>
              <w:jc w:val="both"/>
              <w:rPr>
                <w:sz w:val="24"/>
                <w:szCs w:val="24"/>
              </w:rPr>
            </w:pPr>
            <w:r w:rsidRPr="005C345C">
              <w:rPr>
                <w:sz w:val="24"/>
                <w:szCs w:val="24"/>
              </w:rPr>
              <w:t>Outcome</w:t>
            </w:r>
          </w:p>
        </w:tc>
        <w:tc>
          <w:tcPr>
            <w:tcW w:w="1620" w:type="dxa"/>
          </w:tcPr>
          <w:p w:rsidR="005C345C" w:rsidRPr="005C345C" w:rsidRDefault="005C345C" w:rsidP="004F0E58">
            <w:pPr>
              <w:jc w:val="both"/>
              <w:rPr>
                <w:sz w:val="24"/>
                <w:szCs w:val="24"/>
              </w:rPr>
            </w:pPr>
            <w:r w:rsidRPr="005C345C">
              <w:rPr>
                <w:sz w:val="24"/>
                <w:szCs w:val="24"/>
              </w:rPr>
              <w:t>Mapping to PO</w:t>
            </w:r>
          </w:p>
        </w:tc>
      </w:tr>
      <w:tr w:rsidR="005C345C" w:rsidRPr="0040142E" w:rsidTr="005C345C">
        <w:tc>
          <w:tcPr>
            <w:tcW w:w="534" w:type="dxa"/>
          </w:tcPr>
          <w:p w:rsidR="005C345C" w:rsidRPr="005C345C" w:rsidRDefault="005C345C" w:rsidP="004F0E58">
            <w:pPr>
              <w:jc w:val="both"/>
              <w:rPr>
                <w:sz w:val="24"/>
                <w:szCs w:val="24"/>
              </w:rPr>
            </w:pPr>
            <w:r w:rsidRPr="005C345C">
              <w:rPr>
                <w:sz w:val="24"/>
                <w:szCs w:val="24"/>
              </w:rPr>
              <w:t xml:space="preserve">  1</w:t>
            </w:r>
          </w:p>
        </w:tc>
        <w:tc>
          <w:tcPr>
            <w:tcW w:w="7561" w:type="dxa"/>
          </w:tcPr>
          <w:p w:rsidR="005C345C" w:rsidRPr="005C345C" w:rsidRDefault="005C345C" w:rsidP="004F0E58">
            <w:pPr>
              <w:jc w:val="both"/>
              <w:rPr>
                <w:sz w:val="24"/>
                <w:szCs w:val="24"/>
              </w:rPr>
            </w:pPr>
            <w:r w:rsidRPr="005C345C">
              <w:rPr>
                <w:sz w:val="24"/>
                <w:szCs w:val="24"/>
              </w:rPr>
              <w:t xml:space="preserve">Development of lexical analyzers. </w:t>
            </w:r>
          </w:p>
        </w:tc>
        <w:tc>
          <w:tcPr>
            <w:tcW w:w="1620" w:type="dxa"/>
          </w:tcPr>
          <w:p w:rsidR="005C345C" w:rsidRPr="005C345C" w:rsidRDefault="005C345C" w:rsidP="004F0E58">
            <w:pPr>
              <w:jc w:val="both"/>
              <w:rPr>
                <w:sz w:val="24"/>
                <w:szCs w:val="24"/>
              </w:rPr>
            </w:pPr>
            <w:r w:rsidRPr="005C345C">
              <w:rPr>
                <w:sz w:val="24"/>
                <w:szCs w:val="24"/>
              </w:rPr>
              <w:t>PO2, PO3</w:t>
            </w:r>
          </w:p>
        </w:tc>
      </w:tr>
      <w:tr w:rsidR="005C345C" w:rsidRPr="0040142E" w:rsidTr="005C345C">
        <w:tc>
          <w:tcPr>
            <w:tcW w:w="534" w:type="dxa"/>
          </w:tcPr>
          <w:p w:rsidR="005C345C" w:rsidRPr="005C345C" w:rsidRDefault="005C345C" w:rsidP="004F0E58">
            <w:pPr>
              <w:jc w:val="both"/>
              <w:rPr>
                <w:sz w:val="24"/>
                <w:szCs w:val="24"/>
              </w:rPr>
            </w:pPr>
            <w:r w:rsidRPr="005C345C">
              <w:rPr>
                <w:sz w:val="24"/>
                <w:szCs w:val="24"/>
              </w:rPr>
              <w:t xml:space="preserve">  2</w:t>
            </w:r>
          </w:p>
        </w:tc>
        <w:tc>
          <w:tcPr>
            <w:tcW w:w="7561" w:type="dxa"/>
          </w:tcPr>
          <w:p w:rsidR="005C345C" w:rsidRPr="005C345C" w:rsidRDefault="005C345C" w:rsidP="004F0E58">
            <w:pPr>
              <w:jc w:val="both"/>
              <w:rPr>
                <w:sz w:val="24"/>
                <w:szCs w:val="24"/>
              </w:rPr>
            </w:pPr>
            <w:r w:rsidRPr="005C345C">
              <w:rPr>
                <w:sz w:val="24"/>
                <w:szCs w:val="24"/>
              </w:rPr>
              <w:t>Development of top-down and bottom-up parsers and semantic analyzer.</w:t>
            </w:r>
          </w:p>
        </w:tc>
        <w:tc>
          <w:tcPr>
            <w:tcW w:w="1620" w:type="dxa"/>
          </w:tcPr>
          <w:p w:rsidR="005C345C" w:rsidRPr="005C345C" w:rsidRDefault="005C345C" w:rsidP="004F0E58">
            <w:pPr>
              <w:jc w:val="both"/>
              <w:rPr>
                <w:sz w:val="24"/>
                <w:szCs w:val="24"/>
              </w:rPr>
            </w:pPr>
            <w:r w:rsidRPr="005C345C">
              <w:rPr>
                <w:sz w:val="24"/>
                <w:szCs w:val="24"/>
              </w:rPr>
              <w:t>PO2, PO3</w:t>
            </w:r>
          </w:p>
        </w:tc>
      </w:tr>
      <w:tr w:rsidR="005C345C" w:rsidRPr="0040142E" w:rsidTr="005C345C">
        <w:tc>
          <w:tcPr>
            <w:tcW w:w="534" w:type="dxa"/>
          </w:tcPr>
          <w:p w:rsidR="005C345C" w:rsidRPr="005C345C" w:rsidRDefault="005C345C" w:rsidP="004F0E58">
            <w:pPr>
              <w:widowControl w:val="0"/>
              <w:tabs>
                <w:tab w:val="left" w:pos="0"/>
              </w:tabs>
              <w:suppressAutoHyphens/>
              <w:jc w:val="both"/>
              <w:rPr>
                <w:sz w:val="24"/>
                <w:szCs w:val="24"/>
              </w:rPr>
            </w:pPr>
            <w:r w:rsidRPr="005C345C">
              <w:rPr>
                <w:sz w:val="24"/>
                <w:szCs w:val="24"/>
              </w:rPr>
              <w:t xml:space="preserve"> 3</w:t>
            </w:r>
          </w:p>
        </w:tc>
        <w:tc>
          <w:tcPr>
            <w:tcW w:w="7561" w:type="dxa"/>
          </w:tcPr>
          <w:p w:rsidR="005C345C" w:rsidRPr="005C345C" w:rsidRDefault="005C345C" w:rsidP="004F0E58">
            <w:pPr>
              <w:jc w:val="both"/>
              <w:rPr>
                <w:sz w:val="24"/>
                <w:szCs w:val="24"/>
              </w:rPr>
            </w:pPr>
            <w:r w:rsidRPr="005C345C">
              <w:rPr>
                <w:sz w:val="24"/>
                <w:szCs w:val="24"/>
              </w:rPr>
              <w:t>Development of intermediate code generation phase.</w:t>
            </w:r>
          </w:p>
        </w:tc>
        <w:tc>
          <w:tcPr>
            <w:tcW w:w="1620" w:type="dxa"/>
          </w:tcPr>
          <w:p w:rsidR="005C345C" w:rsidRPr="005C345C" w:rsidRDefault="005C345C" w:rsidP="004F0E58">
            <w:pPr>
              <w:jc w:val="both"/>
              <w:rPr>
                <w:sz w:val="24"/>
                <w:szCs w:val="24"/>
              </w:rPr>
            </w:pPr>
            <w:r w:rsidRPr="005C345C">
              <w:rPr>
                <w:sz w:val="24"/>
                <w:szCs w:val="24"/>
              </w:rPr>
              <w:t>PO2, PO3</w:t>
            </w:r>
          </w:p>
        </w:tc>
      </w:tr>
      <w:tr w:rsidR="005C345C" w:rsidRPr="0040142E" w:rsidTr="005C345C">
        <w:tc>
          <w:tcPr>
            <w:tcW w:w="534" w:type="dxa"/>
          </w:tcPr>
          <w:p w:rsidR="005C345C" w:rsidRPr="005C345C" w:rsidRDefault="005C345C" w:rsidP="004F0E58">
            <w:pPr>
              <w:widowControl w:val="0"/>
              <w:tabs>
                <w:tab w:val="left" w:pos="0"/>
              </w:tabs>
              <w:suppressAutoHyphens/>
              <w:jc w:val="both"/>
              <w:rPr>
                <w:sz w:val="24"/>
                <w:szCs w:val="24"/>
              </w:rPr>
            </w:pPr>
            <w:r w:rsidRPr="005C345C">
              <w:rPr>
                <w:sz w:val="24"/>
                <w:szCs w:val="24"/>
              </w:rPr>
              <w:t xml:space="preserve"> 4</w:t>
            </w:r>
          </w:p>
        </w:tc>
        <w:tc>
          <w:tcPr>
            <w:tcW w:w="7561" w:type="dxa"/>
          </w:tcPr>
          <w:p w:rsidR="005C345C" w:rsidRPr="005C345C" w:rsidRDefault="005C345C" w:rsidP="004F0E58">
            <w:pPr>
              <w:jc w:val="both"/>
              <w:rPr>
                <w:sz w:val="24"/>
                <w:szCs w:val="24"/>
              </w:rPr>
            </w:pPr>
            <w:r w:rsidRPr="005C345C">
              <w:rPr>
                <w:sz w:val="24"/>
                <w:szCs w:val="24"/>
              </w:rPr>
              <w:t>Development of code optimization and code generation phase.</w:t>
            </w:r>
          </w:p>
        </w:tc>
        <w:tc>
          <w:tcPr>
            <w:tcW w:w="1620" w:type="dxa"/>
          </w:tcPr>
          <w:p w:rsidR="005C345C" w:rsidRPr="005C345C" w:rsidRDefault="005C345C" w:rsidP="004F0E58">
            <w:pPr>
              <w:jc w:val="both"/>
              <w:rPr>
                <w:sz w:val="24"/>
                <w:szCs w:val="24"/>
              </w:rPr>
            </w:pPr>
            <w:r w:rsidRPr="005C345C">
              <w:rPr>
                <w:sz w:val="24"/>
                <w:szCs w:val="24"/>
              </w:rPr>
              <w:t>PO2, PO3</w:t>
            </w:r>
          </w:p>
        </w:tc>
      </w:tr>
    </w:tbl>
    <w:p w:rsidR="00F12AFD" w:rsidRPr="0017674D" w:rsidRDefault="00F12AFD" w:rsidP="005C345C">
      <w:pPr>
        <w:widowControl w:val="0"/>
        <w:tabs>
          <w:tab w:val="left" w:pos="738"/>
        </w:tabs>
        <w:suppressAutoHyphens/>
        <w:spacing w:before="120"/>
        <w:ind w:right="850"/>
        <w:jc w:val="both"/>
        <w:rPr>
          <w:b/>
          <w:sz w:val="24"/>
          <w:szCs w:val="24"/>
        </w:rPr>
      </w:pPr>
    </w:p>
    <w:p w:rsidR="00B03CB8" w:rsidRPr="0017674D" w:rsidRDefault="00CC7F07" w:rsidP="00DC1EBA">
      <w:pPr>
        <w:spacing w:line="276" w:lineRule="auto"/>
        <w:ind w:right="747"/>
        <w:jc w:val="both"/>
        <w:rPr>
          <w:rFonts w:eastAsia="Calibri"/>
          <w:b/>
          <w:sz w:val="24"/>
          <w:szCs w:val="24"/>
        </w:rPr>
      </w:pPr>
      <w:r w:rsidRPr="0017674D">
        <w:rPr>
          <w:rFonts w:eastAsia="Calibri"/>
          <w:b/>
          <w:sz w:val="24"/>
          <w:szCs w:val="24"/>
        </w:rPr>
        <w:t xml:space="preserve">List of </w:t>
      </w:r>
      <w:r w:rsidR="00726C3A" w:rsidRPr="0017674D">
        <w:rPr>
          <w:rFonts w:eastAsia="Calibri"/>
          <w:b/>
          <w:sz w:val="24"/>
          <w:szCs w:val="24"/>
        </w:rPr>
        <w:t>E</w:t>
      </w:r>
      <w:r w:rsidRPr="0017674D">
        <w:rPr>
          <w:rFonts w:eastAsia="Calibri"/>
          <w:b/>
          <w:sz w:val="24"/>
          <w:szCs w:val="24"/>
        </w:rPr>
        <w:t>xperiments</w:t>
      </w:r>
      <w:r w:rsidR="00726C3A" w:rsidRPr="0017674D">
        <w:rPr>
          <w:rFonts w:eastAsia="Calibri"/>
          <w:b/>
          <w:sz w:val="24"/>
          <w:szCs w:val="24"/>
        </w:rPr>
        <w:t>:</w:t>
      </w:r>
    </w:p>
    <w:p w:rsidR="00C65CCE" w:rsidRPr="0017674D" w:rsidRDefault="00C65CCE" w:rsidP="00DC1EBA">
      <w:pPr>
        <w:spacing w:line="276" w:lineRule="auto"/>
        <w:ind w:right="747"/>
        <w:jc w:val="both"/>
        <w:rPr>
          <w:rFonts w:eastAsia="Calibri"/>
          <w:b/>
          <w:sz w:val="24"/>
          <w:szCs w:val="24"/>
        </w:rPr>
      </w:pPr>
    </w:p>
    <w:p w:rsidR="00CD048E" w:rsidRPr="00CD048E" w:rsidRDefault="00CD048E" w:rsidP="00DC1EBA">
      <w:pPr>
        <w:pStyle w:val="ListParagraph"/>
        <w:numPr>
          <w:ilvl w:val="0"/>
          <w:numId w:val="12"/>
        </w:numPr>
        <w:spacing w:line="276" w:lineRule="auto"/>
        <w:ind w:right="747"/>
        <w:jc w:val="both"/>
        <w:rPr>
          <w:sz w:val="24"/>
          <w:szCs w:val="24"/>
        </w:rPr>
      </w:pPr>
      <w:r w:rsidRPr="00CD048E">
        <w:rPr>
          <w:sz w:val="24"/>
          <w:szCs w:val="24"/>
        </w:rPr>
        <w:t>Consider the   following regular expressions:</w:t>
      </w:r>
    </w:p>
    <w:p w:rsidR="00CD048E" w:rsidRPr="00CD048E" w:rsidRDefault="00CD048E" w:rsidP="00DC1EBA">
      <w:pPr>
        <w:pStyle w:val="ListParagraph"/>
        <w:spacing w:line="276" w:lineRule="auto"/>
        <w:ind w:right="747"/>
        <w:jc w:val="both"/>
        <w:rPr>
          <w:sz w:val="24"/>
          <w:szCs w:val="24"/>
        </w:rPr>
      </w:pPr>
      <w:r w:rsidRPr="00CD048E">
        <w:rPr>
          <w:sz w:val="24"/>
          <w:szCs w:val="24"/>
        </w:rPr>
        <w:t>a) (0 + 1)* + 0*1*</w:t>
      </w:r>
    </w:p>
    <w:p w:rsidR="00CD048E" w:rsidRPr="00CD048E" w:rsidRDefault="00CD048E" w:rsidP="00DC1EBA">
      <w:pPr>
        <w:pStyle w:val="ListParagraph"/>
        <w:spacing w:line="276" w:lineRule="auto"/>
        <w:ind w:right="747"/>
        <w:jc w:val="both"/>
        <w:rPr>
          <w:sz w:val="24"/>
          <w:szCs w:val="24"/>
          <w:vertAlign w:val="superscript"/>
        </w:rPr>
      </w:pPr>
      <w:r w:rsidRPr="00CD048E">
        <w:rPr>
          <w:sz w:val="24"/>
          <w:szCs w:val="24"/>
        </w:rPr>
        <w:t>b) (ab*c + (def)</w:t>
      </w:r>
      <w:r w:rsidRPr="00CD048E">
        <w:rPr>
          <w:sz w:val="24"/>
          <w:szCs w:val="24"/>
          <w:vertAlign w:val="superscript"/>
        </w:rPr>
        <w:t>+</w:t>
      </w:r>
      <w:r w:rsidRPr="00CD048E">
        <w:rPr>
          <w:sz w:val="24"/>
          <w:szCs w:val="24"/>
        </w:rPr>
        <w:t xml:space="preserve"> + a*d</w:t>
      </w:r>
      <w:r w:rsidRPr="00CD048E">
        <w:rPr>
          <w:sz w:val="24"/>
          <w:szCs w:val="24"/>
          <w:vertAlign w:val="superscript"/>
        </w:rPr>
        <w:t>+</w:t>
      </w:r>
      <w:r w:rsidRPr="00CD048E">
        <w:rPr>
          <w:sz w:val="24"/>
          <w:szCs w:val="24"/>
        </w:rPr>
        <w:t>e)</w:t>
      </w:r>
      <w:r w:rsidRPr="00CD048E">
        <w:rPr>
          <w:sz w:val="24"/>
          <w:szCs w:val="24"/>
          <w:vertAlign w:val="superscript"/>
        </w:rPr>
        <w:t>+</w:t>
      </w:r>
    </w:p>
    <w:p w:rsidR="00CD048E" w:rsidRPr="00CD048E" w:rsidRDefault="00CD048E" w:rsidP="00DC1EBA">
      <w:pPr>
        <w:pStyle w:val="ListParagraph"/>
        <w:spacing w:line="276" w:lineRule="auto"/>
        <w:ind w:right="747"/>
        <w:jc w:val="both"/>
        <w:rPr>
          <w:sz w:val="24"/>
          <w:szCs w:val="24"/>
        </w:rPr>
      </w:pPr>
      <w:r w:rsidRPr="00CD048E">
        <w:rPr>
          <w:sz w:val="24"/>
          <w:szCs w:val="24"/>
        </w:rPr>
        <w:t>c) ((a + b)*(c + d)*)</w:t>
      </w:r>
      <w:r w:rsidRPr="00CD048E">
        <w:rPr>
          <w:sz w:val="24"/>
          <w:szCs w:val="24"/>
          <w:vertAlign w:val="superscript"/>
        </w:rPr>
        <w:t>+</w:t>
      </w:r>
      <w:r w:rsidRPr="00CD048E">
        <w:rPr>
          <w:sz w:val="24"/>
          <w:szCs w:val="24"/>
        </w:rPr>
        <w:t xml:space="preserve"> + ab*c*d</w:t>
      </w:r>
    </w:p>
    <w:p w:rsidR="00CD048E" w:rsidRDefault="00CD048E" w:rsidP="00DC1EBA">
      <w:pPr>
        <w:pStyle w:val="ListParagraph"/>
        <w:spacing w:after="160" w:line="276" w:lineRule="auto"/>
        <w:ind w:right="747"/>
        <w:jc w:val="both"/>
        <w:rPr>
          <w:sz w:val="24"/>
          <w:szCs w:val="24"/>
        </w:rPr>
      </w:pPr>
      <w:r w:rsidRPr="00CD048E">
        <w:rPr>
          <w:sz w:val="24"/>
          <w:szCs w:val="24"/>
        </w:rPr>
        <w:t>Write separate programs for each of the regular expressions mentioned above.</w:t>
      </w:r>
      <w:r w:rsidR="00724C3C" w:rsidRPr="00CD048E">
        <w:rPr>
          <w:sz w:val="24"/>
          <w:szCs w:val="24"/>
        </w:rPr>
        <w:t>WAP to shuffle a deck of cards.</w:t>
      </w:r>
      <w:r w:rsidR="00724C3C" w:rsidRPr="0017674D">
        <w:rPr>
          <w:sz w:val="24"/>
          <w:szCs w:val="24"/>
        </w:rPr>
        <w:t xml:space="preserve"> </w:t>
      </w:r>
    </w:p>
    <w:p w:rsidR="002B227C" w:rsidRPr="002B227C" w:rsidRDefault="002B227C" w:rsidP="00DC1EBA">
      <w:pPr>
        <w:pStyle w:val="ListParagraph"/>
        <w:numPr>
          <w:ilvl w:val="0"/>
          <w:numId w:val="12"/>
        </w:numPr>
        <w:spacing w:before="120" w:line="276" w:lineRule="auto"/>
        <w:ind w:right="747"/>
        <w:jc w:val="both"/>
        <w:rPr>
          <w:sz w:val="24"/>
          <w:szCs w:val="24"/>
        </w:rPr>
      </w:pPr>
      <w:r w:rsidRPr="002B227C">
        <w:rPr>
          <w:sz w:val="24"/>
          <w:szCs w:val="24"/>
        </w:rPr>
        <w:t xml:space="preserve">Design a Lexical analyzer for identifying different types of token used in C language.   </w:t>
      </w:r>
    </w:p>
    <w:p w:rsidR="0011282C" w:rsidRDefault="002B227C" w:rsidP="00DC1EBA">
      <w:pPr>
        <w:pStyle w:val="ListParagraph"/>
        <w:spacing w:before="120" w:line="276" w:lineRule="auto"/>
        <w:ind w:right="747"/>
        <w:jc w:val="both"/>
        <w:rPr>
          <w:sz w:val="24"/>
          <w:szCs w:val="24"/>
        </w:rPr>
      </w:pPr>
      <w:r w:rsidRPr="002B227C">
        <w:rPr>
          <w:sz w:val="24"/>
          <w:szCs w:val="24"/>
        </w:rPr>
        <w:t>[Note that the reserved keywords such as   if, else, class, struct etc must be reported as invalid identifiers. C   allows identifier names to begin with underscore character too. Further, the real numbers can also be expressed in the   form 1.75</w:t>
      </w:r>
      <w:r>
        <w:rPr>
          <w:sz w:val="24"/>
          <w:szCs w:val="24"/>
        </w:rPr>
        <w:t>e-30 which is     1.75 x 10-30.</w:t>
      </w:r>
      <w:r w:rsidRPr="002B227C">
        <w:rPr>
          <w:sz w:val="24"/>
          <w:szCs w:val="24"/>
        </w:rPr>
        <w:t>]</w:t>
      </w:r>
    </w:p>
    <w:p w:rsid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Given a text-file which contains some regular expressions, with only one RE in each line of the file. Write a program which accepts a string from the user and reports which regular expression accepts that string. If  no  RE  from the  file  accepts the  string, then   report  that  no RE  is  matched.</w:t>
      </w:r>
    </w:p>
    <w:p w:rsid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Write a program to design a minimized DFA for a given regular expression.</w:t>
      </w:r>
    </w:p>
    <w:p w:rsidR="0011282C" w:rsidRP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 xml:space="preserve">Write a program which accepts a regular expression from the user and generates a regular grammar which is equivalent to the R.E.  entered   by user. The grammar will   be printed to a text file, with only one production rule in each line. Also, make sure that all production rules are displayed in compact forms e.g. the production rules: </w:t>
      </w:r>
    </w:p>
    <w:p w:rsidR="0011282C" w:rsidRPr="0011282C" w:rsidRDefault="0011282C" w:rsidP="00DC1EBA">
      <w:pPr>
        <w:pStyle w:val="ListParagraph"/>
        <w:spacing w:before="120" w:line="276" w:lineRule="auto"/>
        <w:ind w:right="747"/>
        <w:jc w:val="both"/>
        <w:rPr>
          <w:sz w:val="24"/>
          <w:szCs w:val="24"/>
        </w:rPr>
      </w:pPr>
      <w:r w:rsidRPr="0011282C">
        <w:rPr>
          <w:sz w:val="24"/>
          <w:szCs w:val="24"/>
        </w:rPr>
        <w:t>S--&gt; aB, S--&gt; cd</w:t>
      </w:r>
    </w:p>
    <w:p w:rsidR="0011282C" w:rsidRPr="0011282C" w:rsidRDefault="0011282C" w:rsidP="00DC1EBA">
      <w:pPr>
        <w:pStyle w:val="ListParagraph"/>
        <w:spacing w:before="120" w:line="276" w:lineRule="auto"/>
        <w:ind w:right="747"/>
        <w:jc w:val="both"/>
        <w:rPr>
          <w:sz w:val="24"/>
          <w:szCs w:val="24"/>
        </w:rPr>
      </w:pPr>
      <w:r w:rsidRPr="0011282C">
        <w:rPr>
          <w:sz w:val="24"/>
          <w:szCs w:val="24"/>
        </w:rPr>
        <w:t>S--&gt; PQ</w:t>
      </w:r>
    </w:p>
    <w:p w:rsidR="0011282C" w:rsidRPr="0011282C" w:rsidRDefault="0011282C" w:rsidP="00DC1EBA">
      <w:pPr>
        <w:pStyle w:val="ListParagraph"/>
        <w:spacing w:before="120" w:line="276" w:lineRule="auto"/>
        <w:ind w:right="747"/>
        <w:jc w:val="both"/>
        <w:rPr>
          <w:sz w:val="24"/>
          <w:szCs w:val="24"/>
        </w:rPr>
      </w:pPr>
      <w:r>
        <w:rPr>
          <w:sz w:val="24"/>
          <w:szCs w:val="24"/>
        </w:rPr>
        <w:t xml:space="preserve">Should be </w:t>
      </w:r>
      <w:r w:rsidRPr="0011282C">
        <w:rPr>
          <w:sz w:val="24"/>
          <w:szCs w:val="24"/>
        </w:rPr>
        <w:t xml:space="preserve">written as   </w:t>
      </w:r>
    </w:p>
    <w:p w:rsidR="0011282C" w:rsidRPr="0011282C" w:rsidRDefault="0011282C" w:rsidP="00DC1EBA">
      <w:pPr>
        <w:pStyle w:val="ListParagraph"/>
        <w:spacing w:before="120" w:line="276" w:lineRule="auto"/>
        <w:ind w:right="747"/>
        <w:jc w:val="both"/>
        <w:rPr>
          <w:sz w:val="24"/>
          <w:szCs w:val="24"/>
        </w:rPr>
      </w:pPr>
      <w:r w:rsidRPr="0011282C">
        <w:rPr>
          <w:sz w:val="24"/>
          <w:szCs w:val="24"/>
        </w:rPr>
        <w:t>S--&gt; aB | cd | PQ</w:t>
      </w:r>
    </w:p>
    <w:p w:rsidR="0011282C" w:rsidRDefault="0011282C" w:rsidP="00DC1EBA">
      <w:pPr>
        <w:pStyle w:val="ListParagraph"/>
        <w:spacing w:before="120" w:line="276" w:lineRule="auto"/>
        <w:ind w:right="747"/>
        <w:jc w:val="both"/>
        <w:rPr>
          <w:sz w:val="24"/>
          <w:szCs w:val="24"/>
        </w:rPr>
      </w:pPr>
      <w:r w:rsidRPr="0011282C">
        <w:rPr>
          <w:sz w:val="24"/>
          <w:szCs w:val="24"/>
        </w:rPr>
        <w:t>And not as three different production   rules. Also, there should not be any repetition of production rules.</w:t>
      </w:r>
    </w:p>
    <w:p w:rsidR="00557044" w:rsidRDefault="00557044" w:rsidP="00557044">
      <w:pPr>
        <w:pStyle w:val="ListParagraph"/>
        <w:numPr>
          <w:ilvl w:val="0"/>
          <w:numId w:val="12"/>
        </w:numPr>
        <w:spacing w:before="120" w:line="276" w:lineRule="auto"/>
        <w:ind w:right="747"/>
        <w:jc w:val="both"/>
        <w:rPr>
          <w:sz w:val="24"/>
          <w:szCs w:val="24"/>
        </w:rPr>
      </w:pPr>
      <w:r>
        <w:rPr>
          <w:sz w:val="24"/>
          <w:szCs w:val="24"/>
        </w:rPr>
        <w:lastRenderedPageBreak/>
        <w:t>Allocation of mini projects</w:t>
      </w:r>
    </w:p>
    <w:p w:rsidR="0011282C" w:rsidRP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a. Write a program to eliminate left recursion.</w:t>
      </w:r>
    </w:p>
    <w:p w:rsidR="0011282C" w:rsidRDefault="0011282C" w:rsidP="00DC1EBA">
      <w:pPr>
        <w:pStyle w:val="ListParagraph"/>
        <w:spacing w:before="120" w:line="276" w:lineRule="auto"/>
        <w:ind w:right="747"/>
        <w:jc w:val="both"/>
        <w:rPr>
          <w:sz w:val="24"/>
          <w:szCs w:val="24"/>
        </w:rPr>
      </w:pPr>
      <w:r w:rsidRPr="0011282C">
        <w:rPr>
          <w:sz w:val="24"/>
          <w:szCs w:val="24"/>
        </w:rPr>
        <w:t>b. Write a program to find First and Follow sets of a grammar.</w:t>
      </w:r>
    </w:p>
    <w:p w:rsidR="0011282C" w:rsidRP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Consider the following grammar:</w:t>
      </w:r>
    </w:p>
    <w:p w:rsidR="0011282C" w:rsidRPr="0011282C" w:rsidRDefault="0011282C" w:rsidP="00DC1EBA">
      <w:pPr>
        <w:pStyle w:val="ListParagraph"/>
        <w:spacing w:before="120" w:line="276" w:lineRule="auto"/>
        <w:ind w:right="747"/>
        <w:jc w:val="both"/>
        <w:rPr>
          <w:sz w:val="24"/>
          <w:szCs w:val="24"/>
        </w:rPr>
      </w:pPr>
      <w:r w:rsidRPr="0011282C">
        <w:rPr>
          <w:sz w:val="24"/>
          <w:szCs w:val="24"/>
        </w:rPr>
        <w:t>S --&gt; ABC</w:t>
      </w:r>
    </w:p>
    <w:p w:rsidR="0011282C" w:rsidRPr="0011282C" w:rsidRDefault="0011282C" w:rsidP="00DC1EBA">
      <w:pPr>
        <w:pStyle w:val="ListParagraph"/>
        <w:spacing w:before="120" w:line="276" w:lineRule="auto"/>
        <w:ind w:right="747"/>
        <w:jc w:val="both"/>
        <w:rPr>
          <w:sz w:val="24"/>
          <w:szCs w:val="24"/>
        </w:rPr>
      </w:pPr>
      <w:r w:rsidRPr="0011282C">
        <w:rPr>
          <w:sz w:val="24"/>
          <w:szCs w:val="24"/>
        </w:rPr>
        <w:t>A--&gt; abA | ab</w:t>
      </w:r>
    </w:p>
    <w:p w:rsidR="0011282C" w:rsidRPr="0011282C" w:rsidRDefault="0011282C" w:rsidP="00DC1EBA">
      <w:pPr>
        <w:pStyle w:val="ListParagraph"/>
        <w:spacing w:before="120" w:line="276" w:lineRule="auto"/>
        <w:ind w:right="747"/>
        <w:jc w:val="both"/>
        <w:rPr>
          <w:sz w:val="24"/>
          <w:szCs w:val="24"/>
        </w:rPr>
      </w:pPr>
      <w:r w:rsidRPr="0011282C">
        <w:rPr>
          <w:sz w:val="24"/>
          <w:szCs w:val="24"/>
        </w:rPr>
        <w:t>B--&gt; b | BC</w:t>
      </w:r>
    </w:p>
    <w:p w:rsidR="0011282C" w:rsidRPr="0011282C" w:rsidRDefault="0011282C" w:rsidP="00DC1EBA">
      <w:pPr>
        <w:pStyle w:val="ListParagraph"/>
        <w:spacing w:before="120" w:line="276" w:lineRule="auto"/>
        <w:ind w:right="747"/>
        <w:jc w:val="both"/>
        <w:rPr>
          <w:sz w:val="24"/>
          <w:szCs w:val="24"/>
        </w:rPr>
      </w:pPr>
      <w:r w:rsidRPr="0011282C">
        <w:rPr>
          <w:sz w:val="24"/>
          <w:szCs w:val="24"/>
        </w:rPr>
        <w:t>C--&gt; c | cC</w:t>
      </w:r>
    </w:p>
    <w:p w:rsidR="0011282C" w:rsidRPr="0011282C" w:rsidRDefault="0011282C" w:rsidP="00DC1EBA">
      <w:pPr>
        <w:pStyle w:val="ListParagraph"/>
        <w:spacing w:before="120" w:line="276" w:lineRule="auto"/>
        <w:ind w:right="747"/>
        <w:jc w:val="both"/>
        <w:rPr>
          <w:sz w:val="24"/>
          <w:szCs w:val="24"/>
        </w:rPr>
      </w:pPr>
      <w:r w:rsidRPr="0011282C">
        <w:rPr>
          <w:sz w:val="24"/>
          <w:szCs w:val="24"/>
        </w:rPr>
        <w:t>Following  any suitable parsing technique(prefer top-down), design  a  parser which  accepts  a string  and  tells whether the string is accepted by above  grammar  or  not.</w:t>
      </w:r>
    </w:p>
    <w:p w:rsidR="0011282C" w:rsidRDefault="0011282C" w:rsidP="00DC1EBA">
      <w:pPr>
        <w:pStyle w:val="ListParagraph"/>
        <w:spacing w:before="120" w:line="276" w:lineRule="auto"/>
        <w:ind w:right="747"/>
        <w:jc w:val="both"/>
        <w:rPr>
          <w:sz w:val="24"/>
          <w:szCs w:val="24"/>
        </w:rPr>
      </w:pPr>
      <w:r w:rsidRPr="0011282C">
        <w:rPr>
          <w:sz w:val="24"/>
          <w:szCs w:val="24"/>
        </w:rPr>
        <w:t>[This grammar is not as simple as it appears to be. Try to check if the string abbcc is accepted or not. It is accepted, but  improper logic of  parsing can cause  the  program to get  stuck or  go into  infinite loop !! The students are permitted to generate an equivalent grammar by removing ambiguities (if any) and immediate left-recursion from the given grammar.]</w:t>
      </w:r>
    </w:p>
    <w:p w:rsidR="0011282C" w:rsidRP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 xml:space="preserve">Design a parser which accepts a mathematical expression (containing integers only). If the expression is valid, then evaluate the expression else report that the expression is invalid. </w:t>
      </w:r>
    </w:p>
    <w:p w:rsidR="0011282C" w:rsidRPr="0011282C" w:rsidRDefault="0011282C" w:rsidP="00DC1EBA">
      <w:pPr>
        <w:pStyle w:val="ListParagraph"/>
        <w:spacing w:before="120" w:line="276" w:lineRule="auto"/>
        <w:ind w:right="747"/>
        <w:jc w:val="both"/>
        <w:rPr>
          <w:sz w:val="24"/>
          <w:szCs w:val="24"/>
        </w:rPr>
      </w:pPr>
      <w:r w:rsidRPr="0011282C">
        <w:rPr>
          <w:sz w:val="24"/>
          <w:szCs w:val="24"/>
        </w:rPr>
        <w:t>[Note: Design first the Grammar and then implement using Shift-Reduce parsing technique.  Your program should generate an output file clearly showing each step of parsing/evaluation of the intermediate sub-expressions. ]</w:t>
      </w:r>
    </w:p>
    <w:p w:rsidR="0011282C" w:rsidRDefault="0011282C" w:rsidP="00DC1EBA">
      <w:pPr>
        <w:pStyle w:val="ListParagraph"/>
        <w:spacing w:before="120" w:line="276" w:lineRule="auto"/>
        <w:ind w:right="747"/>
        <w:jc w:val="both"/>
        <w:rPr>
          <w:sz w:val="24"/>
          <w:szCs w:val="24"/>
        </w:rPr>
      </w:pPr>
      <w:r w:rsidRPr="0011282C">
        <w:rPr>
          <w:sz w:val="24"/>
          <w:szCs w:val="24"/>
        </w:rPr>
        <w:t>[Extra credit will be given if the program can handle advanced operations such as exponentiation, square-root, cube-root, logarithm etc]</w:t>
      </w:r>
    </w:p>
    <w:p w:rsid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Write a program to find three address codes for the given set of input expressions.</w:t>
      </w:r>
    </w:p>
    <w:p w:rsid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Write a program to find quadraples for the given set of input expressions.</w:t>
      </w:r>
    </w:p>
    <w:p w:rsid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Write a program to optimize given three address codes.</w:t>
      </w:r>
    </w:p>
    <w:p w:rsidR="0011282C" w:rsidRP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Develop a program for Part of speech tagging (POS) of english words.</w:t>
      </w:r>
    </w:p>
    <w:p w:rsidR="0011282C" w:rsidRDefault="0011282C" w:rsidP="00DC1EBA">
      <w:pPr>
        <w:pStyle w:val="ListParagraph"/>
        <w:spacing w:before="120" w:line="276" w:lineRule="auto"/>
        <w:ind w:right="747"/>
        <w:jc w:val="both"/>
        <w:rPr>
          <w:sz w:val="24"/>
          <w:szCs w:val="24"/>
        </w:rPr>
      </w:pPr>
      <w:r w:rsidRPr="0011282C">
        <w:rPr>
          <w:sz w:val="24"/>
          <w:szCs w:val="24"/>
        </w:rPr>
        <w:t>[One may consult wordnet for this]</w:t>
      </w:r>
    </w:p>
    <w:p w:rsidR="0011282C" w:rsidRPr="0011282C" w:rsidRDefault="0011282C" w:rsidP="00DC1EBA">
      <w:pPr>
        <w:pStyle w:val="ListParagraph"/>
        <w:numPr>
          <w:ilvl w:val="0"/>
          <w:numId w:val="12"/>
        </w:numPr>
        <w:spacing w:before="120" w:line="276" w:lineRule="auto"/>
        <w:ind w:right="747"/>
        <w:jc w:val="both"/>
        <w:rPr>
          <w:sz w:val="24"/>
          <w:szCs w:val="24"/>
        </w:rPr>
      </w:pPr>
      <w:r w:rsidRPr="0011282C">
        <w:rPr>
          <w:sz w:val="24"/>
          <w:szCs w:val="24"/>
        </w:rPr>
        <w:t>Develop a program for Part of speech tagging (POS) of hindi words.</w:t>
      </w:r>
    </w:p>
    <w:p w:rsidR="0011282C" w:rsidRPr="0011282C" w:rsidRDefault="0011282C" w:rsidP="00DC1EBA">
      <w:pPr>
        <w:pStyle w:val="ListParagraph"/>
        <w:spacing w:before="120" w:line="276" w:lineRule="auto"/>
        <w:ind w:right="747"/>
        <w:jc w:val="both"/>
        <w:rPr>
          <w:sz w:val="24"/>
          <w:szCs w:val="24"/>
        </w:rPr>
      </w:pPr>
      <w:r w:rsidRPr="0011282C">
        <w:rPr>
          <w:sz w:val="24"/>
          <w:szCs w:val="24"/>
        </w:rPr>
        <w:t>[One may consult hindiwordnet for this]</w:t>
      </w:r>
    </w:p>
    <w:sectPr w:rsidR="0011282C" w:rsidRPr="0011282C" w:rsidSect="00E273B9">
      <w:pgSz w:w="11907" w:h="16839" w:code="9"/>
      <w:pgMar w:top="720" w:right="720"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3D0" w:rsidRDefault="000323D0">
      <w:r>
        <w:separator/>
      </w:r>
    </w:p>
  </w:endnote>
  <w:endnote w:type="continuationSeparator" w:id="0">
    <w:p w:rsidR="000323D0" w:rsidRDefault="0003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3D0" w:rsidRDefault="000323D0">
      <w:r>
        <w:separator/>
      </w:r>
    </w:p>
  </w:footnote>
  <w:footnote w:type="continuationSeparator" w:id="0">
    <w:p w:rsidR="000323D0" w:rsidRDefault="00032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78D7"/>
    <w:multiLevelType w:val="hybridMultilevel"/>
    <w:tmpl w:val="29D2E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B6309"/>
    <w:multiLevelType w:val="hybridMultilevel"/>
    <w:tmpl w:val="428A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D4BD8"/>
    <w:multiLevelType w:val="hybridMultilevel"/>
    <w:tmpl w:val="FA900620"/>
    <w:lvl w:ilvl="0" w:tplc="F0BAC2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4504F"/>
    <w:multiLevelType w:val="hybridMultilevel"/>
    <w:tmpl w:val="8CF06D4A"/>
    <w:lvl w:ilvl="0" w:tplc="0D4671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6"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8" w15:restartNumberingAfterBreak="0">
    <w:nsid w:val="3493245D"/>
    <w:multiLevelType w:val="hybridMultilevel"/>
    <w:tmpl w:val="8204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1"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3" w15:restartNumberingAfterBreak="0">
    <w:nsid w:val="4FCA4639"/>
    <w:multiLevelType w:val="hybridMultilevel"/>
    <w:tmpl w:val="65C81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287C91"/>
    <w:multiLevelType w:val="hybridMultilevel"/>
    <w:tmpl w:val="7AE2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A37DC"/>
    <w:multiLevelType w:val="hybridMultilevel"/>
    <w:tmpl w:val="7AE2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7"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77780830"/>
    <w:multiLevelType w:val="hybridMultilevel"/>
    <w:tmpl w:val="8932C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17"/>
  </w:num>
  <w:num w:numId="5">
    <w:abstractNumId w:val="16"/>
  </w:num>
  <w:num w:numId="6">
    <w:abstractNumId w:val="6"/>
  </w:num>
  <w:num w:numId="7">
    <w:abstractNumId w:val="10"/>
  </w:num>
  <w:num w:numId="8">
    <w:abstractNumId w:val="7"/>
  </w:num>
  <w:num w:numId="9">
    <w:abstractNumId w:val="5"/>
  </w:num>
  <w:num w:numId="10">
    <w:abstractNumId w:val="12"/>
  </w:num>
  <w:num w:numId="11">
    <w:abstractNumId w:val="19"/>
  </w:num>
  <w:num w:numId="12">
    <w:abstractNumId w:val="4"/>
  </w:num>
  <w:num w:numId="13">
    <w:abstractNumId w:val="2"/>
  </w:num>
  <w:num w:numId="14">
    <w:abstractNumId w:val="14"/>
  </w:num>
  <w:num w:numId="15">
    <w:abstractNumId w:val="15"/>
  </w:num>
  <w:num w:numId="16">
    <w:abstractNumId w:val="0"/>
  </w:num>
  <w:num w:numId="17">
    <w:abstractNumId w:val="18"/>
  </w:num>
  <w:num w:numId="18">
    <w:abstractNumId w:val="1"/>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8E"/>
    <w:rsid w:val="00000B7E"/>
    <w:rsid w:val="00001299"/>
    <w:rsid w:val="00002984"/>
    <w:rsid w:val="00012B10"/>
    <w:rsid w:val="00017224"/>
    <w:rsid w:val="00021138"/>
    <w:rsid w:val="00021854"/>
    <w:rsid w:val="0002792F"/>
    <w:rsid w:val="00030CB2"/>
    <w:rsid w:val="000323D0"/>
    <w:rsid w:val="000416E6"/>
    <w:rsid w:val="00046546"/>
    <w:rsid w:val="00057DC7"/>
    <w:rsid w:val="00057E98"/>
    <w:rsid w:val="000634FE"/>
    <w:rsid w:val="000715F2"/>
    <w:rsid w:val="00080169"/>
    <w:rsid w:val="00083F66"/>
    <w:rsid w:val="00092D54"/>
    <w:rsid w:val="00093A8E"/>
    <w:rsid w:val="000B707C"/>
    <w:rsid w:val="000C0CEF"/>
    <w:rsid w:val="000C64F0"/>
    <w:rsid w:val="000D4332"/>
    <w:rsid w:val="000D6A4B"/>
    <w:rsid w:val="000D7A8A"/>
    <w:rsid w:val="000E0820"/>
    <w:rsid w:val="000F21DB"/>
    <w:rsid w:val="000F3D4A"/>
    <w:rsid w:val="000F6EEC"/>
    <w:rsid w:val="00100E67"/>
    <w:rsid w:val="00102949"/>
    <w:rsid w:val="00103676"/>
    <w:rsid w:val="0011282C"/>
    <w:rsid w:val="0011381E"/>
    <w:rsid w:val="001138C0"/>
    <w:rsid w:val="0012411A"/>
    <w:rsid w:val="00153A6B"/>
    <w:rsid w:val="00156FAB"/>
    <w:rsid w:val="0017674D"/>
    <w:rsid w:val="00180C2F"/>
    <w:rsid w:val="00184DAB"/>
    <w:rsid w:val="00191045"/>
    <w:rsid w:val="001A46F4"/>
    <w:rsid w:val="001B0191"/>
    <w:rsid w:val="001C4589"/>
    <w:rsid w:val="001E48C9"/>
    <w:rsid w:val="001F72FC"/>
    <w:rsid w:val="00201F9C"/>
    <w:rsid w:val="00217220"/>
    <w:rsid w:val="00224E6B"/>
    <w:rsid w:val="00237E55"/>
    <w:rsid w:val="0024448E"/>
    <w:rsid w:val="0026132F"/>
    <w:rsid w:val="00261A21"/>
    <w:rsid w:val="002634B2"/>
    <w:rsid w:val="00275ACE"/>
    <w:rsid w:val="00275DFA"/>
    <w:rsid w:val="002762A1"/>
    <w:rsid w:val="00291172"/>
    <w:rsid w:val="002970C3"/>
    <w:rsid w:val="002973F8"/>
    <w:rsid w:val="002A6401"/>
    <w:rsid w:val="002B227C"/>
    <w:rsid w:val="002C2546"/>
    <w:rsid w:val="002D1BF8"/>
    <w:rsid w:val="002D2184"/>
    <w:rsid w:val="002D3E45"/>
    <w:rsid w:val="002D726F"/>
    <w:rsid w:val="002E15AB"/>
    <w:rsid w:val="002E3DD6"/>
    <w:rsid w:val="002E49EC"/>
    <w:rsid w:val="002E4F38"/>
    <w:rsid w:val="00301C02"/>
    <w:rsid w:val="0030338F"/>
    <w:rsid w:val="00304B20"/>
    <w:rsid w:val="00306D4C"/>
    <w:rsid w:val="00323054"/>
    <w:rsid w:val="00336C88"/>
    <w:rsid w:val="003379B1"/>
    <w:rsid w:val="00342F55"/>
    <w:rsid w:val="00353AC2"/>
    <w:rsid w:val="0035734B"/>
    <w:rsid w:val="0037295D"/>
    <w:rsid w:val="0039179A"/>
    <w:rsid w:val="00391CF3"/>
    <w:rsid w:val="00394501"/>
    <w:rsid w:val="003C6DD9"/>
    <w:rsid w:val="003E0030"/>
    <w:rsid w:val="003E5F31"/>
    <w:rsid w:val="003F0D36"/>
    <w:rsid w:val="003F3C2F"/>
    <w:rsid w:val="00403916"/>
    <w:rsid w:val="004055D0"/>
    <w:rsid w:val="00407253"/>
    <w:rsid w:val="00417844"/>
    <w:rsid w:val="00417C29"/>
    <w:rsid w:val="004204E0"/>
    <w:rsid w:val="004342B0"/>
    <w:rsid w:val="00434E2D"/>
    <w:rsid w:val="004354E5"/>
    <w:rsid w:val="00443442"/>
    <w:rsid w:val="0045299D"/>
    <w:rsid w:val="004547AB"/>
    <w:rsid w:val="00456B30"/>
    <w:rsid w:val="00463F1F"/>
    <w:rsid w:val="004643AC"/>
    <w:rsid w:val="00466646"/>
    <w:rsid w:val="004902C6"/>
    <w:rsid w:val="00490967"/>
    <w:rsid w:val="0049508D"/>
    <w:rsid w:val="004A01DE"/>
    <w:rsid w:val="004C6EE1"/>
    <w:rsid w:val="004D0CC8"/>
    <w:rsid w:val="004D6793"/>
    <w:rsid w:val="004E1C6C"/>
    <w:rsid w:val="004E30FF"/>
    <w:rsid w:val="004F473E"/>
    <w:rsid w:val="004F6CC9"/>
    <w:rsid w:val="004F72B6"/>
    <w:rsid w:val="004F7656"/>
    <w:rsid w:val="00510088"/>
    <w:rsid w:val="005133C3"/>
    <w:rsid w:val="005152D5"/>
    <w:rsid w:val="00526D82"/>
    <w:rsid w:val="0054275A"/>
    <w:rsid w:val="005434A2"/>
    <w:rsid w:val="0054388B"/>
    <w:rsid w:val="00546473"/>
    <w:rsid w:val="0055176A"/>
    <w:rsid w:val="00554B57"/>
    <w:rsid w:val="00557044"/>
    <w:rsid w:val="005625BB"/>
    <w:rsid w:val="0056505F"/>
    <w:rsid w:val="005673C5"/>
    <w:rsid w:val="0058067E"/>
    <w:rsid w:val="00583ACB"/>
    <w:rsid w:val="00587E6E"/>
    <w:rsid w:val="00590A88"/>
    <w:rsid w:val="00592609"/>
    <w:rsid w:val="005927E9"/>
    <w:rsid w:val="00596B63"/>
    <w:rsid w:val="005A7602"/>
    <w:rsid w:val="005B1BC7"/>
    <w:rsid w:val="005B3515"/>
    <w:rsid w:val="005C345C"/>
    <w:rsid w:val="005C5A90"/>
    <w:rsid w:val="005D02ED"/>
    <w:rsid w:val="005D0647"/>
    <w:rsid w:val="00614E15"/>
    <w:rsid w:val="00615208"/>
    <w:rsid w:val="006170C6"/>
    <w:rsid w:val="0062139F"/>
    <w:rsid w:val="00625FD4"/>
    <w:rsid w:val="00626BE9"/>
    <w:rsid w:val="00634CCE"/>
    <w:rsid w:val="00644721"/>
    <w:rsid w:val="00645838"/>
    <w:rsid w:val="00656CEC"/>
    <w:rsid w:val="006741E8"/>
    <w:rsid w:val="00674B0A"/>
    <w:rsid w:val="0067598E"/>
    <w:rsid w:val="006759CA"/>
    <w:rsid w:val="006A57BB"/>
    <w:rsid w:val="006B6AF6"/>
    <w:rsid w:val="006D1ECC"/>
    <w:rsid w:val="006D21F1"/>
    <w:rsid w:val="006D55A4"/>
    <w:rsid w:val="006E4476"/>
    <w:rsid w:val="0072040B"/>
    <w:rsid w:val="00724C3C"/>
    <w:rsid w:val="00726C3A"/>
    <w:rsid w:val="0072795C"/>
    <w:rsid w:val="0073557B"/>
    <w:rsid w:val="00735752"/>
    <w:rsid w:val="00740E58"/>
    <w:rsid w:val="00754FC0"/>
    <w:rsid w:val="00764050"/>
    <w:rsid w:val="00791023"/>
    <w:rsid w:val="00794E0C"/>
    <w:rsid w:val="007A2582"/>
    <w:rsid w:val="007A2B58"/>
    <w:rsid w:val="007D044D"/>
    <w:rsid w:val="007D3EE8"/>
    <w:rsid w:val="007E4141"/>
    <w:rsid w:val="007F669D"/>
    <w:rsid w:val="007F7BAC"/>
    <w:rsid w:val="007F7BE7"/>
    <w:rsid w:val="00804DB8"/>
    <w:rsid w:val="00813FD6"/>
    <w:rsid w:val="00816B97"/>
    <w:rsid w:val="0082186D"/>
    <w:rsid w:val="008416A7"/>
    <w:rsid w:val="00841CD8"/>
    <w:rsid w:val="00843B9A"/>
    <w:rsid w:val="00873AEF"/>
    <w:rsid w:val="008757E0"/>
    <w:rsid w:val="00886622"/>
    <w:rsid w:val="00887EEB"/>
    <w:rsid w:val="00890EDF"/>
    <w:rsid w:val="0089378E"/>
    <w:rsid w:val="008970F6"/>
    <w:rsid w:val="008F24A9"/>
    <w:rsid w:val="008F5E23"/>
    <w:rsid w:val="008F6286"/>
    <w:rsid w:val="008F7938"/>
    <w:rsid w:val="009106F0"/>
    <w:rsid w:val="009143B8"/>
    <w:rsid w:val="00932F8A"/>
    <w:rsid w:val="00933486"/>
    <w:rsid w:val="0094023D"/>
    <w:rsid w:val="009503C0"/>
    <w:rsid w:val="00965E8F"/>
    <w:rsid w:val="00967394"/>
    <w:rsid w:val="00970FC3"/>
    <w:rsid w:val="00976571"/>
    <w:rsid w:val="009A00C9"/>
    <w:rsid w:val="009A089B"/>
    <w:rsid w:val="009A1D83"/>
    <w:rsid w:val="009A20E2"/>
    <w:rsid w:val="009A276D"/>
    <w:rsid w:val="009A548A"/>
    <w:rsid w:val="009A587C"/>
    <w:rsid w:val="009B6858"/>
    <w:rsid w:val="009C0AD4"/>
    <w:rsid w:val="009C2B22"/>
    <w:rsid w:val="009D1564"/>
    <w:rsid w:val="009D51F0"/>
    <w:rsid w:val="009E09AB"/>
    <w:rsid w:val="009F0E76"/>
    <w:rsid w:val="009F14AE"/>
    <w:rsid w:val="009F54E6"/>
    <w:rsid w:val="00A024B3"/>
    <w:rsid w:val="00A26B1C"/>
    <w:rsid w:val="00A31568"/>
    <w:rsid w:val="00A412AA"/>
    <w:rsid w:val="00A51173"/>
    <w:rsid w:val="00A51666"/>
    <w:rsid w:val="00A74F5D"/>
    <w:rsid w:val="00A76155"/>
    <w:rsid w:val="00A96912"/>
    <w:rsid w:val="00AA5458"/>
    <w:rsid w:val="00AA7BFF"/>
    <w:rsid w:val="00AC7846"/>
    <w:rsid w:val="00AE25D4"/>
    <w:rsid w:val="00AF1890"/>
    <w:rsid w:val="00AF3A2F"/>
    <w:rsid w:val="00AF6D3F"/>
    <w:rsid w:val="00B033EB"/>
    <w:rsid w:val="00B03CB8"/>
    <w:rsid w:val="00B04E2D"/>
    <w:rsid w:val="00B10332"/>
    <w:rsid w:val="00B12799"/>
    <w:rsid w:val="00B21CCB"/>
    <w:rsid w:val="00B27952"/>
    <w:rsid w:val="00B331D0"/>
    <w:rsid w:val="00B42791"/>
    <w:rsid w:val="00B50380"/>
    <w:rsid w:val="00B522A2"/>
    <w:rsid w:val="00B5395B"/>
    <w:rsid w:val="00B5727B"/>
    <w:rsid w:val="00B70DB6"/>
    <w:rsid w:val="00B77859"/>
    <w:rsid w:val="00B850FB"/>
    <w:rsid w:val="00B8737D"/>
    <w:rsid w:val="00BA49A1"/>
    <w:rsid w:val="00BA60EF"/>
    <w:rsid w:val="00BB63C6"/>
    <w:rsid w:val="00BB6B3C"/>
    <w:rsid w:val="00BE1DF6"/>
    <w:rsid w:val="00BF6695"/>
    <w:rsid w:val="00C1741F"/>
    <w:rsid w:val="00C20988"/>
    <w:rsid w:val="00C40221"/>
    <w:rsid w:val="00C41DBD"/>
    <w:rsid w:val="00C52818"/>
    <w:rsid w:val="00C65CCE"/>
    <w:rsid w:val="00C66A82"/>
    <w:rsid w:val="00C733BD"/>
    <w:rsid w:val="00C73CB4"/>
    <w:rsid w:val="00C85641"/>
    <w:rsid w:val="00C85DAF"/>
    <w:rsid w:val="00CA1B93"/>
    <w:rsid w:val="00CA39E5"/>
    <w:rsid w:val="00CA5E95"/>
    <w:rsid w:val="00CA7391"/>
    <w:rsid w:val="00CC75C4"/>
    <w:rsid w:val="00CC7F07"/>
    <w:rsid w:val="00CD048E"/>
    <w:rsid w:val="00CE281E"/>
    <w:rsid w:val="00CF289E"/>
    <w:rsid w:val="00CF2F10"/>
    <w:rsid w:val="00CF4884"/>
    <w:rsid w:val="00D074A8"/>
    <w:rsid w:val="00D13BA2"/>
    <w:rsid w:val="00D22AA3"/>
    <w:rsid w:val="00D2509F"/>
    <w:rsid w:val="00D329A4"/>
    <w:rsid w:val="00D3394F"/>
    <w:rsid w:val="00D36073"/>
    <w:rsid w:val="00D36690"/>
    <w:rsid w:val="00D46F7B"/>
    <w:rsid w:val="00D56DB0"/>
    <w:rsid w:val="00D66AFB"/>
    <w:rsid w:val="00D7096C"/>
    <w:rsid w:val="00D74C65"/>
    <w:rsid w:val="00D77033"/>
    <w:rsid w:val="00D80F11"/>
    <w:rsid w:val="00D82287"/>
    <w:rsid w:val="00DA160A"/>
    <w:rsid w:val="00DC02EE"/>
    <w:rsid w:val="00DC1EBA"/>
    <w:rsid w:val="00DC230C"/>
    <w:rsid w:val="00DC27D1"/>
    <w:rsid w:val="00DC2BBD"/>
    <w:rsid w:val="00DC4645"/>
    <w:rsid w:val="00DC5BBD"/>
    <w:rsid w:val="00DD0949"/>
    <w:rsid w:val="00DD4C02"/>
    <w:rsid w:val="00DD6148"/>
    <w:rsid w:val="00DE1AFD"/>
    <w:rsid w:val="00DE58A7"/>
    <w:rsid w:val="00DF0A54"/>
    <w:rsid w:val="00DF53B1"/>
    <w:rsid w:val="00E1098D"/>
    <w:rsid w:val="00E1690A"/>
    <w:rsid w:val="00E17C96"/>
    <w:rsid w:val="00E273B9"/>
    <w:rsid w:val="00E36D9C"/>
    <w:rsid w:val="00E42419"/>
    <w:rsid w:val="00E54FBA"/>
    <w:rsid w:val="00E737AE"/>
    <w:rsid w:val="00E81712"/>
    <w:rsid w:val="00E9522B"/>
    <w:rsid w:val="00EB5B25"/>
    <w:rsid w:val="00EC4009"/>
    <w:rsid w:val="00ED0521"/>
    <w:rsid w:val="00ED0B4A"/>
    <w:rsid w:val="00ED6F85"/>
    <w:rsid w:val="00EF1031"/>
    <w:rsid w:val="00F072F1"/>
    <w:rsid w:val="00F10568"/>
    <w:rsid w:val="00F12AFD"/>
    <w:rsid w:val="00F14AC3"/>
    <w:rsid w:val="00F16352"/>
    <w:rsid w:val="00F26D4E"/>
    <w:rsid w:val="00F47ABB"/>
    <w:rsid w:val="00F574BA"/>
    <w:rsid w:val="00F66557"/>
    <w:rsid w:val="00F67FD6"/>
    <w:rsid w:val="00F72799"/>
    <w:rsid w:val="00F87D3F"/>
    <w:rsid w:val="00FA13B8"/>
    <w:rsid w:val="00FA3A1F"/>
    <w:rsid w:val="00FA4D22"/>
    <w:rsid w:val="00FB305B"/>
    <w:rsid w:val="00FB670E"/>
    <w:rsid w:val="00FC6565"/>
    <w:rsid w:val="00FD1B50"/>
    <w:rsid w:val="00FD2EFF"/>
    <w:rsid w:val="00FD3C5D"/>
    <w:rsid w:val="00FD5035"/>
    <w:rsid w:val="00FE6B60"/>
    <w:rsid w:val="00FE6C17"/>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5B209F8B-9D24-4844-BB75-8C04F796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0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743D6A-FA2E-49A4-A4E1-C5645D2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250</cp:revision>
  <cp:lastPrinted>2018-07-14T01:53:00Z</cp:lastPrinted>
  <dcterms:created xsi:type="dcterms:W3CDTF">2018-07-14T01:49:00Z</dcterms:created>
  <dcterms:modified xsi:type="dcterms:W3CDTF">2019-02-16T13:31:00Z</dcterms:modified>
</cp:coreProperties>
</file>