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Layout w:type="fixed"/>
        <w:tblLook w:val="0000"/>
      </w:tblPr>
      <w:tblGrid>
        <w:gridCol w:w="1319"/>
        <w:gridCol w:w="8234"/>
        <w:tblGridChange w:id="0">
          <w:tblGrid>
            <w:gridCol w:w="1319"/>
            <w:gridCol w:w="8234"/>
          </w:tblGrid>
        </w:tblGridChange>
      </w:tblGrid>
      <w:tr>
        <w:trPr>
          <w:trHeight w:val="2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-68579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b="0" l="0" r="0" t="0"/>
                  <wp:wrapNone/>
                  <wp:docPr descr="MONO" id="1" name="image1.png"/>
                  <a:graphic>
                    <a:graphicData uri="http://schemas.openxmlformats.org/drawingml/2006/picture">
                      <pic:pic>
                        <pic:nvPicPr>
                          <pic:cNvPr descr="MONO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DEPARTMENT OF COMPUTER SCIENCE &amp; ENGINEERING</w:t>
            </w:r>
          </w:p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NATIONAL INSTITUTE OF TECHNOLOGY PATNA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Ashok Raj Path, PATNA 800 005 (Bihar),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" w:hRule="atLeast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Phone No.: 0612 – 2372715, 2370419, 2370843, 2371929, 2371930, 2371715 Fax – 0612- 2670631 Website: </w:t>
            </w:r>
            <w:hyperlink r:id="rId7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www.nitp.ac.in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Straight Connector 23" style="position:absolute;z-index:251659264;visibility:visible;mso-position-horizontal-relative:margin;mso-position-vertical-relative:text;mso-position-horizontal:absolute;margin-left:-2.25pt;mso-position-vertical:absolute;margin-top:0.0pt;" o:spid="_x0000_s1026" strokeweight="4.5pt" from="-495.35pt,16.5pt" to="-5.6pt,16.5pt">
            <v:stroke linestyle="thickThin"/>
          </v:line>
        </w:pict>
      </w:r>
    </w:p>
    <w:p w:rsidR="00000000" w:rsidDel="00000000" w:rsidP="00000000" w:rsidRDefault="00000000" w:rsidRPr="00000000" w14:paraId="0000000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CSX460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Object Oriented Systems Development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L-T-P-Cr: 3-0-0-3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Pre-requisites: </w:t>
      </w: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Objectives/Overview: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delves into the processes of both object-oriented analysis and object-oriented design using UML as the notation language to provide a common, standard notation for recording both analysis models and design artifacts.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cover facets of the Unified Process approach to designing and building a software system.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Outcomes: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course, a student should come to know: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9.0" w:type="dxa"/>
        <w:jc w:val="left"/>
        <w:tblInd w:w="0.0" w:type="pct"/>
        <w:tblLayout w:type="fixed"/>
        <w:tblLook w:val="0400"/>
      </w:tblPr>
      <w:tblGrid>
        <w:gridCol w:w="1789"/>
        <w:gridCol w:w="5940"/>
        <w:gridCol w:w="1530"/>
        <w:tblGridChange w:id="0">
          <w:tblGrid>
            <w:gridCol w:w="1789"/>
            <w:gridCol w:w="5940"/>
            <w:gridCol w:w="1530"/>
          </w:tblGrid>
        </w:tblGridChange>
      </w:tblGrid>
      <w:tr>
        <w:trPr>
          <w:trHeight w:val="6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Outcome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Mapping to 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Learn broad understanding of object oriented technology and architecture. Understand the development of object oriented systems. Learn about software development life cycle.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PO-1</w:t>
            </w:r>
          </w:p>
        </w:tc>
      </w:tr>
      <w:tr>
        <w:trPr>
          <w:trHeight w:val="69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Learn about three main methodologies in Object Oriented architecture, and will also learn about patterns and frameworks.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PO-3</w:t>
            </w:r>
          </w:p>
        </w:tc>
      </w:tr>
      <w:tr>
        <w:trPr>
          <w:trHeight w:val="6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the basic concepts of object oriented modelling.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PO-5</w:t>
            </w:r>
          </w:p>
        </w:tc>
      </w:tr>
      <w:tr>
        <w:trPr>
          <w:trHeight w:val="6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Learn about objects and class concepts, link and association, Generalization and Inheritance, Abstract class metadata, constraints which is used to create structure of any modern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PO-3</w:t>
            </w:r>
          </w:p>
        </w:tc>
      </w:tr>
      <w:tr>
        <w:trPr>
          <w:trHeight w:val="63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about transition and conditions, state diagram, state diagram behavior. This will help to create a model which shows the state in which the system resides and help create stable systems rapidly.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PO-3,  PO-5</w:t>
            </w:r>
          </w:p>
        </w:tc>
      </w:tr>
      <w:tr>
        <w:trPr>
          <w:trHeight w:val="8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Learn the basics of use case diagrams, sequence diagram, activity models and data flow diagram.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PO-11,  PO-3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in detail about development lifecycles and different stages in domain and application analysis.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PO-3,  PO-11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the basic estimating system performance and handling data management.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PO-12,  PO-2</w:t>
            </w:r>
          </w:p>
        </w:tc>
      </w:tr>
      <w:tr>
        <w:trPr>
          <w:trHeight w:val="5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the basic of class design, refactoring and optimization of a class.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PO-3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UNIT 1: Introduction </w:t>
        <w:tab/>
        <w:tab/>
        <w:tab/>
        <w:tab/>
        <w:tab/>
        <w:tab/>
        <w:tab/>
        <w:tab/>
        <w:tab/>
        <w:t xml:space="preserve">Lectures: 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Object Orientated Technology, Development and OO Modeling History. SDLC, Software development process, OO Systems development: A use case driven approach.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Methodologies</w:t>
        <w:tab/>
        <w:tab/>
        <w:tab/>
        <w:tab/>
        <w:tab/>
        <w:tab/>
        <w:tab/>
        <w:t xml:space="preserve">Lectures: 4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Rambaugh et al.’s OMT, The Booch Methodology, The Jacobson et al Methodologies, Patterns, Frameworks, The Unified Approach.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UNIT </w:t>
      </w:r>
      <w:r w:rsidDel="00000000" w:rsidR="00000000" w:rsidRPr="00000000">
        <w:rPr>
          <w:b w:val="1"/>
          <w:sz w:val="24"/>
          <w:szCs w:val="24"/>
          <w:rtl w:val="0"/>
        </w:rPr>
        <w:t xml:space="preserve">3: Modeling Concepts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Lectures: 4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Modeling design Technique, Three models, Class Model, State model and Interaction model.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UNIT </w:t>
      </w:r>
      <w:r w:rsidDel="00000000" w:rsidR="00000000" w:rsidRPr="00000000">
        <w:rPr>
          <w:b w:val="1"/>
          <w:sz w:val="24"/>
          <w:szCs w:val="24"/>
          <w:rtl w:val="0"/>
        </w:rPr>
        <w:t xml:space="preserve">4: Class Modeling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Lectures: 5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and class concepts, link and association, Generalization and Inheritance, Advanced class modeling- aggregation, Abstract class metadata, constraints.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UNIT </w:t>
      </w:r>
      <w:r w:rsidDel="00000000" w:rsidR="00000000" w:rsidRPr="00000000">
        <w:rPr>
          <w:b w:val="1"/>
          <w:sz w:val="24"/>
          <w:szCs w:val="24"/>
          <w:rtl w:val="0"/>
        </w:rPr>
        <w:t xml:space="preserve">5: State Modeling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Lectures: 5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Event, state, Transition and conditions, state diagram, state diagram behavior, concurrency, Relation of Class and State models, nested state diagrams.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UNIT </w:t>
      </w:r>
      <w:r w:rsidDel="00000000" w:rsidR="00000000" w:rsidRPr="00000000">
        <w:rPr>
          <w:b w:val="1"/>
          <w:sz w:val="24"/>
          <w:szCs w:val="24"/>
          <w:rtl w:val="0"/>
        </w:rPr>
        <w:t xml:space="preserve">6: Interaction &amp; Functional Modeling            </w:t>
        <w:tab/>
        <w:tab/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Lectures: 5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Models, sequence models, activity models, DFD, Features of DFD, Advantages &amp; Disadvantages of DFD, synchronous and asynchronous DFD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UNIT </w:t>
      </w:r>
      <w:r w:rsidDel="00000000" w:rsidR="00000000" w:rsidRPr="00000000">
        <w:rPr>
          <w:b w:val="1"/>
          <w:sz w:val="24"/>
          <w:szCs w:val="24"/>
          <w:rtl w:val="0"/>
        </w:rPr>
        <w:t xml:space="preserve">7: Domain &amp; Application Analysis 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Lectures: 5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Life cycle, Development stages, Domain Analysis-Domain class model, domain state model, domain interaction model, Iterating and analysis. Application Interaction model, Application class model, Application state Model, Adding operation.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UNIT </w:t>
      </w:r>
      <w:r w:rsidDel="00000000" w:rsidR="00000000" w:rsidRPr="00000000">
        <w:rPr>
          <w:b w:val="1"/>
          <w:sz w:val="24"/>
          <w:szCs w:val="24"/>
          <w:rtl w:val="0"/>
        </w:rPr>
        <w:t xml:space="preserve">8: System Design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Lectures: 5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Estimating Performance, making a reuse plan, breaking system into subsystems, identifying concurrency, allocation of subsystems, management of data storage, Handling Global resources, choosing a software control strategy, Handling boundary condition, common Architectural style.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UNIT </w:t>
      </w:r>
      <w:r w:rsidDel="00000000" w:rsidR="00000000" w:rsidRPr="00000000">
        <w:rPr>
          <w:b w:val="1"/>
          <w:sz w:val="24"/>
          <w:szCs w:val="24"/>
          <w:rtl w:val="0"/>
        </w:rPr>
        <w:t xml:space="preserve">9: Class Design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Lectures: 5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of class design, designing algorithms recursing downward, refactoring, design optimization, Adjustment of Inheritance, Reification of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Text/ Reference 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R Blaha, James R Rumbaugh,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Object-Oriented Modeling and Design with UML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Pearson Education.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 Bahrami,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Systems development using the Unified Modeling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McGraw Hill.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Grady Booch, James Rumbaugh, Ivar Jacobson,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Unified Modeling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Pearson Education.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Grady Booch,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Analysis and Design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Pearson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Graig Larman,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Applying UML and Patterns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Addison Wesley.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Perdita Stevens, Rob Pooley,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UML Software Engineering with Objects and   Components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”,Pearson.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nitp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