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460" w:type="dxa"/>
        <w:tblLook w:val="04A0" w:firstRow="1" w:lastRow="0" w:firstColumn="1" w:lastColumn="0" w:noHBand="0" w:noVBand="1"/>
      </w:tblPr>
      <w:tblGrid>
        <w:gridCol w:w="4060"/>
        <w:gridCol w:w="1504"/>
        <w:gridCol w:w="16"/>
        <w:gridCol w:w="1360"/>
        <w:gridCol w:w="1520"/>
      </w:tblGrid>
      <w:tr w:rsidR="00324EA2" w:rsidRPr="00324EA2" w:rsidTr="00F12D98">
        <w:trPr>
          <w:trHeight w:val="402"/>
        </w:trPr>
        <w:tc>
          <w:tcPr>
            <w:tcW w:w="4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4EA2" w:rsidRPr="00324EA2" w:rsidRDefault="00324EA2" w:rsidP="00324EA2">
            <w:pPr>
              <w:spacing w:after="0" w:line="240" w:lineRule="auto"/>
              <w:jc w:val="center"/>
              <w:rPr>
                <w:rFonts w:ascii="Nikosh" w:eastAsia="Times New Roman" w:hAnsi="Nikosh" w:cs="Nikosh"/>
                <w:sz w:val="24"/>
                <w:szCs w:val="24"/>
              </w:rPr>
            </w:pPr>
            <w:proofErr w:type="spellStart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>অফিসের</w:t>
            </w:r>
            <w:proofErr w:type="spellEnd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>/</w:t>
            </w:r>
            <w:proofErr w:type="spellStart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>কার্যালয়ের</w:t>
            </w:r>
            <w:proofErr w:type="spellEnd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 xml:space="preserve">  </w:t>
            </w:r>
            <w:proofErr w:type="spellStart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44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24EA2" w:rsidRPr="00324EA2" w:rsidRDefault="00324EA2" w:rsidP="00324EA2">
            <w:pPr>
              <w:spacing w:after="0" w:line="240" w:lineRule="auto"/>
              <w:rPr>
                <w:rFonts w:ascii="Nikosh" w:eastAsia="Times New Roman" w:hAnsi="Nikosh" w:cs="Nikosh"/>
                <w:b/>
                <w:bCs/>
                <w:sz w:val="24"/>
                <w:szCs w:val="24"/>
              </w:rPr>
            </w:pPr>
          </w:p>
          <w:p w:rsidR="00324EA2" w:rsidRPr="00324EA2" w:rsidRDefault="00324EA2" w:rsidP="00324EA2">
            <w:pPr>
              <w:spacing w:after="0" w:line="240" w:lineRule="auto"/>
              <w:jc w:val="center"/>
              <w:rPr>
                <w:rFonts w:ascii="Nikosh" w:eastAsia="Times New Roman" w:hAnsi="Nikosh" w:cs="Nikosh"/>
                <w:b/>
                <w:bCs/>
                <w:sz w:val="24"/>
                <w:szCs w:val="24"/>
              </w:rPr>
            </w:pPr>
            <w:r w:rsidRPr="00324EA2">
              <w:rPr>
                <w:rFonts w:ascii="Nikosh" w:eastAsia="Times New Roman" w:hAnsi="Nikosh" w:cs="Nikosh"/>
                <w:b/>
                <w:bCs/>
                <w:sz w:val="24"/>
                <w:szCs w:val="24"/>
              </w:rPr>
              <w:t>৩১১১২০১</w:t>
            </w:r>
            <w:r>
              <w:rPr>
                <w:rFonts w:ascii="Nikosh" w:eastAsia="Times New Roman" w:hAnsi="Nikosh" w:cs="Nikosh"/>
                <w:b/>
                <w:bCs/>
                <w:sz w:val="24"/>
                <w:szCs w:val="24"/>
              </w:rPr>
              <w:t>-</w:t>
            </w:r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 xml:space="preserve"> </w:t>
            </w:r>
            <w:proofErr w:type="spellStart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>মূল</w:t>
            </w:r>
            <w:proofErr w:type="spellEnd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 xml:space="preserve"> </w:t>
            </w:r>
            <w:proofErr w:type="spellStart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>বেতন</w:t>
            </w:r>
            <w:proofErr w:type="spellEnd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 xml:space="preserve"> (</w:t>
            </w:r>
            <w:proofErr w:type="spellStart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>অফিসার</w:t>
            </w:r>
            <w:proofErr w:type="spellEnd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>)</w:t>
            </w:r>
          </w:p>
        </w:tc>
      </w:tr>
      <w:tr w:rsidR="00324EA2" w:rsidRPr="00324EA2" w:rsidTr="00E2356D">
        <w:trPr>
          <w:trHeight w:val="915"/>
        </w:trPr>
        <w:tc>
          <w:tcPr>
            <w:tcW w:w="4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EA2" w:rsidRPr="00324EA2" w:rsidRDefault="00324EA2" w:rsidP="00324EA2">
            <w:pPr>
              <w:spacing w:after="0" w:line="240" w:lineRule="auto"/>
              <w:rPr>
                <w:rFonts w:ascii="Nikosh" w:eastAsia="Times New Roman" w:hAnsi="Nikosh" w:cs="Nikosh"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24EA2" w:rsidRPr="00324EA2" w:rsidRDefault="00324EA2" w:rsidP="00324EA2">
            <w:pPr>
              <w:spacing w:after="0" w:line="240" w:lineRule="auto"/>
              <w:jc w:val="center"/>
              <w:rPr>
                <w:rFonts w:ascii="Nikosh" w:eastAsia="Times New Roman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eastAsia="Times New Roman" w:hAnsi="Nikosh" w:cs="Nikosh"/>
                <w:sz w:val="24"/>
                <w:szCs w:val="24"/>
              </w:rPr>
              <w:t>প্রকত</w:t>
            </w:r>
            <w:proofErr w:type="spellEnd"/>
            <w:r>
              <w:rPr>
                <w:rFonts w:ascii="Nikosh" w:eastAsia="Times New Roman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sz w:val="24"/>
                <w:szCs w:val="24"/>
              </w:rPr>
              <w:t>ব্যয়</w:t>
            </w:r>
            <w:proofErr w:type="spellEnd"/>
            <w:r>
              <w:rPr>
                <w:rFonts w:ascii="Nikosh" w:eastAsia="Times New Roman" w:hAnsi="Nikosh" w:cs="Nikosh"/>
                <w:sz w:val="24"/>
                <w:szCs w:val="24"/>
              </w:rPr>
              <w:t xml:space="preserve">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24EA2" w:rsidRPr="00324EA2" w:rsidRDefault="00324EA2" w:rsidP="00324EA2">
            <w:pPr>
              <w:spacing w:after="0" w:line="240" w:lineRule="auto"/>
              <w:jc w:val="center"/>
              <w:rPr>
                <w:rFonts w:ascii="Nikosh" w:eastAsia="Times New Roman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eastAsia="Times New Roman" w:hAnsi="Nikosh" w:cs="Nikosh"/>
                <w:sz w:val="24"/>
                <w:szCs w:val="24"/>
              </w:rPr>
              <w:t>চাহিদা</w:t>
            </w:r>
            <w:proofErr w:type="spellEnd"/>
          </w:p>
        </w:tc>
      </w:tr>
      <w:tr w:rsidR="00324EA2" w:rsidRPr="00324EA2" w:rsidTr="00324EA2">
        <w:trPr>
          <w:trHeight w:val="402"/>
        </w:trPr>
        <w:tc>
          <w:tcPr>
            <w:tcW w:w="406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24EA2" w:rsidRPr="00324EA2" w:rsidRDefault="00324EA2" w:rsidP="00324EA2">
            <w:pPr>
              <w:spacing w:after="0" w:line="240" w:lineRule="auto"/>
              <w:rPr>
                <w:rFonts w:ascii="Nikosh" w:eastAsia="Times New Roman" w:hAnsi="Nikosh" w:cs="Nikosh"/>
                <w:color w:val="000000"/>
                <w:sz w:val="24"/>
                <w:szCs w:val="24"/>
              </w:rPr>
            </w:pPr>
            <w:proofErr w:type="spellStart"/>
            <w:r w:rsidRPr="00324EA2">
              <w:rPr>
                <w:rFonts w:ascii="Nikosh" w:eastAsia="Times New Roman" w:hAnsi="Nikosh" w:cs="Nikosh"/>
                <w:color w:val="000000"/>
                <w:sz w:val="24"/>
                <w:szCs w:val="24"/>
              </w:rPr>
              <w:t>আঞ্চলিক</w:t>
            </w:r>
            <w:proofErr w:type="spellEnd"/>
            <w:r w:rsidRPr="00324EA2">
              <w:rPr>
                <w:rFonts w:ascii="Nikosh" w:eastAsia="Times New Roman" w:hAnsi="Nikosh" w:cs="Nikosh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4EA2">
              <w:rPr>
                <w:rFonts w:ascii="Nikosh" w:eastAsia="Times New Roman" w:hAnsi="Nikosh" w:cs="Nikosh"/>
                <w:color w:val="000000"/>
                <w:sz w:val="24"/>
                <w:szCs w:val="24"/>
              </w:rPr>
              <w:t>পাসপোর্ট</w:t>
            </w:r>
            <w:proofErr w:type="spellEnd"/>
            <w:r w:rsidRPr="00324EA2">
              <w:rPr>
                <w:rFonts w:ascii="Nikosh" w:eastAsia="Times New Roman" w:hAnsi="Nikosh" w:cs="Nikosh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4EA2">
              <w:rPr>
                <w:rFonts w:ascii="Nikosh" w:eastAsia="Times New Roman" w:hAnsi="Nikosh" w:cs="Nikosh"/>
                <w:color w:val="000000"/>
                <w:sz w:val="24"/>
                <w:szCs w:val="24"/>
              </w:rPr>
              <w:t>অফিস</w:t>
            </w:r>
            <w:proofErr w:type="spellEnd"/>
            <w:r w:rsidRPr="00324EA2">
              <w:rPr>
                <w:rFonts w:ascii="Nikosh" w:eastAsia="Times New Roman" w:hAnsi="Nikosh" w:cs="Nikosh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4EA2">
              <w:rPr>
                <w:rFonts w:ascii="Nikosh" w:eastAsia="Times New Roman" w:hAnsi="Nikosh" w:cs="Nikosh"/>
                <w:color w:val="000000"/>
                <w:sz w:val="24"/>
                <w:szCs w:val="24"/>
              </w:rPr>
              <w:t>ময়মনসিংহ</w:t>
            </w:r>
            <w:proofErr w:type="spellEnd"/>
            <w:r w:rsidRPr="00324EA2">
              <w:rPr>
                <w:rFonts w:ascii="Nikosh" w:eastAsia="Times New Roman" w:hAnsi="Nikosh" w:cs="Nikosh"/>
                <w:color w:val="000000"/>
                <w:sz w:val="24"/>
                <w:szCs w:val="24"/>
              </w:rPr>
              <w:t xml:space="preserve">। </w:t>
            </w:r>
          </w:p>
          <w:p w:rsidR="00324EA2" w:rsidRPr="00324EA2" w:rsidRDefault="00324EA2" w:rsidP="00324EA2">
            <w:pPr>
              <w:spacing w:after="0" w:line="240" w:lineRule="auto"/>
              <w:rPr>
                <w:rFonts w:ascii="Nikosh" w:eastAsia="Times New Roman" w:hAnsi="Nikosh" w:cs="Nikosh"/>
                <w:color w:val="000000"/>
                <w:sz w:val="24"/>
                <w:szCs w:val="24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4EA2" w:rsidRPr="00324EA2" w:rsidRDefault="00324EA2" w:rsidP="00324EA2">
            <w:pPr>
              <w:spacing w:after="0" w:line="240" w:lineRule="auto"/>
              <w:jc w:val="center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324EA2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2022-23</w:t>
            </w:r>
          </w:p>
          <w:p w:rsidR="00324EA2" w:rsidRPr="00324EA2" w:rsidRDefault="00324EA2" w:rsidP="00324EA2">
            <w:pPr>
              <w:spacing w:after="0" w:line="240" w:lineRule="auto"/>
              <w:jc w:val="right"/>
              <w:rPr>
                <w:rFonts w:ascii="SutonnyMJ" w:eastAsia="Times New Roman" w:hAnsi="SutonnyMJ" w:cs="Arial"/>
                <w:sz w:val="24"/>
                <w:szCs w:val="24"/>
              </w:rPr>
            </w:pPr>
          </w:p>
        </w:tc>
        <w:tc>
          <w:tcPr>
            <w:tcW w:w="13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24EA2" w:rsidRPr="00324EA2" w:rsidRDefault="00324EA2" w:rsidP="00324EA2">
            <w:pPr>
              <w:spacing w:after="0" w:line="240" w:lineRule="auto"/>
              <w:jc w:val="right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324EA2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2023-24</w:t>
            </w:r>
          </w:p>
          <w:p w:rsidR="00324EA2" w:rsidRPr="00324EA2" w:rsidRDefault="00324EA2" w:rsidP="00324EA2">
            <w:pPr>
              <w:spacing w:after="0" w:line="240" w:lineRule="auto"/>
              <w:jc w:val="right"/>
              <w:rPr>
                <w:rFonts w:ascii="SutonnyMJ" w:eastAsia="Times New Roman" w:hAnsi="SutonnyMJ" w:cs="Arial"/>
                <w:sz w:val="24"/>
                <w:szCs w:val="24"/>
              </w:rPr>
            </w:pPr>
            <w:r w:rsidRPr="00324EA2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 </w:t>
            </w:r>
            <w:r w:rsidRPr="00324EA2">
              <w:rPr>
                <w:rFonts w:ascii="SutonnyMJ" w:eastAsia="Times New Roman" w:hAnsi="SutonnyMJ" w:cs="Arial"/>
                <w:sz w:val="24"/>
                <w:szCs w:val="24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4EA2" w:rsidRPr="00324EA2" w:rsidRDefault="00324EA2" w:rsidP="00324EA2">
            <w:pPr>
              <w:spacing w:after="0" w:line="240" w:lineRule="auto"/>
              <w:jc w:val="right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324EA2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202</w:t>
            </w:r>
            <w:r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4</w:t>
            </w:r>
            <w:r w:rsidRPr="00324EA2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-2</w:t>
            </w:r>
            <w:r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5</w:t>
            </w:r>
          </w:p>
          <w:p w:rsidR="00324EA2" w:rsidRPr="00324EA2" w:rsidRDefault="00324EA2" w:rsidP="00324EA2">
            <w:pPr>
              <w:spacing w:after="0" w:line="240" w:lineRule="auto"/>
              <w:jc w:val="right"/>
              <w:rPr>
                <w:rFonts w:ascii="SutonnyMJ" w:eastAsia="Times New Roman" w:hAnsi="SutonnyMJ" w:cs="Arial"/>
                <w:sz w:val="24"/>
                <w:szCs w:val="24"/>
              </w:rPr>
            </w:pPr>
            <w:r w:rsidRPr="00324EA2">
              <w:rPr>
                <w:rFonts w:ascii="SutonnyMJ" w:eastAsia="Times New Roman" w:hAnsi="SutonnyMJ" w:cs="Arial"/>
                <w:sz w:val="24"/>
                <w:szCs w:val="24"/>
              </w:rPr>
              <w:t> </w:t>
            </w:r>
          </w:p>
        </w:tc>
      </w:tr>
      <w:tr w:rsidR="00324EA2" w:rsidRPr="00324EA2" w:rsidTr="002951F7">
        <w:trPr>
          <w:trHeight w:val="402"/>
        </w:trPr>
        <w:tc>
          <w:tcPr>
            <w:tcW w:w="40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24EA2" w:rsidRPr="00324EA2" w:rsidRDefault="00324EA2" w:rsidP="00324EA2">
            <w:pPr>
              <w:spacing w:after="0" w:line="240" w:lineRule="auto"/>
              <w:rPr>
                <w:rFonts w:ascii="Nikosh" w:eastAsia="Times New Roman" w:hAnsi="Nikosh" w:cs="Nikosh"/>
                <w:color w:val="000000"/>
                <w:sz w:val="24"/>
                <w:szCs w:val="24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4EA2" w:rsidRPr="00324EA2" w:rsidRDefault="00324EA2" w:rsidP="00324EA2">
            <w:pPr>
              <w:spacing w:after="0" w:line="240" w:lineRule="auto"/>
              <w:jc w:val="center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1000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4EA2" w:rsidRPr="00324EA2" w:rsidRDefault="00324EA2" w:rsidP="00324EA2">
            <w:pPr>
              <w:spacing w:after="0" w:line="240" w:lineRule="auto"/>
              <w:jc w:val="right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324EA2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2000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4EA2" w:rsidRPr="00324EA2" w:rsidRDefault="00324EA2" w:rsidP="00324EA2">
            <w:pPr>
              <w:spacing w:after="0" w:line="240" w:lineRule="auto"/>
              <w:jc w:val="right"/>
              <w:rPr>
                <w:rFonts w:ascii="SutonnyMJ" w:eastAsia="Times New Roman" w:hAnsi="SutonnyMJ" w:cs="Arial"/>
                <w:sz w:val="24"/>
                <w:szCs w:val="24"/>
              </w:rPr>
            </w:pPr>
            <w:r w:rsidRPr="00324EA2">
              <w:rPr>
                <w:rFonts w:ascii="SutonnyMJ" w:eastAsia="Times New Roman" w:hAnsi="SutonnyMJ" w:cs="Arial"/>
                <w:sz w:val="24"/>
                <w:szCs w:val="24"/>
              </w:rPr>
              <w:t>3,000</w:t>
            </w:r>
          </w:p>
        </w:tc>
      </w:tr>
    </w:tbl>
    <w:p w:rsidR="00EE24D3" w:rsidRDefault="00EE24D3"/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771"/>
        <w:gridCol w:w="1158"/>
        <w:gridCol w:w="821"/>
        <w:gridCol w:w="1100"/>
        <w:gridCol w:w="1085"/>
        <w:gridCol w:w="955"/>
        <w:gridCol w:w="844"/>
        <w:gridCol w:w="1102"/>
        <w:gridCol w:w="1329"/>
      </w:tblGrid>
      <w:tr w:rsidR="00D015EF" w:rsidTr="00D015EF">
        <w:tc>
          <w:tcPr>
            <w:tcW w:w="1771" w:type="dxa"/>
          </w:tcPr>
          <w:p w:rsidR="00D015EF" w:rsidRDefault="00D015EF">
            <w:proofErr w:type="spellStart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>অফিসের</w:t>
            </w:r>
            <w:proofErr w:type="spellEnd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>/</w:t>
            </w:r>
            <w:proofErr w:type="spellStart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>কার্যালয়ের</w:t>
            </w:r>
            <w:proofErr w:type="spellEnd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 xml:space="preserve">  </w:t>
            </w:r>
            <w:proofErr w:type="spellStart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4164" w:type="dxa"/>
            <w:gridSpan w:val="4"/>
          </w:tcPr>
          <w:p w:rsidR="00D015EF" w:rsidRDefault="00D015EF" w:rsidP="00D015EF">
            <w:pPr>
              <w:jc w:val="center"/>
            </w:pPr>
            <w:r w:rsidRPr="00324EA2">
              <w:rPr>
                <w:rFonts w:ascii="Nikosh" w:eastAsia="Times New Roman" w:hAnsi="Nikosh" w:cs="Nikosh"/>
                <w:b/>
                <w:bCs/>
                <w:sz w:val="24"/>
                <w:szCs w:val="24"/>
              </w:rPr>
              <w:t>৩১১১২০১</w:t>
            </w:r>
            <w:r>
              <w:rPr>
                <w:rFonts w:ascii="Nikosh" w:eastAsia="Times New Roman" w:hAnsi="Nikosh" w:cs="Nikosh"/>
                <w:b/>
                <w:bCs/>
                <w:sz w:val="24"/>
                <w:szCs w:val="24"/>
              </w:rPr>
              <w:t>-</w:t>
            </w:r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 xml:space="preserve"> </w:t>
            </w:r>
            <w:proofErr w:type="spellStart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>মূল</w:t>
            </w:r>
            <w:proofErr w:type="spellEnd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 xml:space="preserve"> </w:t>
            </w:r>
            <w:proofErr w:type="spellStart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>বেতন</w:t>
            </w:r>
            <w:proofErr w:type="spellEnd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 xml:space="preserve"> (</w:t>
            </w:r>
            <w:proofErr w:type="spellStart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>অফিসার</w:t>
            </w:r>
            <w:proofErr w:type="spellEnd"/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>)</w:t>
            </w:r>
          </w:p>
        </w:tc>
        <w:tc>
          <w:tcPr>
            <w:tcW w:w="4230" w:type="dxa"/>
            <w:gridSpan w:val="4"/>
          </w:tcPr>
          <w:p w:rsidR="00D015EF" w:rsidRPr="00324EA2" w:rsidRDefault="00D015EF" w:rsidP="00D015EF">
            <w:pPr>
              <w:jc w:val="center"/>
              <w:rPr>
                <w:rFonts w:ascii="Nikosh" w:eastAsia="Times New Roman" w:hAnsi="Nikosh" w:cs="Nikosh"/>
                <w:sz w:val="24"/>
                <w:szCs w:val="24"/>
              </w:rPr>
            </w:pPr>
            <w:r w:rsidRPr="00324EA2">
              <w:rPr>
                <w:rFonts w:ascii="Nikosh" w:eastAsia="Times New Roman" w:hAnsi="Nikosh" w:cs="Nikosh"/>
                <w:b/>
                <w:bCs/>
                <w:sz w:val="24"/>
                <w:szCs w:val="24"/>
              </w:rPr>
              <w:t>৩১১১২০১</w:t>
            </w:r>
            <w:r>
              <w:rPr>
                <w:rFonts w:ascii="Nikosh" w:eastAsia="Times New Roman" w:hAnsi="Nikosh" w:cs="Nikosh"/>
                <w:b/>
                <w:bCs/>
                <w:sz w:val="24"/>
                <w:szCs w:val="24"/>
              </w:rPr>
              <w:t>-</w:t>
            </w:r>
            <w:r w:rsidRPr="00324EA2">
              <w:rPr>
                <w:rFonts w:ascii="Nikosh" w:eastAsia="Times New Roman" w:hAnsi="Nikosh" w:cs="Nikosh"/>
                <w:sz w:val="24"/>
                <w:szCs w:val="24"/>
              </w:rPr>
              <w:t xml:space="preserve"> </w:t>
            </w:r>
          </w:p>
          <w:p w:rsidR="00D015EF" w:rsidRPr="00D015EF" w:rsidRDefault="00D015EF" w:rsidP="00D015EF">
            <w:pPr>
              <w:jc w:val="center"/>
              <w:rPr>
                <w:rFonts w:ascii="Nikosh" w:hAnsi="Nikosh" w:cs="Nikosh"/>
              </w:rPr>
            </w:pPr>
            <w:proofErr w:type="spellStart"/>
            <w:r>
              <w:rPr>
                <w:rFonts w:ascii="Nikosh" w:hAnsi="Nikosh" w:cs="Nikosh"/>
              </w:rPr>
              <w:t>ছুটি</w:t>
            </w:r>
            <w:proofErr w:type="spellEnd"/>
            <w:r>
              <w:rPr>
                <w:rFonts w:ascii="Nikosh" w:hAnsi="Nikosh" w:cs="Nikosh"/>
              </w:rPr>
              <w:t xml:space="preserve"> </w:t>
            </w:r>
            <w:proofErr w:type="spellStart"/>
            <w:r>
              <w:rPr>
                <w:rFonts w:ascii="Nikosh" w:hAnsi="Nikosh" w:cs="Nikosh"/>
              </w:rPr>
              <w:t>নগদায়ন</w:t>
            </w:r>
            <w:proofErr w:type="spellEnd"/>
            <w:r>
              <w:rPr>
                <w:rFonts w:ascii="Nikosh" w:hAnsi="Nikosh" w:cs="Nikosh"/>
              </w:rPr>
              <w:t xml:space="preserve"> </w:t>
            </w:r>
            <w:proofErr w:type="spellStart"/>
            <w:r>
              <w:rPr>
                <w:rFonts w:ascii="Nikosh" w:hAnsi="Nikosh" w:cs="Nikosh"/>
              </w:rPr>
              <w:t>বেতন</w:t>
            </w:r>
            <w:proofErr w:type="spellEnd"/>
            <w:r>
              <w:rPr>
                <w:rFonts w:ascii="Nikosh" w:hAnsi="Nikosh" w:cs="Nikosh"/>
              </w:rPr>
              <w:t xml:space="preserve"> (</w:t>
            </w:r>
            <w:proofErr w:type="spellStart"/>
            <w:r>
              <w:rPr>
                <w:rFonts w:ascii="Nikosh" w:hAnsi="Nikosh" w:cs="Nikosh"/>
              </w:rPr>
              <w:t>অফিসার</w:t>
            </w:r>
            <w:proofErr w:type="spellEnd"/>
            <w:r>
              <w:rPr>
                <w:rFonts w:ascii="Nikosh" w:hAnsi="Nikosh" w:cs="Nikosh"/>
              </w:rPr>
              <w:t>)</w:t>
            </w:r>
          </w:p>
        </w:tc>
      </w:tr>
      <w:tr w:rsidR="00D015EF" w:rsidTr="00D015EF">
        <w:tc>
          <w:tcPr>
            <w:tcW w:w="1771" w:type="dxa"/>
          </w:tcPr>
          <w:p w:rsidR="00D015EF" w:rsidRDefault="00D015EF" w:rsidP="00D015EF"/>
        </w:tc>
        <w:tc>
          <w:tcPr>
            <w:tcW w:w="3079" w:type="dxa"/>
            <w:gridSpan w:val="3"/>
          </w:tcPr>
          <w:p w:rsidR="00D015EF" w:rsidRPr="00D015EF" w:rsidRDefault="00D015EF" w:rsidP="00D015EF">
            <w:pPr>
              <w:jc w:val="center"/>
              <w:rPr>
                <w:color w:val="FF0000"/>
              </w:rPr>
            </w:pPr>
            <w:proofErr w:type="spellStart"/>
            <w:r w:rsidRPr="00D015EF">
              <w:rPr>
                <w:rFonts w:ascii="Nikosh" w:eastAsia="Times New Roman" w:hAnsi="Nikosh" w:cs="Nikosh"/>
                <w:color w:val="FF0000"/>
                <w:sz w:val="24"/>
                <w:szCs w:val="24"/>
              </w:rPr>
              <w:t>প্রকত</w:t>
            </w:r>
            <w:proofErr w:type="spellEnd"/>
            <w:r w:rsidRPr="00D015EF">
              <w:rPr>
                <w:rFonts w:ascii="Nikosh" w:eastAsia="Times New Roman" w:hAnsi="Nikosh" w:cs="Nikosh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015EF">
              <w:rPr>
                <w:rFonts w:ascii="Nikosh" w:eastAsia="Times New Roman" w:hAnsi="Nikosh" w:cs="Nikosh"/>
                <w:color w:val="FF0000"/>
                <w:sz w:val="24"/>
                <w:szCs w:val="24"/>
              </w:rPr>
              <w:t>ব্যয়</w:t>
            </w:r>
            <w:proofErr w:type="spellEnd"/>
          </w:p>
        </w:tc>
        <w:tc>
          <w:tcPr>
            <w:tcW w:w="1085" w:type="dxa"/>
          </w:tcPr>
          <w:p w:rsidR="00D015EF" w:rsidRDefault="00D015EF" w:rsidP="00D015EF">
            <w:pPr>
              <w:jc w:val="center"/>
            </w:pPr>
            <w:proofErr w:type="spellStart"/>
            <w:r>
              <w:rPr>
                <w:rFonts w:ascii="Nikosh" w:eastAsia="Times New Roman" w:hAnsi="Nikosh" w:cs="Nikosh"/>
                <w:sz w:val="24"/>
                <w:szCs w:val="24"/>
              </w:rPr>
              <w:t>চাহিদা</w:t>
            </w:r>
            <w:proofErr w:type="spellEnd"/>
          </w:p>
        </w:tc>
        <w:tc>
          <w:tcPr>
            <w:tcW w:w="2901" w:type="dxa"/>
            <w:gridSpan w:val="3"/>
          </w:tcPr>
          <w:p w:rsidR="00D015EF" w:rsidRPr="00D015EF" w:rsidRDefault="00D015EF" w:rsidP="00D015EF">
            <w:pPr>
              <w:jc w:val="center"/>
              <w:rPr>
                <w:color w:val="FF0000"/>
              </w:rPr>
            </w:pPr>
            <w:proofErr w:type="spellStart"/>
            <w:r w:rsidRPr="00D015EF">
              <w:rPr>
                <w:rFonts w:ascii="Nikosh" w:eastAsia="Times New Roman" w:hAnsi="Nikosh" w:cs="Nikosh"/>
                <w:color w:val="FF0000"/>
                <w:sz w:val="24"/>
                <w:szCs w:val="24"/>
              </w:rPr>
              <w:t>প্রকত</w:t>
            </w:r>
            <w:proofErr w:type="spellEnd"/>
            <w:r w:rsidRPr="00D015EF">
              <w:rPr>
                <w:rFonts w:ascii="Nikosh" w:eastAsia="Times New Roman" w:hAnsi="Nikosh" w:cs="Nikosh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015EF">
              <w:rPr>
                <w:rFonts w:ascii="Nikosh" w:eastAsia="Times New Roman" w:hAnsi="Nikosh" w:cs="Nikosh"/>
                <w:color w:val="FF0000"/>
                <w:sz w:val="24"/>
                <w:szCs w:val="24"/>
              </w:rPr>
              <w:t>ব্যয়</w:t>
            </w:r>
            <w:proofErr w:type="spellEnd"/>
          </w:p>
        </w:tc>
        <w:tc>
          <w:tcPr>
            <w:tcW w:w="1329" w:type="dxa"/>
          </w:tcPr>
          <w:p w:rsidR="00D015EF" w:rsidRDefault="00D015EF" w:rsidP="00D015EF">
            <w:pPr>
              <w:jc w:val="center"/>
            </w:pPr>
            <w:proofErr w:type="spellStart"/>
            <w:r>
              <w:rPr>
                <w:rFonts w:ascii="Nikosh" w:eastAsia="Times New Roman" w:hAnsi="Nikosh" w:cs="Nikosh"/>
                <w:sz w:val="24"/>
                <w:szCs w:val="24"/>
              </w:rPr>
              <w:t>চাহিদা</w:t>
            </w:r>
            <w:proofErr w:type="spellEnd"/>
          </w:p>
        </w:tc>
      </w:tr>
      <w:tr w:rsidR="00D015EF" w:rsidTr="00D015EF">
        <w:tc>
          <w:tcPr>
            <w:tcW w:w="1771" w:type="dxa"/>
          </w:tcPr>
          <w:p w:rsidR="00D015EF" w:rsidRDefault="00D015EF" w:rsidP="00D015EF"/>
        </w:tc>
        <w:tc>
          <w:tcPr>
            <w:tcW w:w="1158" w:type="dxa"/>
            <w:vAlign w:val="center"/>
          </w:tcPr>
          <w:p w:rsidR="00D015EF" w:rsidRPr="00D015EF" w:rsidRDefault="00D015EF" w:rsidP="00D015EF">
            <w:pPr>
              <w:jc w:val="center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2021-22</w:t>
            </w:r>
          </w:p>
          <w:p w:rsidR="00D015EF" w:rsidRPr="00324EA2" w:rsidRDefault="00D015EF" w:rsidP="00D015EF">
            <w:pPr>
              <w:jc w:val="right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</w:p>
        </w:tc>
        <w:tc>
          <w:tcPr>
            <w:tcW w:w="821" w:type="dxa"/>
            <w:vAlign w:val="center"/>
          </w:tcPr>
          <w:p w:rsidR="00D015EF" w:rsidRPr="00D015EF" w:rsidRDefault="00D015EF" w:rsidP="00D015EF">
            <w:pPr>
              <w:jc w:val="center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2022-23</w:t>
            </w:r>
          </w:p>
          <w:p w:rsidR="00D015EF" w:rsidRPr="00324EA2" w:rsidRDefault="00D015EF" w:rsidP="00D015EF">
            <w:pPr>
              <w:jc w:val="right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</w:p>
        </w:tc>
        <w:tc>
          <w:tcPr>
            <w:tcW w:w="1100" w:type="dxa"/>
            <w:vAlign w:val="center"/>
          </w:tcPr>
          <w:p w:rsidR="00D015EF" w:rsidRPr="00D015EF" w:rsidRDefault="00D015EF" w:rsidP="00D015EF">
            <w:pPr>
              <w:jc w:val="right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2023-24</w:t>
            </w:r>
          </w:p>
          <w:p w:rsidR="00D015EF" w:rsidRPr="00D015EF" w:rsidRDefault="00D015EF" w:rsidP="00D015EF">
            <w:pPr>
              <w:jc w:val="right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324EA2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  </w:t>
            </w:r>
          </w:p>
        </w:tc>
        <w:tc>
          <w:tcPr>
            <w:tcW w:w="1085" w:type="dxa"/>
            <w:vAlign w:val="center"/>
          </w:tcPr>
          <w:p w:rsidR="00D015EF" w:rsidRPr="00D015EF" w:rsidRDefault="00D015EF" w:rsidP="00D015EF">
            <w:pPr>
              <w:jc w:val="right"/>
              <w:rPr>
                <w:rFonts w:ascii="SutonnyMJ" w:eastAsia="Times New Roman" w:hAnsi="SutonnyMJ" w:cs="Arial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sz w:val="24"/>
                <w:szCs w:val="24"/>
              </w:rPr>
              <w:t>2024-25</w:t>
            </w:r>
          </w:p>
          <w:p w:rsidR="00D015EF" w:rsidRPr="00324EA2" w:rsidRDefault="00D015EF" w:rsidP="00D015EF">
            <w:pPr>
              <w:jc w:val="right"/>
              <w:rPr>
                <w:rFonts w:ascii="SutonnyMJ" w:eastAsia="Times New Roman" w:hAnsi="SutonnyMJ" w:cs="Arial"/>
                <w:sz w:val="24"/>
                <w:szCs w:val="24"/>
              </w:rPr>
            </w:pPr>
            <w:r w:rsidRPr="00324EA2">
              <w:rPr>
                <w:rFonts w:ascii="SutonnyMJ" w:eastAsia="Times New Roman" w:hAnsi="SutonnyMJ" w:cs="Arial"/>
                <w:sz w:val="24"/>
                <w:szCs w:val="24"/>
              </w:rPr>
              <w:t> </w:t>
            </w:r>
          </w:p>
        </w:tc>
        <w:tc>
          <w:tcPr>
            <w:tcW w:w="955" w:type="dxa"/>
            <w:vAlign w:val="center"/>
          </w:tcPr>
          <w:p w:rsidR="00D015EF" w:rsidRPr="00D015EF" w:rsidRDefault="00D015EF" w:rsidP="00D015EF">
            <w:pPr>
              <w:jc w:val="center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2021-22</w:t>
            </w:r>
          </w:p>
          <w:p w:rsidR="00D015EF" w:rsidRPr="00324EA2" w:rsidRDefault="00D015EF" w:rsidP="00D015EF">
            <w:pPr>
              <w:jc w:val="right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</w:p>
        </w:tc>
        <w:tc>
          <w:tcPr>
            <w:tcW w:w="844" w:type="dxa"/>
            <w:vAlign w:val="center"/>
          </w:tcPr>
          <w:p w:rsidR="00D015EF" w:rsidRPr="00D015EF" w:rsidRDefault="00D015EF" w:rsidP="00D015EF">
            <w:pPr>
              <w:jc w:val="center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2022-23</w:t>
            </w:r>
          </w:p>
          <w:p w:rsidR="00D015EF" w:rsidRPr="00324EA2" w:rsidRDefault="00D015EF" w:rsidP="00D015EF">
            <w:pPr>
              <w:jc w:val="right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:rsidR="00D015EF" w:rsidRPr="00D015EF" w:rsidRDefault="00D015EF" w:rsidP="00D015EF">
            <w:pPr>
              <w:jc w:val="right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2023-24</w:t>
            </w:r>
          </w:p>
          <w:p w:rsidR="00D015EF" w:rsidRPr="00D015EF" w:rsidRDefault="00D015EF" w:rsidP="00D015EF">
            <w:pPr>
              <w:jc w:val="right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324EA2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  </w:t>
            </w:r>
          </w:p>
        </w:tc>
        <w:tc>
          <w:tcPr>
            <w:tcW w:w="1329" w:type="dxa"/>
            <w:vAlign w:val="center"/>
          </w:tcPr>
          <w:p w:rsidR="00D015EF" w:rsidRPr="00D015EF" w:rsidRDefault="00D015EF" w:rsidP="00D015EF">
            <w:pPr>
              <w:jc w:val="right"/>
              <w:rPr>
                <w:rFonts w:ascii="SutonnyMJ" w:eastAsia="Times New Roman" w:hAnsi="SutonnyMJ" w:cs="Arial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sz w:val="24"/>
                <w:szCs w:val="24"/>
              </w:rPr>
              <w:t>2024-25</w:t>
            </w:r>
          </w:p>
          <w:p w:rsidR="00D015EF" w:rsidRPr="00324EA2" w:rsidRDefault="00D015EF" w:rsidP="00D015EF">
            <w:pPr>
              <w:jc w:val="right"/>
              <w:rPr>
                <w:rFonts w:ascii="SutonnyMJ" w:eastAsia="Times New Roman" w:hAnsi="SutonnyMJ" w:cs="Arial"/>
                <w:sz w:val="24"/>
                <w:szCs w:val="24"/>
              </w:rPr>
            </w:pPr>
            <w:r w:rsidRPr="00324EA2">
              <w:rPr>
                <w:rFonts w:ascii="SutonnyMJ" w:eastAsia="Times New Roman" w:hAnsi="SutonnyMJ" w:cs="Arial"/>
                <w:sz w:val="24"/>
                <w:szCs w:val="24"/>
              </w:rPr>
              <w:t> </w:t>
            </w:r>
          </w:p>
        </w:tc>
      </w:tr>
      <w:tr w:rsidR="00D015EF" w:rsidTr="00D015EF">
        <w:tc>
          <w:tcPr>
            <w:tcW w:w="1771" w:type="dxa"/>
          </w:tcPr>
          <w:p w:rsidR="00D015EF" w:rsidRPr="00324EA2" w:rsidRDefault="00D015EF" w:rsidP="00D015EF">
            <w:pPr>
              <w:rPr>
                <w:rFonts w:ascii="Nikosh" w:eastAsia="Times New Roman" w:hAnsi="Nikosh" w:cs="Nikosh"/>
                <w:color w:val="000000"/>
                <w:sz w:val="24"/>
                <w:szCs w:val="24"/>
              </w:rPr>
            </w:pPr>
            <w:proofErr w:type="spellStart"/>
            <w:r w:rsidRPr="00324EA2">
              <w:rPr>
                <w:rFonts w:ascii="Nikosh" w:eastAsia="Times New Roman" w:hAnsi="Nikosh" w:cs="Nikosh"/>
                <w:color w:val="000000"/>
                <w:sz w:val="24"/>
                <w:szCs w:val="24"/>
              </w:rPr>
              <w:t>আঞ্চলিক</w:t>
            </w:r>
            <w:proofErr w:type="spellEnd"/>
            <w:r w:rsidRPr="00324EA2">
              <w:rPr>
                <w:rFonts w:ascii="Nikosh" w:eastAsia="Times New Roman" w:hAnsi="Nikosh" w:cs="Nikosh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4EA2">
              <w:rPr>
                <w:rFonts w:ascii="Nikosh" w:eastAsia="Times New Roman" w:hAnsi="Nikosh" w:cs="Nikosh"/>
                <w:color w:val="000000"/>
                <w:sz w:val="24"/>
                <w:szCs w:val="24"/>
              </w:rPr>
              <w:t>পাসপোর্ট</w:t>
            </w:r>
            <w:proofErr w:type="spellEnd"/>
            <w:r w:rsidRPr="00324EA2">
              <w:rPr>
                <w:rFonts w:ascii="Nikosh" w:eastAsia="Times New Roman" w:hAnsi="Nikosh" w:cs="Nikosh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4EA2">
              <w:rPr>
                <w:rFonts w:ascii="Nikosh" w:eastAsia="Times New Roman" w:hAnsi="Nikosh" w:cs="Nikosh"/>
                <w:color w:val="000000"/>
                <w:sz w:val="24"/>
                <w:szCs w:val="24"/>
              </w:rPr>
              <w:t>অফিস</w:t>
            </w:r>
            <w:proofErr w:type="spellEnd"/>
            <w:r w:rsidRPr="00324EA2">
              <w:rPr>
                <w:rFonts w:ascii="Nikosh" w:eastAsia="Times New Roman" w:hAnsi="Nikosh" w:cs="Nikosh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4EA2">
              <w:rPr>
                <w:rFonts w:ascii="Nikosh" w:eastAsia="Times New Roman" w:hAnsi="Nikosh" w:cs="Nikosh"/>
                <w:color w:val="000000"/>
                <w:sz w:val="24"/>
                <w:szCs w:val="24"/>
              </w:rPr>
              <w:t>ময়মনসিংহ</w:t>
            </w:r>
            <w:proofErr w:type="spellEnd"/>
            <w:r w:rsidRPr="00324EA2">
              <w:rPr>
                <w:rFonts w:ascii="Nikosh" w:eastAsia="Times New Roman" w:hAnsi="Nikosh" w:cs="Nikosh"/>
                <w:color w:val="000000"/>
                <w:sz w:val="24"/>
                <w:szCs w:val="24"/>
              </w:rPr>
              <w:t xml:space="preserve">। </w:t>
            </w:r>
          </w:p>
          <w:p w:rsidR="00D015EF" w:rsidRDefault="00D015EF" w:rsidP="00D015EF"/>
        </w:tc>
        <w:tc>
          <w:tcPr>
            <w:tcW w:w="1158" w:type="dxa"/>
            <w:vAlign w:val="center"/>
          </w:tcPr>
          <w:p w:rsidR="00D015EF" w:rsidRPr="00324EA2" w:rsidRDefault="00D015EF" w:rsidP="00D015EF">
            <w:pPr>
              <w:jc w:val="center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1000</w:t>
            </w:r>
          </w:p>
        </w:tc>
        <w:tc>
          <w:tcPr>
            <w:tcW w:w="821" w:type="dxa"/>
            <w:vAlign w:val="center"/>
          </w:tcPr>
          <w:p w:rsidR="00D015EF" w:rsidRPr="00324EA2" w:rsidRDefault="00D015EF" w:rsidP="00D015EF">
            <w:pPr>
              <w:jc w:val="center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1000</w:t>
            </w:r>
          </w:p>
        </w:tc>
        <w:tc>
          <w:tcPr>
            <w:tcW w:w="1100" w:type="dxa"/>
            <w:vAlign w:val="center"/>
          </w:tcPr>
          <w:p w:rsidR="00D015EF" w:rsidRPr="00324EA2" w:rsidRDefault="00D015EF" w:rsidP="00D015EF">
            <w:pPr>
              <w:jc w:val="right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2000</w:t>
            </w:r>
          </w:p>
        </w:tc>
        <w:tc>
          <w:tcPr>
            <w:tcW w:w="1085" w:type="dxa"/>
            <w:vAlign w:val="center"/>
          </w:tcPr>
          <w:p w:rsidR="00D015EF" w:rsidRPr="00324EA2" w:rsidRDefault="00D015EF" w:rsidP="00D015EF">
            <w:pPr>
              <w:jc w:val="right"/>
              <w:rPr>
                <w:rFonts w:ascii="SutonnyMJ" w:eastAsia="Times New Roman" w:hAnsi="SutonnyMJ" w:cs="Arial"/>
                <w:sz w:val="24"/>
                <w:szCs w:val="24"/>
              </w:rPr>
            </w:pPr>
            <w:r w:rsidRPr="00324EA2">
              <w:rPr>
                <w:rFonts w:ascii="SutonnyMJ" w:eastAsia="Times New Roman" w:hAnsi="SutonnyMJ" w:cs="Arial"/>
                <w:sz w:val="24"/>
                <w:szCs w:val="24"/>
              </w:rPr>
              <w:t>3,000</w:t>
            </w:r>
          </w:p>
        </w:tc>
        <w:tc>
          <w:tcPr>
            <w:tcW w:w="955" w:type="dxa"/>
            <w:vAlign w:val="center"/>
          </w:tcPr>
          <w:p w:rsidR="00D015EF" w:rsidRPr="00324EA2" w:rsidRDefault="00D015EF" w:rsidP="00D015EF">
            <w:pPr>
              <w:jc w:val="center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1000</w:t>
            </w:r>
          </w:p>
        </w:tc>
        <w:tc>
          <w:tcPr>
            <w:tcW w:w="844" w:type="dxa"/>
            <w:vAlign w:val="center"/>
          </w:tcPr>
          <w:p w:rsidR="00D015EF" w:rsidRPr="00324EA2" w:rsidRDefault="00D015EF" w:rsidP="00D015EF">
            <w:pPr>
              <w:jc w:val="center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1000</w:t>
            </w:r>
          </w:p>
        </w:tc>
        <w:tc>
          <w:tcPr>
            <w:tcW w:w="1102" w:type="dxa"/>
            <w:vAlign w:val="center"/>
          </w:tcPr>
          <w:p w:rsidR="00D015EF" w:rsidRPr="00324EA2" w:rsidRDefault="00D015EF" w:rsidP="00D015EF">
            <w:pPr>
              <w:jc w:val="right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2000</w:t>
            </w:r>
          </w:p>
        </w:tc>
        <w:tc>
          <w:tcPr>
            <w:tcW w:w="1329" w:type="dxa"/>
            <w:vAlign w:val="center"/>
          </w:tcPr>
          <w:p w:rsidR="00D015EF" w:rsidRPr="00324EA2" w:rsidRDefault="00D015EF" w:rsidP="00D015EF">
            <w:pPr>
              <w:jc w:val="right"/>
              <w:rPr>
                <w:rFonts w:ascii="SutonnyMJ" w:eastAsia="Times New Roman" w:hAnsi="SutonnyMJ" w:cs="Arial"/>
                <w:sz w:val="24"/>
                <w:szCs w:val="24"/>
              </w:rPr>
            </w:pPr>
            <w:bookmarkStart w:id="0" w:name="_GoBack"/>
            <w:bookmarkEnd w:id="0"/>
            <w:r w:rsidRPr="00324EA2">
              <w:rPr>
                <w:rFonts w:ascii="SutonnyMJ" w:eastAsia="Times New Roman" w:hAnsi="SutonnyMJ" w:cs="Arial"/>
                <w:sz w:val="24"/>
                <w:szCs w:val="24"/>
              </w:rPr>
              <w:t>3,000</w:t>
            </w:r>
          </w:p>
        </w:tc>
      </w:tr>
      <w:tr w:rsidR="00D015EF" w:rsidTr="00D015EF">
        <w:tc>
          <w:tcPr>
            <w:tcW w:w="1771" w:type="dxa"/>
          </w:tcPr>
          <w:p w:rsidR="00D015EF" w:rsidRDefault="00D015EF" w:rsidP="00D015EF">
            <w:pPr>
              <w:rPr>
                <w:rFonts w:ascii="Nikosh" w:hAnsi="Nikosh" w:cs="Nikosh"/>
                <w:color w:val="000000"/>
              </w:rPr>
            </w:pPr>
            <w:proofErr w:type="spellStart"/>
            <w:r>
              <w:rPr>
                <w:rFonts w:ascii="Nikosh" w:hAnsi="Nikosh" w:cs="Nikosh"/>
                <w:color w:val="000000"/>
              </w:rPr>
              <w:t>আঞ্চলিক</w:t>
            </w:r>
            <w:proofErr w:type="spellEnd"/>
            <w:r>
              <w:rPr>
                <w:rFonts w:ascii="Nikosh" w:hAnsi="Nikosh" w:cs="Nikosh"/>
                <w:color w:val="000000"/>
              </w:rPr>
              <w:t xml:space="preserve"> </w:t>
            </w:r>
            <w:proofErr w:type="spellStart"/>
            <w:r>
              <w:rPr>
                <w:rFonts w:ascii="Nikosh" w:hAnsi="Nikosh" w:cs="Nikosh"/>
                <w:color w:val="000000"/>
              </w:rPr>
              <w:t>পাসপোর্ট</w:t>
            </w:r>
            <w:proofErr w:type="spellEnd"/>
            <w:r>
              <w:rPr>
                <w:rFonts w:ascii="Nikosh" w:hAnsi="Nikosh" w:cs="Nikosh"/>
                <w:color w:val="000000"/>
              </w:rPr>
              <w:t xml:space="preserve"> </w:t>
            </w:r>
            <w:proofErr w:type="spellStart"/>
            <w:r>
              <w:rPr>
                <w:rFonts w:ascii="Nikosh" w:hAnsi="Nikosh" w:cs="Nikosh"/>
                <w:color w:val="000000"/>
              </w:rPr>
              <w:t>অফিস</w:t>
            </w:r>
            <w:proofErr w:type="spellEnd"/>
            <w:r>
              <w:rPr>
                <w:rFonts w:ascii="Nikosh" w:hAnsi="Nikosh" w:cs="Nikosh"/>
                <w:color w:val="000000"/>
              </w:rPr>
              <w:t xml:space="preserve">, </w:t>
            </w:r>
            <w:proofErr w:type="spellStart"/>
            <w:r>
              <w:rPr>
                <w:rFonts w:ascii="Nikosh" w:hAnsi="Nikosh" w:cs="Nikosh"/>
                <w:color w:val="000000"/>
              </w:rPr>
              <w:t>যাত্রাবাড়ি</w:t>
            </w:r>
            <w:proofErr w:type="spellEnd"/>
            <w:r>
              <w:rPr>
                <w:rFonts w:ascii="Nikosh" w:hAnsi="Nikosh" w:cs="Nikosh"/>
                <w:color w:val="000000"/>
              </w:rPr>
              <w:t xml:space="preserve">, </w:t>
            </w:r>
            <w:proofErr w:type="spellStart"/>
            <w:r>
              <w:rPr>
                <w:rFonts w:ascii="Nikosh" w:hAnsi="Nikosh" w:cs="Nikosh"/>
                <w:color w:val="000000"/>
              </w:rPr>
              <w:t>ঢাকা</w:t>
            </w:r>
            <w:proofErr w:type="spellEnd"/>
            <w:r>
              <w:rPr>
                <w:rFonts w:ascii="Nikosh" w:hAnsi="Nikosh" w:cs="Nikosh"/>
                <w:color w:val="000000"/>
              </w:rPr>
              <w:t xml:space="preserve">। </w:t>
            </w:r>
          </w:p>
          <w:p w:rsidR="00D015EF" w:rsidRDefault="00D015EF" w:rsidP="00D015EF"/>
        </w:tc>
        <w:tc>
          <w:tcPr>
            <w:tcW w:w="1158" w:type="dxa"/>
            <w:vAlign w:val="center"/>
          </w:tcPr>
          <w:p w:rsidR="00D015EF" w:rsidRPr="00324EA2" w:rsidRDefault="00D015EF" w:rsidP="00D015EF">
            <w:pPr>
              <w:jc w:val="center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2000</w:t>
            </w:r>
          </w:p>
        </w:tc>
        <w:tc>
          <w:tcPr>
            <w:tcW w:w="821" w:type="dxa"/>
            <w:vAlign w:val="center"/>
          </w:tcPr>
          <w:p w:rsidR="00D015EF" w:rsidRPr="00324EA2" w:rsidRDefault="00D015EF" w:rsidP="00D015EF">
            <w:pPr>
              <w:jc w:val="center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2</w:t>
            </w: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000</w:t>
            </w:r>
          </w:p>
        </w:tc>
        <w:tc>
          <w:tcPr>
            <w:tcW w:w="1100" w:type="dxa"/>
            <w:vAlign w:val="center"/>
          </w:tcPr>
          <w:p w:rsidR="00D015EF" w:rsidRPr="00324EA2" w:rsidRDefault="00D015EF" w:rsidP="00D015EF">
            <w:pPr>
              <w:jc w:val="right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3</w:t>
            </w: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000</w:t>
            </w:r>
          </w:p>
        </w:tc>
        <w:tc>
          <w:tcPr>
            <w:tcW w:w="1085" w:type="dxa"/>
            <w:vAlign w:val="center"/>
          </w:tcPr>
          <w:p w:rsidR="00D015EF" w:rsidRPr="00324EA2" w:rsidRDefault="00D015EF" w:rsidP="00D015EF">
            <w:pPr>
              <w:jc w:val="right"/>
              <w:rPr>
                <w:rFonts w:ascii="SutonnyMJ" w:eastAsia="Times New Roman" w:hAnsi="SutonnyMJ" w:cs="Arial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sz w:val="24"/>
                <w:szCs w:val="24"/>
              </w:rPr>
              <w:t>4</w:t>
            </w:r>
            <w:r w:rsidRPr="00324EA2">
              <w:rPr>
                <w:rFonts w:ascii="SutonnyMJ" w:eastAsia="Times New Roman" w:hAnsi="SutonnyMJ" w:cs="Arial"/>
                <w:sz w:val="24"/>
                <w:szCs w:val="24"/>
              </w:rPr>
              <w:t>,000</w:t>
            </w:r>
          </w:p>
        </w:tc>
        <w:tc>
          <w:tcPr>
            <w:tcW w:w="955" w:type="dxa"/>
            <w:vAlign w:val="center"/>
          </w:tcPr>
          <w:p w:rsidR="00D015EF" w:rsidRPr="00324EA2" w:rsidRDefault="00D015EF" w:rsidP="00D015EF">
            <w:pPr>
              <w:jc w:val="center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2000</w:t>
            </w:r>
          </w:p>
        </w:tc>
        <w:tc>
          <w:tcPr>
            <w:tcW w:w="844" w:type="dxa"/>
            <w:vAlign w:val="center"/>
          </w:tcPr>
          <w:p w:rsidR="00D015EF" w:rsidRPr="00324EA2" w:rsidRDefault="00D015EF" w:rsidP="00D015EF">
            <w:pPr>
              <w:jc w:val="center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2000</w:t>
            </w:r>
          </w:p>
        </w:tc>
        <w:tc>
          <w:tcPr>
            <w:tcW w:w="1102" w:type="dxa"/>
            <w:vAlign w:val="center"/>
          </w:tcPr>
          <w:p w:rsidR="00D015EF" w:rsidRPr="00324EA2" w:rsidRDefault="00D015EF" w:rsidP="00D015EF">
            <w:pPr>
              <w:jc w:val="right"/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color w:val="FF0000"/>
                <w:sz w:val="24"/>
                <w:szCs w:val="24"/>
              </w:rPr>
              <w:t>3000</w:t>
            </w:r>
          </w:p>
        </w:tc>
        <w:tc>
          <w:tcPr>
            <w:tcW w:w="1329" w:type="dxa"/>
            <w:vAlign w:val="center"/>
          </w:tcPr>
          <w:p w:rsidR="00D015EF" w:rsidRPr="00324EA2" w:rsidRDefault="00D015EF" w:rsidP="00D015EF">
            <w:pPr>
              <w:jc w:val="right"/>
              <w:rPr>
                <w:rFonts w:ascii="SutonnyMJ" w:eastAsia="Times New Roman" w:hAnsi="SutonnyMJ" w:cs="Arial"/>
                <w:sz w:val="24"/>
                <w:szCs w:val="24"/>
              </w:rPr>
            </w:pPr>
            <w:r w:rsidRPr="00D015EF">
              <w:rPr>
                <w:rFonts w:ascii="SutonnyMJ" w:eastAsia="Times New Roman" w:hAnsi="SutonnyMJ" w:cs="Arial"/>
                <w:sz w:val="24"/>
                <w:szCs w:val="24"/>
              </w:rPr>
              <w:t>4</w:t>
            </w:r>
            <w:r w:rsidRPr="00324EA2">
              <w:rPr>
                <w:rFonts w:ascii="SutonnyMJ" w:eastAsia="Times New Roman" w:hAnsi="SutonnyMJ" w:cs="Arial"/>
                <w:sz w:val="24"/>
                <w:szCs w:val="24"/>
              </w:rPr>
              <w:t>,000</w:t>
            </w:r>
          </w:p>
        </w:tc>
      </w:tr>
    </w:tbl>
    <w:p w:rsidR="00D015EF" w:rsidRDefault="00D015EF"/>
    <w:sectPr w:rsidR="00D01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EA2"/>
    <w:rsid w:val="00324EA2"/>
    <w:rsid w:val="00D015EF"/>
    <w:rsid w:val="00EE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3B08"/>
  <w15:chartTrackingRefBased/>
  <w15:docId w15:val="{F506CBBD-BBCB-4D00-92C5-D6EEC20A5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4E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0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2025-11-20T10:29:00Z</dcterms:created>
  <dcterms:modified xsi:type="dcterms:W3CDTF">2025-11-20T10:47:00Z</dcterms:modified>
</cp:coreProperties>
</file>