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Heading1"/>
        <w:numPr>
          <w:ilvl w:val="0"/>
          <w:numId w:val="1"/>
        </w:numPr>
        <w:tabs>
          <w:tab w:pos="461" w:val="left" w:leader="none"/>
        </w:tabs>
        <w:spacing w:line="240" w:lineRule="auto" w:before="250" w:after="0"/>
        <w:ind w:left="461" w:right="0" w:hanging="361"/>
        <w:jc w:val="both"/>
      </w:pPr>
      <w:bookmarkStart w:name="1. About ODA" w:id="1"/>
      <w:bookmarkEnd w:id="1"/>
      <w:r>
        <w:rPr>
          <w:b w:val="0"/>
        </w:rPr>
      </w:r>
      <w:bookmarkStart w:name="1. About ODA" w:id="2"/>
      <w:bookmarkEnd w:id="2"/>
      <w:r>
        <w:rPr>
          <w:color w:val="4F81BC"/>
        </w:rPr>
        <w:t>A</w:t>
      </w:r>
      <w:r>
        <w:rPr>
          <w:color w:val="4F81BC"/>
        </w:rPr>
        <w:t>bout</w:t>
      </w:r>
      <w:r>
        <w:rPr>
          <w:color w:val="4F81BC"/>
          <w:spacing w:val="-3"/>
        </w:rPr>
        <w:t> </w:t>
      </w:r>
      <w:r>
        <w:rPr>
          <w:color w:val="4F81BC"/>
        </w:rPr>
        <w:t>ODA</w:t>
      </w:r>
    </w:p>
    <w:p>
      <w:pPr>
        <w:pStyle w:val="BodyText"/>
        <w:spacing w:before="63"/>
        <w:ind w:left="100" w:right="110"/>
        <w:jc w:val="both"/>
      </w:pPr>
      <w:r>
        <w:rPr/>
        <w:t>ODA, On Demand Agility, is a Global financial and IT solution provider comprising of close  to 700 professionals and associates in service locations across the globe – US, India, Singapore and</w:t>
      </w:r>
      <w:r>
        <w:rPr>
          <w:spacing w:val="-3"/>
        </w:rPr>
        <w:t> </w:t>
      </w:r>
      <w:r>
        <w:rPr/>
        <w:t>Switzerland.</w:t>
      </w:r>
    </w:p>
    <w:p>
      <w:pPr>
        <w:pStyle w:val="BodyText"/>
        <w:spacing w:before="10"/>
        <w:rPr>
          <w:sz w:val="21"/>
        </w:rPr>
      </w:pPr>
    </w:p>
    <w:p>
      <w:pPr>
        <w:pStyle w:val="BodyText"/>
        <w:ind w:left="100" w:right="112"/>
        <w:jc w:val="both"/>
      </w:pPr>
      <w:r>
        <w:rPr/>
        <w:t>We are a niche and domain centric Information Technology organization working on multiple new generation technologies, complimented by a thorough understanding of business requirements. ODA facilitates the success of its clientele through cutting edge technologies and providing customized solutions, like application development, data services, business process testing and quality assurance.</w:t>
      </w:r>
    </w:p>
    <w:p>
      <w:pPr>
        <w:pStyle w:val="BodyText"/>
        <w:spacing w:before="4"/>
      </w:pPr>
    </w:p>
    <w:p>
      <w:pPr>
        <w:pStyle w:val="BodyText"/>
        <w:ind w:left="100" w:right="121"/>
        <w:jc w:val="both"/>
      </w:pPr>
      <w:r>
        <w:rPr/>
        <w:t>Many of our senior staff have worked globally with some of the top global banks in India, Singapore, Switzerland, and USA and fully understand requirements of a global bank like yours.</w:t>
      </w:r>
    </w:p>
    <w:p>
      <w:pPr>
        <w:pStyle w:val="BodyText"/>
        <w:spacing w:before="11"/>
        <w:rPr>
          <w:sz w:val="21"/>
        </w:rPr>
      </w:pPr>
    </w:p>
    <w:p>
      <w:pPr>
        <w:pStyle w:val="BodyText"/>
        <w:ind w:left="100" w:right="120"/>
        <w:jc w:val="both"/>
      </w:pPr>
      <w:r>
        <w:rPr/>
        <w:t>ODA has a number of large client that include Tier 1 global banks, global commercial data and analytics companies, hedge funds, insurance companies, global petrochemical companies, and specialized drones and IT product companies.</w:t>
      </w:r>
    </w:p>
    <w:p>
      <w:pPr>
        <w:pStyle w:val="BodyText"/>
        <w:spacing w:before="4"/>
        <w:rPr>
          <w:sz w:val="20"/>
        </w:rPr>
      </w:pPr>
    </w:p>
    <w:p>
      <w:pPr>
        <w:pStyle w:val="Heading1"/>
        <w:numPr>
          <w:ilvl w:val="0"/>
          <w:numId w:val="1"/>
        </w:numPr>
        <w:tabs>
          <w:tab w:pos="461" w:val="left" w:leader="none"/>
        </w:tabs>
        <w:spacing w:line="240" w:lineRule="auto" w:before="0" w:after="0"/>
        <w:ind w:left="461" w:right="0" w:hanging="361"/>
        <w:jc w:val="both"/>
      </w:pPr>
      <w:bookmarkStart w:name="2. About the role" w:id="3"/>
      <w:bookmarkEnd w:id="3"/>
      <w:r>
        <w:rPr>
          <w:b w:val="0"/>
        </w:rPr>
      </w:r>
      <w:bookmarkStart w:name="2. About the role" w:id="4"/>
      <w:bookmarkEnd w:id="4"/>
      <w:r>
        <w:rPr>
          <w:color w:val="4F81BC"/>
        </w:rPr>
        <w:t>A</w:t>
      </w:r>
      <w:r>
        <w:rPr>
          <w:color w:val="4F81BC"/>
        </w:rPr>
        <w:t>bout the</w:t>
      </w:r>
      <w:r>
        <w:rPr>
          <w:color w:val="4F81BC"/>
          <w:spacing w:val="-5"/>
        </w:rPr>
        <w:t> </w:t>
      </w:r>
      <w:r>
        <w:rPr>
          <w:color w:val="4F81BC"/>
        </w:rPr>
        <w:t>role</w:t>
      </w:r>
    </w:p>
    <w:p>
      <w:pPr>
        <w:pStyle w:val="BodyText"/>
        <w:spacing w:before="63"/>
        <w:ind w:left="100" w:right="113"/>
        <w:jc w:val="both"/>
      </w:pPr>
      <w:r>
        <w:rPr/>
        <w:t>ODA works on some of the cutting edge technologies and business domains with some of the top multinational organisations. If building career by working on diverse technologies and</w:t>
      </w:r>
      <w:r>
        <w:rPr>
          <w:spacing w:val="20"/>
        </w:rPr>
        <w:t> </w:t>
      </w:r>
      <w:r>
        <w:rPr/>
        <w:t>business</w:t>
      </w:r>
      <w:r>
        <w:rPr>
          <w:spacing w:val="19"/>
        </w:rPr>
        <w:t> </w:t>
      </w:r>
      <w:r>
        <w:rPr/>
        <w:t>projects</w:t>
      </w:r>
      <w:r>
        <w:rPr>
          <w:spacing w:val="24"/>
        </w:rPr>
        <w:t> </w:t>
      </w:r>
      <w:r>
        <w:rPr/>
        <w:t>interest</w:t>
      </w:r>
      <w:r>
        <w:rPr>
          <w:spacing w:val="23"/>
        </w:rPr>
        <w:t> </w:t>
      </w:r>
      <w:r>
        <w:rPr/>
        <w:t>you,</w:t>
      </w:r>
      <w:r>
        <w:rPr>
          <w:spacing w:val="22"/>
        </w:rPr>
        <w:t> </w:t>
      </w:r>
      <w:r>
        <w:rPr/>
        <w:t>let</w:t>
      </w:r>
      <w:r>
        <w:rPr>
          <w:spacing w:val="18"/>
        </w:rPr>
        <w:t> </w:t>
      </w:r>
      <w:r>
        <w:rPr/>
        <w:t>us</w:t>
      </w:r>
      <w:r>
        <w:rPr>
          <w:spacing w:val="18"/>
        </w:rPr>
        <w:t> </w:t>
      </w:r>
      <w:r>
        <w:rPr/>
        <w:t>talk.</w:t>
      </w:r>
      <w:r>
        <w:rPr>
          <w:spacing w:val="18"/>
        </w:rPr>
        <w:t> </w:t>
      </w:r>
      <w:r>
        <w:rPr/>
        <w:t>We</w:t>
      </w:r>
      <w:r>
        <w:rPr>
          <w:spacing w:val="21"/>
        </w:rPr>
        <w:t> </w:t>
      </w:r>
      <w:r>
        <w:rPr>
          <w:spacing w:val="-3"/>
        </w:rPr>
        <w:t>work</w:t>
      </w:r>
      <w:r>
        <w:rPr>
          <w:spacing w:val="22"/>
        </w:rPr>
        <w:t> </w:t>
      </w:r>
      <w:r>
        <w:rPr/>
        <w:t>on</w:t>
      </w:r>
      <w:r>
        <w:rPr>
          <w:spacing w:val="24"/>
        </w:rPr>
        <w:t> </w:t>
      </w:r>
      <w:r>
        <w:rPr/>
        <w:t>technologies</w:t>
      </w:r>
      <w:r>
        <w:rPr>
          <w:spacing w:val="23"/>
        </w:rPr>
        <w:t> </w:t>
      </w:r>
      <w:r>
        <w:rPr/>
        <w:t>like</w:t>
      </w:r>
      <w:r>
        <w:rPr>
          <w:spacing w:val="28"/>
        </w:rPr>
        <w:t> </w:t>
      </w:r>
      <w:r>
        <w:rPr/>
        <w:t>Java,</w:t>
      </w:r>
      <w:r>
        <w:rPr>
          <w:spacing w:val="18"/>
        </w:rPr>
        <w:t> </w:t>
      </w:r>
      <w:r>
        <w:rPr/>
        <w:t>Python,</w:t>
      </w:r>
    </w:p>
    <w:p>
      <w:pPr>
        <w:pStyle w:val="BodyText"/>
        <w:spacing w:line="242" w:lineRule="auto"/>
        <w:ind w:left="100" w:right="112"/>
        <w:jc w:val="both"/>
      </w:pPr>
      <w:r>
        <w:rPr/>
        <w:t>.NET, Angular, React, Data Science, Machine learning, Android, iOS; Finance and Risk, hedge funds, drones, and banking business domains.</w:t>
      </w:r>
    </w:p>
    <w:p>
      <w:pPr>
        <w:pStyle w:val="BodyText"/>
        <w:spacing w:before="5"/>
        <w:rPr>
          <w:sz w:val="21"/>
        </w:rPr>
      </w:pPr>
    </w:p>
    <w:p>
      <w:pPr>
        <w:pStyle w:val="BodyText"/>
        <w:spacing w:line="242" w:lineRule="auto" w:before="1"/>
        <w:ind w:left="100" w:right="111"/>
        <w:jc w:val="both"/>
      </w:pPr>
      <w:r>
        <w:rPr/>
        <w:t>In order to strengthen our team, ODA is in the process of hiring interns. Duration of the internship will be six months. Post that interns will be absorbed in diverse client projects.</w:t>
      </w:r>
    </w:p>
    <w:p>
      <w:pPr>
        <w:pStyle w:val="BodyText"/>
        <w:spacing w:before="7"/>
        <w:rPr>
          <w:sz w:val="21"/>
        </w:rPr>
      </w:pPr>
    </w:p>
    <w:p>
      <w:pPr>
        <w:pStyle w:val="BodyText"/>
        <w:spacing w:before="1"/>
        <w:ind w:left="100"/>
      </w:pPr>
      <w:r>
        <w:rPr>
          <w:color w:val="5B9BD4"/>
        </w:rPr>
        <w:t>Though location of internship will be Gurugram, currently we are working from home.</w:t>
      </w:r>
    </w:p>
    <w:p>
      <w:pPr>
        <w:pStyle w:val="BodyText"/>
        <w:spacing w:before="11"/>
        <w:rPr>
          <w:sz w:val="21"/>
        </w:rPr>
      </w:pPr>
    </w:p>
    <w:p>
      <w:pPr>
        <w:spacing w:before="0"/>
        <w:ind w:left="100" w:right="0" w:firstLine="0"/>
        <w:jc w:val="left"/>
        <w:rPr>
          <w:b/>
          <w:sz w:val="22"/>
        </w:rPr>
      </w:pPr>
      <w:r>
        <w:rPr>
          <w:b/>
          <w:sz w:val="22"/>
        </w:rPr>
        <w:t>Internship will start in the first week of February.</w:t>
      </w:r>
    </w:p>
    <w:p>
      <w:pPr>
        <w:pStyle w:val="BodyText"/>
        <w:spacing w:before="5"/>
        <w:rPr>
          <w:b/>
          <w:sz w:val="20"/>
        </w:rPr>
      </w:pPr>
    </w:p>
    <w:p>
      <w:pPr>
        <w:pStyle w:val="Heading1"/>
        <w:numPr>
          <w:ilvl w:val="0"/>
          <w:numId w:val="1"/>
        </w:numPr>
        <w:tabs>
          <w:tab w:pos="461" w:val="left" w:leader="none"/>
        </w:tabs>
        <w:spacing w:line="240" w:lineRule="auto" w:before="0" w:after="0"/>
        <w:ind w:left="461" w:right="0" w:hanging="361"/>
        <w:jc w:val="both"/>
      </w:pPr>
      <w:bookmarkStart w:name="3. Required skillset and experience" w:id="5"/>
      <w:bookmarkEnd w:id="5"/>
      <w:r>
        <w:rPr>
          <w:b w:val="0"/>
        </w:rPr>
      </w:r>
      <w:bookmarkStart w:name="3. Required skillset and experience" w:id="6"/>
      <w:bookmarkEnd w:id="6"/>
      <w:r>
        <w:rPr>
          <w:color w:val="4F81BC"/>
        </w:rPr>
        <w:t>R</w:t>
      </w:r>
      <w:r>
        <w:rPr>
          <w:color w:val="4F81BC"/>
        </w:rPr>
        <w:t>equired skillset and</w:t>
      </w:r>
      <w:r>
        <w:rPr>
          <w:color w:val="4F81BC"/>
          <w:spacing w:val="-10"/>
        </w:rPr>
        <w:t> </w:t>
      </w:r>
      <w:r>
        <w:rPr>
          <w:color w:val="4F81BC"/>
        </w:rPr>
        <w:t>experience</w:t>
      </w:r>
    </w:p>
    <w:p>
      <w:pPr>
        <w:pStyle w:val="BodyText"/>
        <w:spacing w:before="63"/>
        <w:ind w:left="100"/>
      </w:pPr>
      <w:r>
        <w:rPr/>
        <w:t>Skillset and experience requirements are as follows.</w:t>
      </w:r>
    </w:p>
    <w:p>
      <w:pPr>
        <w:pStyle w:val="Heading2"/>
        <w:numPr>
          <w:ilvl w:val="1"/>
          <w:numId w:val="1"/>
        </w:numPr>
        <w:tabs>
          <w:tab w:pos="820" w:val="left" w:leader="none"/>
          <w:tab w:pos="821" w:val="left" w:leader="none"/>
        </w:tabs>
        <w:spacing w:line="259" w:lineRule="auto" w:before="5" w:after="0"/>
        <w:ind w:left="821" w:right="330" w:hanging="360"/>
        <w:jc w:val="left"/>
      </w:pPr>
      <w:r>
        <w:rPr/>
        <w:t>Good programming basics (any computer language including Java, C, Python</w:t>
      </w:r>
      <w:r>
        <w:rPr>
          <w:spacing w:val="-23"/>
        </w:rPr>
        <w:t> </w:t>
      </w:r>
      <w:r>
        <w:rPr/>
        <w:t>or any other</w:t>
      </w:r>
      <w:r>
        <w:rPr>
          <w:spacing w:val="-1"/>
        </w:rPr>
        <w:t> </w:t>
      </w:r>
      <w:r>
        <w:rPr/>
        <w:t>language).</w:t>
      </w:r>
    </w:p>
    <w:p>
      <w:pPr>
        <w:pStyle w:val="ListParagraph"/>
        <w:numPr>
          <w:ilvl w:val="1"/>
          <w:numId w:val="1"/>
        </w:numPr>
        <w:tabs>
          <w:tab w:pos="820" w:val="left" w:leader="none"/>
          <w:tab w:pos="821" w:val="left" w:leader="none"/>
        </w:tabs>
        <w:spacing w:line="289" w:lineRule="exact" w:before="0" w:after="0"/>
        <w:ind w:left="821" w:right="0" w:hanging="361"/>
        <w:jc w:val="left"/>
        <w:rPr>
          <w:sz w:val="24"/>
        </w:rPr>
      </w:pPr>
      <w:r>
        <w:rPr>
          <w:sz w:val="24"/>
        </w:rPr>
        <w:t>Very good verbal and written communication skills.</w:t>
      </w:r>
    </w:p>
    <w:p>
      <w:pPr>
        <w:pStyle w:val="ListParagraph"/>
        <w:numPr>
          <w:ilvl w:val="1"/>
          <w:numId w:val="1"/>
        </w:numPr>
        <w:tabs>
          <w:tab w:pos="820" w:val="left" w:leader="none"/>
          <w:tab w:pos="821" w:val="left" w:leader="none"/>
        </w:tabs>
        <w:spacing w:line="240" w:lineRule="auto" w:before="21" w:after="0"/>
        <w:ind w:left="821" w:right="0" w:hanging="361"/>
        <w:jc w:val="left"/>
        <w:rPr>
          <w:sz w:val="24"/>
        </w:rPr>
      </w:pPr>
      <w:r>
        <w:rPr>
          <w:sz w:val="24"/>
        </w:rPr>
        <w:t>Good analytical</w:t>
      </w:r>
      <w:r>
        <w:rPr>
          <w:spacing w:val="2"/>
          <w:sz w:val="24"/>
        </w:rPr>
        <w:t> </w:t>
      </w:r>
      <w:r>
        <w:rPr>
          <w:sz w:val="24"/>
        </w:rPr>
        <w:t>ability.</w:t>
      </w:r>
    </w:p>
    <w:p>
      <w:pPr>
        <w:pStyle w:val="ListParagraph"/>
        <w:numPr>
          <w:ilvl w:val="1"/>
          <w:numId w:val="1"/>
        </w:numPr>
        <w:tabs>
          <w:tab w:pos="820" w:val="left" w:leader="none"/>
          <w:tab w:pos="821" w:val="left" w:leader="none"/>
        </w:tabs>
        <w:spacing w:line="240" w:lineRule="auto" w:before="21" w:after="0"/>
        <w:ind w:left="821" w:right="0" w:hanging="361"/>
        <w:jc w:val="left"/>
        <w:rPr>
          <w:sz w:val="24"/>
        </w:rPr>
      </w:pPr>
      <w:r>
        <w:rPr>
          <w:sz w:val="24"/>
        </w:rPr>
        <w:t>Computer engineering graduate from reputed</w:t>
      </w:r>
      <w:r>
        <w:rPr>
          <w:spacing w:val="-5"/>
          <w:sz w:val="24"/>
        </w:rPr>
        <w:t> </w:t>
      </w:r>
      <w:r>
        <w:rPr>
          <w:sz w:val="24"/>
        </w:rPr>
        <w:t>colleges.</w:t>
      </w:r>
    </w:p>
    <w:p>
      <w:pPr>
        <w:pStyle w:val="ListParagraph"/>
        <w:numPr>
          <w:ilvl w:val="1"/>
          <w:numId w:val="1"/>
        </w:numPr>
        <w:tabs>
          <w:tab w:pos="820" w:val="left" w:leader="none"/>
          <w:tab w:pos="821" w:val="left" w:leader="none"/>
        </w:tabs>
        <w:spacing w:line="240" w:lineRule="auto" w:before="21" w:after="0"/>
        <w:ind w:left="821" w:right="0" w:hanging="361"/>
        <w:jc w:val="left"/>
        <w:rPr>
          <w:sz w:val="24"/>
        </w:rPr>
      </w:pPr>
      <w:r>
        <w:rPr>
          <w:sz w:val="24"/>
        </w:rPr>
        <w:t>0 – 2 years of experience.</w:t>
      </w:r>
    </w:p>
    <w:p>
      <w:pPr>
        <w:pStyle w:val="ListParagraph"/>
        <w:numPr>
          <w:ilvl w:val="1"/>
          <w:numId w:val="1"/>
        </w:numPr>
        <w:tabs>
          <w:tab w:pos="820" w:val="left" w:leader="none"/>
          <w:tab w:pos="821" w:val="left" w:leader="none"/>
        </w:tabs>
        <w:spacing w:line="259" w:lineRule="auto" w:before="21" w:after="0"/>
        <w:ind w:left="821" w:right="486" w:hanging="360"/>
        <w:jc w:val="left"/>
        <w:rPr>
          <w:sz w:val="24"/>
        </w:rPr>
      </w:pPr>
      <w:r>
        <w:rPr>
          <w:sz w:val="24"/>
        </w:rPr>
        <w:t>Self-driven projects is not mandatory but is a definitive plus. This may</w:t>
      </w:r>
      <w:r>
        <w:rPr>
          <w:spacing w:val="-16"/>
          <w:sz w:val="24"/>
        </w:rPr>
        <w:t> </w:t>
      </w:r>
      <w:r>
        <w:rPr>
          <w:sz w:val="24"/>
        </w:rPr>
        <w:t>include publishing of own website, App on Google PlayStore or AppStore, any other project including hardware software interface, IoT</w:t>
      </w:r>
      <w:r>
        <w:rPr>
          <w:spacing w:val="4"/>
          <w:sz w:val="24"/>
        </w:rPr>
        <w:t> </w:t>
      </w:r>
      <w:r>
        <w:rPr>
          <w:sz w:val="24"/>
        </w:rPr>
        <w:t>etc.</w:t>
      </w:r>
    </w:p>
    <w:p>
      <w:pPr>
        <w:spacing w:after="0" w:line="259" w:lineRule="auto"/>
        <w:jc w:val="left"/>
        <w:rPr>
          <w:sz w:val="24"/>
        </w:rPr>
        <w:sectPr>
          <w:headerReference w:type="default" r:id="rId5"/>
          <w:footerReference w:type="default" r:id="rId6"/>
          <w:type w:val="continuous"/>
          <w:pgSz w:w="12240" w:h="15840"/>
          <w:pgMar w:header="765" w:footer="726" w:top="1560" w:bottom="920" w:left="1700" w:right="1680"/>
          <w:pgNumType w:start="1"/>
        </w:sectPr>
      </w:pPr>
    </w:p>
    <w:p>
      <w:pPr>
        <w:pStyle w:val="BodyText"/>
        <w:rPr>
          <w:rFonts w:ascii="Times New Roman"/>
          <w:sz w:val="20"/>
        </w:rPr>
      </w:pPr>
    </w:p>
    <w:p>
      <w:pPr>
        <w:pStyle w:val="ListParagraph"/>
        <w:numPr>
          <w:ilvl w:val="1"/>
          <w:numId w:val="1"/>
        </w:numPr>
        <w:tabs>
          <w:tab w:pos="820" w:val="left" w:leader="none"/>
          <w:tab w:pos="821" w:val="left" w:leader="none"/>
        </w:tabs>
        <w:spacing w:line="240" w:lineRule="auto" w:before="245" w:after="0"/>
        <w:ind w:left="821" w:right="0" w:hanging="361"/>
        <w:jc w:val="left"/>
        <w:rPr>
          <w:sz w:val="24"/>
        </w:rPr>
      </w:pPr>
      <w:r>
        <w:rPr>
          <w:sz w:val="24"/>
        </w:rPr>
        <w:t>Exposure to banking and financial products is not mandatory but is a</w:t>
      </w:r>
      <w:r>
        <w:rPr>
          <w:spacing w:val="-3"/>
          <w:sz w:val="24"/>
        </w:rPr>
        <w:t> </w:t>
      </w:r>
      <w:r>
        <w:rPr>
          <w:sz w:val="24"/>
        </w:rPr>
        <w:t>plus.</w:t>
      </w:r>
    </w:p>
    <w:p>
      <w:pPr>
        <w:pStyle w:val="BodyText"/>
        <w:rPr>
          <w:rFonts w:ascii="Times New Roman"/>
          <w:sz w:val="28"/>
        </w:rPr>
      </w:pPr>
    </w:p>
    <w:p>
      <w:pPr>
        <w:pStyle w:val="ListParagraph"/>
        <w:numPr>
          <w:ilvl w:val="0"/>
          <w:numId w:val="1"/>
        </w:numPr>
        <w:tabs>
          <w:tab w:pos="461" w:val="left" w:leader="none"/>
        </w:tabs>
        <w:spacing w:line="240" w:lineRule="auto" w:before="234" w:after="0"/>
        <w:ind w:left="461" w:right="0" w:hanging="361"/>
        <w:jc w:val="left"/>
        <w:rPr>
          <w:rFonts w:ascii="Caladea"/>
          <w:b/>
          <w:sz w:val="26"/>
        </w:rPr>
      </w:pPr>
      <w:bookmarkStart w:name="4. What you can expect" w:id="7"/>
      <w:bookmarkEnd w:id="7"/>
      <w:r>
        <w:rPr/>
      </w:r>
      <w:bookmarkStart w:name="4. What you can expect" w:id="8"/>
      <w:bookmarkEnd w:id="8"/>
      <w:r>
        <w:rPr>
          <w:rFonts w:ascii="Caladea"/>
          <w:b/>
          <w:color w:val="4F81BC"/>
          <w:sz w:val="26"/>
        </w:rPr>
        <w:t>Wh</w:t>
      </w:r>
      <w:r>
        <w:rPr>
          <w:rFonts w:ascii="Caladea"/>
          <w:b/>
          <w:color w:val="4F81BC"/>
          <w:sz w:val="26"/>
        </w:rPr>
        <w:t>at you can</w:t>
      </w:r>
      <w:r>
        <w:rPr>
          <w:rFonts w:ascii="Caladea"/>
          <w:b/>
          <w:color w:val="4F81BC"/>
          <w:spacing w:val="-10"/>
          <w:sz w:val="26"/>
        </w:rPr>
        <w:t> </w:t>
      </w:r>
      <w:r>
        <w:rPr>
          <w:rFonts w:ascii="Caladea"/>
          <w:b/>
          <w:color w:val="4F81BC"/>
          <w:sz w:val="26"/>
        </w:rPr>
        <w:t>expect</w:t>
      </w:r>
    </w:p>
    <w:p>
      <w:pPr>
        <w:pStyle w:val="BodyText"/>
        <w:spacing w:line="242" w:lineRule="auto" w:before="58"/>
        <w:ind w:left="100"/>
      </w:pPr>
      <w:r>
        <w:rPr/>
        <w:t>You will receive hands on technology and business domain training for first four weeks and then get assigned to business project. We offer an open working environment.</w:t>
      </w:r>
    </w:p>
    <w:p>
      <w:pPr>
        <w:pStyle w:val="BodyText"/>
        <w:rPr>
          <w:sz w:val="26"/>
        </w:rPr>
      </w:pPr>
    </w:p>
    <w:p>
      <w:pPr>
        <w:pStyle w:val="Heading1"/>
        <w:numPr>
          <w:ilvl w:val="0"/>
          <w:numId w:val="1"/>
        </w:numPr>
        <w:tabs>
          <w:tab w:pos="461" w:val="left" w:leader="none"/>
        </w:tabs>
        <w:spacing w:line="240" w:lineRule="auto" w:before="227" w:after="0"/>
        <w:ind w:left="461" w:right="0" w:hanging="361"/>
        <w:jc w:val="left"/>
      </w:pPr>
      <w:bookmarkStart w:name="5. Compensation" w:id="9"/>
      <w:bookmarkEnd w:id="9"/>
      <w:r>
        <w:rPr>
          <w:b w:val="0"/>
        </w:rPr>
      </w:r>
      <w:bookmarkStart w:name="5. Compensation" w:id="10"/>
      <w:bookmarkEnd w:id="10"/>
      <w:r>
        <w:rPr>
          <w:color w:val="4F81BC"/>
        </w:rPr>
        <w:t>C</w:t>
      </w:r>
      <w:r>
        <w:rPr>
          <w:color w:val="4F81BC"/>
        </w:rPr>
        <w:t>ompensation</w:t>
      </w:r>
    </w:p>
    <w:p>
      <w:pPr>
        <w:pStyle w:val="ListParagraph"/>
        <w:numPr>
          <w:ilvl w:val="0"/>
          <w:numId w:val="2"/>
        </w:numPr>
        <w:tabs>
          <w:tab w:pos="821" w:val="left" w:leader="none"/>
        </w:tabs>
        <w:spacing w:line="240" w:lineRule="auto" w:before="63" w:after="0"/>
        <w:ind w:left="821" w:right="0" w:hanging="361"/>
        <w:jc w:val="left"/>
        <w:rPr>
          <w:rFonts w:ascii="Caladea"/>
          <w:sz w:val="22"/>
        </w:rPr>
      </w:pPr>
      <w:r>
        <w:rPr>
          <w:rFonts w:ascii="Caladea"/>
          <w:sz w:val="22"/>
        </w:rPr>
        <w:t>During internship period will receive a stipend of INR 30,000 per</w:t>
      </w:r>
      <w:r>
        <w:rPr>
          <w:rFonts w:ascii="Caladea"/>
          <w:spacing w:val="-16"/>
          <w:sz w:val="22"/>
        </w:rPr>
        <w:t> </w:t>
      </w:r>
      <w:r>
        <w:rPr>
          <w:rFonts w:ascii="Caladea"/>
          <w:sz w:val="22"/>
        </w:rPr>
        <w:t>month.</w:t>
      </w:r>
    </w:p>
    <w:p>
      <w:pPr>
        <w:pStyle w:val="ListParagraph"/>
        <w:numPr>
          <w:ilvl w:val="0"/>
          <w:numId w:val="2"/>
        </w:numPr>
        <w:tabs>
          <w:tab w:pos="821" w:val="left" w:leader="none"/>
        </w:tabs>
        <w:spacing w:line="237" w:lineRule="auto" w:before="4" w:after="0"/>
        <w:ind w:left="821" w:right="117" w:hanging="360"/>
        <w:jc w:val="left"/>
        <w:rPr>
          <w:rFonts w:ascii="Caladea"/>
          <w:sz w:val="22"/>
        </w:rPr>
      </w:pPr>
      <w:r>
        <w:rPr>
          <w:rFonts w:ascii="Caladea"/>
          <w:sz w:val="22"/>
        </w:rPr>
        <w:t>Post completion of internship, the offered CTC shall vary from INR 5 to 7 Lacs per annum</w:t>
      </w:r>
    </w:p>
    <w:sectPr>
      <w:pgSz w:w="12240" w:h="15840"/>
      <w:pgMar w:header="765" w:footer="726" w:top="1560" w:bottom="920" w:left="170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adea">
    <w:altName w:val="Caladea"/>
    <w:charset w:val="0"/>
    <w:family w:val="roman"/>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88.525002pt;margin-top:741.724976pt;width:435.2pt;height:.75pt;mso-position-horizontal-relative:page;mso-position-vertical-relative:page;z-index:-15776768" filled="true" fillcolor="#000000" stroked="false">
          <v:fill type="solid"/>
          <w10:wrap type="none"/>
        </v:rect>
      </w:pict>
    </w:r>
    <w:r>
      <w:rPr/>
      <w:pict>
        <v:shapetype id="_x0000_t202" o:spt="202" coordsize="21600,21600" path="m,l,21600r21600,l21600,xe">
          <v:stroke joinstyle="miter"/>
          <v:path gradientshapeok="t" o:connecttype="rect"/>
        </v:shapetype>
        <v:shape style="position:absolute;margin-left:220.100006pt;margin-top:742.031616pt;width:171.75pt;height:15.3pt;mso-position-horizontal-relative:page;mso-position-vertical-relative:page;z-index:-15776256" type="#_x0000_t202" filled="false" stroked="false">
          <v:textbox inset="0,0,0,0">
            <w:txbxContent>
              <w:p>
                <w:pPr>
                  <w:spacing w:before="10"/>
                  <w:ind w:left="20" w:right="0" w:firstLine="0"/>
                  <w:jc w:val="left"/>
                  <w:rPr>
                    <w:rFonts w:ascii="Times New Roman"/>
                    <w:sz w:val="24"/>
                  </w:rPr>
                </w:pPr>
                <w:r>
                  <w:rPr>
                    <w:rFonts w:ascii="Times New Roman"/>
                    <w:sz w:val="24"/>
                  </w:rPr>
                  <w:t>https://</w:t>
                </w:r>
                <w:hyperlink r:id="rId1">
                  <w:r>
                    <w:rPr>
                      <w:rFonts w:ascii="Times New Roman"/>
                      <w:sz w:val="24"/>
                    </w:rPr>
                    <w:t>www.ondemandagility.com/</w:t>
                  </w:r>
                </w:hyperlink>
              </w:p>
            </w:txbxContent>
          </v:textbox>
          <w10:wrap type="none"/>
        </v:shape>
      </w:pict>
    </w:r>
    <w:r>
      <w:rPr/>
      <w:pict>
        <v:shape style="position:absolute;margin-left:466.950012pt;margin-top:742.031616pt;width:56.25pt;height:15.3pt;mso-position-horizontal-relative:page;mso-position-vertical-relative:page;z-index:-15775744" type="#_x0000_t202" filled="false" stroked="false">
          <v:textbox inset="0,0,0,0">
            <w:txbxContent>
              <w:p>
                <w:pPr>
                  <w:spacing w:before="10"/>
                  <w:ind w:left="20" w:right="0" w:firstLine="0"/>
                  <w:jc w:val="left"/>
                  <w:rPr>
                    <w:rFonts w:ascii="Times New Roman"/>
                    <w:b/>
                    <w:sz w:val="24"/>
                  </w:rPr>
                </w:pPr>
                <w:r>
                  <w:rPr>
                    <w:rFonts w:ascii="Times New Roman"/>
                    <w:sz w:val="24"/>
                  </w:rPr>
                  <w:t>Page </w:t>
                </w:r>
                <w:r>
                  <w:rPr/>
                  <w:fldChar w:fldCharType="begin"/>
                </w:r>
                <w:r>
                  <w:rPr>
                    <w:rFonts w:ascii="Times New Roman"/>
                    <w:b/>
                    <w:sz w:val="24"/>
                  </w:rPr>
                  <w:instrText> PAGE </w:instrText>
                </w:r>
                <w:r>
                  <w:rPr/>
                  <w:fldChar w:fldCharType="separate"/>
                </w:r>
                <w:r>
                  <w:rPr/>
                  <w:t>1</w:t>
                </w:r>
                <w:r>
                  <w:rPr/>
                  <w:fldChar w:fldCharType="end"/>
                </w:r>
                <w:r>
                  <w:rPr>
                    <w:rFonts w:ascii="Times New Roman"/>
                    <w:b/>
                    <w:sz w:val="24"/>
                  </w:rPr>
                  <w:t> </w:t>
                </w:r>
                <w:r>
                  <w:rPr>
                    <w:rFonts w:ascii="Times New Roman"/>
                    <w:sz w:val="24"/>
                  </w:rPr>
                  <w:t>of </w:t>
                </w:r>
                <w:r>
                  <w:rPr>
                    <w:rFonts w:ascii="Times New Roman"/>
                    <w:b/>
                    <w:sz w:val="24"/>
                  </w:rPr>
                  <w:t>2</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538688">
          <wp:simplePos x="0" y="0"/>
          <wp:positionH relativeFrom="page">
            <wp:posOffset>1200308</wp:posOffset>
          </wp:positionH>
          <wp:positionV relativeFrom="page">
            <wp:posOffset>485969</wp:posOffset>
          </wp:positionV>
          <wp:extent cx="1031557" cy="412361"/>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1031557" cy="412361"/>
                  </a:xfrm>
                  <a:prstGeom prst="rect">
                    <a:avLst/>
                  </a:prstGeom>
                </pic:spPr>
              </pic:pic>
            </a:graphicData>
          </a:graphic>
        </wp:anchor>
      </w:drawing>
    </w:r>
    <w:r>
      <w:rPr/>
      <w:pict>
        <v:rect style="position:absolute;margin-left:88.525002pt;margin-top:74.029999pt;width:435.2pt;height:.75pt;mso-position-horizontal-relative:page;mso-position-vertical-relative:page;z-index:-15777280" filled="true" fillcolor="#000000" stroked="false">
          <v:fill type="solid"/>
          <w10:wrap type="non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21" w:hanging="360"/>
        <w:jc w:val="left"/>
      </w:pPr>
      <w:rPr>
        <w:rFonts w:hint="default" w:ascii="Caladea" w:hAnsi="Caladea" w:eastAsia="Caladea" w:cs="Caladea"/>
        <w:spacing w:val="-2"/>
        <w:w w:val="99"/>
        <w:sz w:val="22"/>
        <w:szCs w:val="22"/>
        <w:lang w:val="en-US" w:eastAsia="en-US" w:bidi="ar-SA"/>
      </w:rPr>
    </w:lvl>
    <w:lvl w:ilvl="1">
      <w:start w:val="0"/>
      <w:numFmt w:val="bullet"/>
      <w:lvlText w:val="•"/>
      <w:lvlJc w:val="left"/>
      <w:pPr>
        <w:ind w:left="1624" w:hanging="360"/>
      </w:pPr>
      <w:rPr>
        <w:rFonts w:hint="default"/>
        <w:lang w:val="en-US" w:eastAsia="en-US" w:bidi="ar-SA"/>
      </w:rPr>
    </w:lvl>
    <w:lvl w:ilvl="2">
      <w:start w:val="0"/>
      <w:numFmt w:val="bullet"/>
      <w:lvlText w:val="•"/>
      <w:lvlJc w:val="left"/>
      <w:pPr>
        <w:ind w:left="2428" w:hanging="360"/>
      </w:pPr>
      <w:rPr>
        <w:rFonts w:hint="default"/>
        <w:lang w:val="en-US" w:eastAsia="en-US" w:bidi="ar-SA"/>
      </w:rPr>
    </w:lvl>
    <w:lvl w:ilvl="3">
      <w:start w:val="0"/>
      <w:numFmt w:val="bullet"/>
      <w:lvlText w:val="•"/>
      <w:lvlJc w:val="left"/>
      <w:pPr>
        <w:ind w:left="3232" w:hanging="360"/>
      </w:pPr>
      <w:rPr>
        <w:rFonts w:hint="default"/>
        <w:lang w:val="en-US" w:eastAsia="en-US" w:bidi="ar-SA"/>
      </w:rPr>
    </w:lvl>
    <w:lvl w:ilvl="4">
      <w:start w:val="0"/>
      <w:numFmt w:val="bullet"/>
      <w:lvlText w:val="•"/>
      <w:lvlJc w:val="left"/>
      <w:pPr>
        <w:ind w:left="4036" w:hanging="360"/>
      </w:pPr>
      <w:rPr>
        <w:rFonts w:hint="default"/>
        <w:lang w:val="en-US" w:eastAsia="en-US" w:bidi="ar-SA"/>
      </w:rPr>
    </w:lvl>
    <w:lvl w:ilvl="5">
      <w:start w:val="0"/>
      <w:numFmt w:val="bullet"/>
      <w:lvlText w:val="•"/>
      <w:lvlJc w:val="left"/>
      <w:pPr>
        <w:ind w:left="4840" w:hanging="360"/>
      </w:pPr>
      <w:rPr>
        <w:rFonts w:hint="default"/>
        <w:lang w:val="en-US" w:eastAsia="en-US" w:bidi="ar-SA"/>
      </w:rPr>
    </w:lvl>
    <w:lvl w:ilvl="6">
      <w:start w:val="0"/>
      <w:numFmt w:val="bullet"/>
      <w:lvlText w:val="•"/>
      <w:lvlJc w:val="left"/>
      <w:pPr>
        <w:ind w:left="5644" w:hanging="360"/>
      </w:pPr>
      <w:rPr>
        <w:rFonts w:hint="default"/>
        <w:lang w:val="en-US" w:eastAsia="en-US" w:bidi="ar-SA"/>
      </w:rPr>
    </w:lvl>
    <w:lvl w:ilvl="7">
      <w:start w:val="0"/>
      <w:numFmt w:val="bullet"/>
      <w:lvlText w:val="•"/>
      <w:lvlJc w:val="left"/>
      <w:pPr>
        <w:ind w:left="6448" w:hanging="360"/>
      </w:pPr>
      <w:rPr>
        <w:rFonts w:hint="default"/>
        <w:lang w:val="en-US" w:eastAsia="en-US" w:bidi="ar-SA"/>
      </w:rPr>
    </w:lvl>
    <w:lvl w:ilvl="8">
      <w:start w:val="0"/>
      <w:numFmt w:val="bullet"/>
      <w:lvlText w:val="•"/>
      <w:lvlJc w:val="left"/>
      <w:pPr>
        <w:ind w:left="7252" w:hanging="360"/>
      </w:pPr>
      <w:rPr>
        <w:rFonts w:hint="default"/>
        <w:lang w:val="en-US" w:eastAsia="en-US" w:bidi="ar-SA"/>
      </w:rPr>
    </w:lvl>
  </w:abstractNum>
  <w:abstractNum w:abstractNumId="0">
    <w:multiLevelType w:val="hybridMultilevel"/>
    <w:lvl w:ilvl="0">
      <w:start w:val="1"/>
      <w:numFmt w:val="decimal"/>
      <w:lvlText w:val="%1."/>
      <w:lvlJc w:val="left"/>
      <w:pPr>
        <w:ind w:left="461" w:hanging="361"/>
        <w:jc w:val="left"/>
      </w:pPr>
      <w:rPr>
        <w:rFonts w:hint="default" w:ascii="Caladea" w:hAnsi="Caladea" w:eastAsia="Caladea" w:cs="Caladea"/>
        <w:b/>
        <w:bCs/>
        <w:color w:val="4F81BC"/>
        <w:spacing w:val="0"/>
        <w:w w:val="100"/>
        <w:sz w:val="26"/>
        <w:szCs w:val="26"/>
        <w:lang w:val="en-US" w:eastAsia="en-US" w:bidi="ar-SA"/>
      </w:rPr>
    </w:lvl>
    <w:lvl w:ilvl="1">
      <w:start w:val="0"/>
      <w:numFmt w:val="bullet"/>
      <w:lvlText w:val=""/>
      <w:lvlJc w:val="left"/>
      <w:pPr>
        <w:ind w:left="821" w:hanging="360"/>
      </w:pPr>
      <w:rPr>
        <w:rFonts w:hint="default" w:ascii="Symbol" w:hAnsi="Symbol" w:eastAsia="Symbol" w:cs="Symbol"/>
        <w:w w:val="100"/>
        <w:sz w:val="24"/>
        <w:szCs w:val="24"/>
        <w:lang w:val="en-US" w:eastAsia="en-US" w:bidi="ar-SA"/>
      </w:rPr>
    </w:lvl>
    <w:lvl w:ilvl="2">
      <w:start w:val="0"/>
      <w:numFmt w:val="bullet"/>
      <w:lvlText w:val="•"/>
      <w:lvlJc w:val="left"/>
      <w:pPr>
        <w:ind w:left="1713" w:hanging="360"/>
      </w:pPr>
      <w:rPr>
        <w:rFonts w:hint="default"/>
        <w:lang w:val="en-US" w:eastAsia="en-US" w:bidi="ar-SA"/>
      </w:rPr>
    </w:lvl>
    <w:lvl w:ilvl="3">
      <w:start w:val="0"/>
      <w:numFmt w:val="bullet"/>
      <w:lvlText w:val="•"/>
      <w:lvlJc w:val="left"/>
      <w:pPr>
        <w:ind w:left="2606" w:hanging="360"/>
      </w:pPr>
      <w:rPr>
        <w:rFonts w:hint="default"/>
        <w:lang w:val="en-US" w:eastAsia="en-US" w:bidi="ar-SA"/>
      </w:rPr>
    </w:lvl>
    <w:lvl w:ilvl="4">
      <w:start w:val="0"/>
      <w:numFmt w:val="bullet"/>
      <w:lvlText w:val="•"/>
      <w:lvlJc w:val="left"/>
      <w:pPr>
        <w:ind w:left="3500" w:hanging="360"/>
      </w:pPr>
      <w:rPr>
        <w:rFonts w:hint="default"/>
        <w:lang w:val="en-US" w:eastAsia="en-US" w:bidi="ar-SA"/>
      </w:rPr>
    </w:lvl>
    <w:lvl w:ilvl="5">
      <w:start w:val="0"/>
      <w:numFmt w:val="bullet"/>
      <w:lvlText w:val="•"/>
      <w:lvlJc w:val="left"/>
      <w:pPr>
        <w:ind w:left="4393" w:hanging="360"/>
      </w:pPr>
      <w:rPr>
        <w:rFonts w:hint="default"/>
        <w:lang w:val="en-US" w:eastAsia="en-US" w:bidi="ar-SA"/>
      </w:rPr>
    </w:lvl>
    <w:lvl w:ilvl="6">
      <w:start w:val="0"/>
      <w:numFmt w:val="bullet"/>
      <w:lvlText w:val="•"/>
      <w:lvlJc w:val="left"/>
      <w:pPr>
        <w:ind w:left="5286" w:hanging="360"/>
      </w:pPr>
      <w:rPr>
        <w:rFonts w:hint="default"/>
        <w:lang w:val="en-US" w:eastAsia="en-US" w:bidi="ar-SA"/>
      </w:rPr>
    </w:lvl>
    <w:lvl w:ilvl="7">
      <w:start w:val="0"/>
      <w:numFmt w:val="bullet"/>
      <w:lvlText w:val="•"/>
      <w:lvlJc w:val="left"/>
      <w:pPr>
        <w:ind w:left="6180" w:hanging="360"/>
      </w:pPr>
      <w:rPr>
        <w:rFonts w:hint="default"/>
        <w:lang w:val="en-US" w:eastAsia="en-US" w:bidi="ar-SA"/>
      </w:rPr>
    </w:lvl>
    <w:lvl w:ilvl="8">
      <w:start w:val="0"/>
      <w:numFmt w:val="bullet"/>
      <w:lvlText w:val="•"/>
      <w:lvlJc w:val="left"/>
      <w:pPr>
        <w:ind w:left="7073"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adea" w:hAnsi="Caladea" w:eastAsia="Caladea" w:cs="Caladea"/>
      <w:lang w:val="en-US" w:eastAsia="en-US" w:bidi="ar-SA"/>
    </w:rPr>
  </w:style>
  <w:style w:styleId="BodyText" w:type="paragraph">
    <w:name w:val="Body Text"/>
    <w:basedOn w:val="Normal"/>
    <w:uiPriority w:val="1"/>
    <w:qFormat/>
    <w:pPr/>
    <w:rPr>
      <w:rFonts w:ascii="Caladea" w:hAnsi="Caladea" w:eastAsia="Caladea" w:cs="Caladea"/>
      <w:sz w:val="22"/>
      <w:szCs w:val="22"/>
      <w:lang w:val="en-US" w:eastAsia="en-US" w:bidi="ar-SA"/>
    </w:rPr>
  </w:style>
  <w:style w:styleId="Heading1" w:type="paragraph">
    <w:name w:val="Heading 1"/>
    <w:basedOn w:val="Normal"/>
    <w:uiPriority w:val="1"/>
    <w:qFormat/>
    <w:pPr>
      <w:ind w:left="461" w:hanging="361"/>
      <w:jc w:val="both"/>
      <w:outlineLvl w:val="1"/>
    </w:pPr>
    <w:rPr>
      <w:rFonts w:ascii="Caladea" w:hAnsi="Caladea" w:eastAsia="Caladea" w:cs="Caladea"/>
      <w:b/>
      <w:bCs/>
      <w:sz w:val="26"/>
      <w:szCs w:val="26"/>
      <w:lang w:val="en-US" w:eastAsia="en-US" w:bidi="ar-SA"/>
    </w:rPr>
  </w:style>
  <w:style w:styleId="Heading2" w:type="paragraph">
    <w:name w:val="Heading 2"/>
    <w:basedOn w:val="Normal"/>
    <w:uiPriority w:val="1"/>
    <w:qFormat/>
    <w:pPr>
      <w:spacing w:before="21"/>
      <w:ind w:left="821" w:hanging="361"/>
      <w:outlineLvl w:val="2"/>
    </w:pPr>
    <w:rPr>
      <w:rFonts w:ascii="Times New Roman" w:hAnsi="Times New Roman" w:eastAsia="Times New Roman" w:cs="Times New Roman"/>
      <w:sz w:val="24"/>
      <w:szCs w:val="24"/>
      <w:lang w:val="en-US" w:eastAsia="en-US" w:bidi="ar-SA"/>
    </w:rPr>
  </w:style>
  <w:style w:styleId="ListParagraph" w:type="paragraph">
    <w:name w:val="List Paragraph"/>
    <w:basedOn w:val="Normal"/>
    <w:uiPriority w:val="1"/>
    <w:qFormat/>
    <w:pPr>
      <w:spacing w:before="21"/>
      <w:ind w:left="821"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ondemandagility.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Gagan Arora</dc:creator>
  <dc:title>Infrastructure Portfolio</dc:title>
  <dcterms:created xsi:type="dcterms:W3CDTF">2021-04-01T12:51:33Z</dcterms:created>
  <dcterms:modified xsi:type="dcterms:W3CDTF">2021-04-01T12:51:33Z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2021-01-19T00:00:00Z</vt:filetime>
  </property>
  <property fmtid="{D5CDD505-2E9C-101B-9397-08002B2CF9AE}" pid="3" name="Creator">
    <vt:lpwstr>Microsoft Word</vt:lpwstr>
  </property>
  <property fmtid="{D5CDD505-2E9C-101B-9397-08002B2CF9AE}" pid="4" name="LastSaved">
    <vt:filetime>2021-04-01T00:00:00Z</vt:filetime>
  </property>
</Properties>
</file>