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3F510" w14:textId="77777777" w:rsidR="00452D4F" w:rsidRPr="00452D4F" w:rsidRDefault="00452D4F" w:rsidP="00452D4F">
      <w:pPr>
        <w:spacing w:before="96" w:after="96" w:line="240" w:lineRule="auto"/>
        <w:textAlignment w:val="baseline"/>
        <w:outlineLvl w:val="0"/>
        <w:rPr>
          <w:rFonts w:ascii="Playfair Display" w:eastAsia="Times New Roman" w:hAnsi="Playfair Display" w:cs="Times New Roman"/>
          <w:spacing w:val="-15"/>
          <w:kern w:val="36"/>
          <w:sz w:val="48"/>
          <w:szCs w:val="48"/>
        </w:rPr>
      </w:pPr>
      <w:r w:rsidRPr="00452D4F">
        <w:rPr>
          <w:rFonts w:ascii="Playfair Display" w:eastAsia="Times New Roman" w:hAnsi="Playfair Display" w:cs="Times New Roman"/>
          <w:spacing w:val="-15"/>
          <w:kern w:val="36"/>
          <w:sz w:val="48"/>
          <w:szCs w:val="48"/>
        </w:rPr>
        <w:t>GPT Remediation creator</w:t>
      </w:r>
    </w:p>
    <w:p w14:paraId="7602CCA4" w14:textId="77777777" w:rsidR="00452D4F" w:rsidRPr="00452D4F" w:rsidRDefault="00452D4F" w:rsidP="00452D4F">
      <w:pPr>
        <w:spacing w:after="384" w:line="240" w:lineRule="auto"/>
        <w:textAlignment w:val="baseline"/>
        <w:rPr>
          <w:rFonts w:ascii="inherit" w:eastAsia="Times New Roman" w:hAnsi="inherit" w:cs="Times New Roman"/>
          <w:color w:val="5E5E5E"/>
          <w:sz w:val="24"/>
          <w:szCs w:val="24"/>
        </w:rPr>
      </w:pPr>
      <w:r w:rsidRPr="00452D4F">
        <w:rPr>
          <w:rFonts w:ascii="inherit" w:eastAsia="Times New Roman" w:hAnsi="inherit" w:cs="Times New Roman"/>
          <w:color w:val="5E5E5E"/>
          <w:sz w:val="24"/>
          <w:szCs w:val="24"/>
        </w:rPr>
        <w:t>Remediations play a pivotal role in effective client management, allowing organizations to proactively identify and resolve end-user issues. Additionally, they serve as a valuable tool for enforcing specific settings or configurations that may not be natively supported in Microsoft Intune. However, the process of crafting these scripts can often be intricate and time-consuming.</w:t>
      </w:r>
    </w:p>
    <w:p w14:paraId="6471AA29" w14:textId="77777777" w:rsidR="00452D4F" w:rsidRPr="00452D4F" w:rsidRDefault="00452D4F" w:rsidP="00452D4F">
      <w:pPr>
        <w:spacing w:after="384" w:line="240" w:lineRule="auto"/>
        <w:textAlignment w:val="baseline"/>
        <w:rPr>
          <w:rFonts w:ascii="inherit" w:eastAsia="Times New Roman" w:hAnsi="inherit" w:cs="Times New Roman"/>
          <w:color w:val="5E5E5E"/>
          <w:sz w:val="24"/>
          <w:szCs w:val="24"/>
        </w:rPr>
      </w:pPr>
      <w:r w:rsidRPr="00452D4F">
        <w:rPr>
          <w:rFonts w:ascii="inherit" w:eastAsia="Times New Roman" w:hAnsi="inherit" w:cs="Times New Roman"/>
          <w:color w:val="5E5E5E"/>
          <w:sz w:val="24"/>
          <w:szCs w:val="24"/>
        </w:rPr>
        <w:t>Imagine a solution where you can simply describe your desired configurations, and a tool generates the necessary scripts for you. If you find this idea appealing and are keen to explore such a solution, this blog is tailored to meet your exact needs.</w:t>
      </w:r>
    </w:p>
    <w:p w14:paraId="7799C706" w14:textId="30F4DD09" w:rsidR="00452D4F" w:rsidRPr="00452D4F" w:rsidRDefault="00452D4F" w:rsidP="00452D4F">
      <w:pPr>
        <w:spacing w:after="0" w:line="240" w:lineRule="auto"/>
        <w:textAlignment w:val="baseline"/>
        <w:rPr>
          <w:rFonts w:ascii="Roboto" w:eastAsia="Times New Roman" w:hAnsi="Roboto" w:cs="Times New Roman"/>
          <w:color w:val="5E5E5E"/>
          <w:sz w:val="24"/>
          <w:szCs w:val="24"/>
        </w:rPr>
      </w:pPr>
      <w:r w:rsidRPr="00452D4F">
        <w:rPr>
          <w:rFonts w:ascii="Roboto" w:eastAsia="Times New Roman" w:hAnsi="Roboto" w:cs="Times New Roman"/>
          <w:noProof/>
          <w:color w:val="5E5E5E"/>
          <w:sz w:val="24"/>
          <w:szCs w:val="24"/>
        </w:rPr>
        <w:drawing>
          <wp:inline distT="0" distB="0" distL="0" distR="0" wp14:anchorId="318B617B" wp14:editId="0D41D0D3">
            <wp:extent cx="5943600" cy="2269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69490"/>
                    </a:xfrm>
                    <a:prstGeom prst="rect">
                      <a:avLst/>
                    </a:prstGeom>
                    <a:noFill/>
                    <a:ln>
                      <a:noFill/>
                    </a:ln>
                  </pic:spPr>
                </pic:pic>
              </a:graphicData>
            </a:graphic>
          </wp:inline>
        </w:drawing>
      </w:r>
    </w:p>
    <w:p w14:paraId="6175331B" w14:textId="77777777" w:rsidR="00452D4F" w:rsidRPr="00452D4F" w:rsidRDefault="00452D4F" w:rsidP="00452D4F">
      <w:pPr>
        <w:spacing w:before="192" w:after="192" w:line="240" w:lineRule="auto"/>
        <w:textAlignment w:val="baseline"/>
        <w:outlineLvl w:val="1"/>
        <w:rPr>
          <w:rFonts w:ascii="Playfair Display" w:eastAsia="Times New Roman" w:hAnsi="Playfair Display" w:cs="Times New Roman"/>
          <w:color w:val="5E5E5E"/>
          <w:sz w:val="36"/>
          <w:szCs w:val="36"/>
        </w:rPr>
      </w:pPr>
      <w:r w:rsidRPr="00452D4F">
        <w:rPr>
          <w:rFonts w:ascii="Playfair Display" w:eastAsia="Times New Roman" w:hAnsi="Playfair Display" w:cs="Times New Roman"/>
          <w:color w:val="5E5E5E"/>
          <w:sz w:val="36"/>
          <w:szCs w:val="36"/>
        </w:rPr>
        <w:t>Content</w:t>
      </w:r>
    </w:p>
    <w:p w14:paraId="68366B72" w14:textId="77777777" w:rsidR="00452D4F" w:rsidRPr="00452D4F" w:rsidRDefault="00452D4F" w:rsidP="00452D4F">
      <w:pPr>
        <w:numPr>
          <w:ilvl w:val="0"/>
          <w:numId w:val="1"/>
        </w:numPr>
        <w:spacing w:after="0" w:line="240" w:lineRule="auto"/>
        <w:ind w:left="1440"/>
        <w:textAlignment w:val="baseline"/>
        <w:rPr>
          <w:rFonts w:ascii="inherit" w:eastAsia="Times New Roman" w:hAnsi="inherit" w:cs="Times New Roman"/>
          <w:color w:val="5E5E5E"/>
          <w:sz w:val="24"/>
          <w:szCs w:val="24"/>
        </w:rPr>
      </w:pPr>
      <w:hyperlink r:id="rId6" w:anchor="content" w:history="1">
        <w:r w:rsidRPr="00452D4F">
          <w:rPr>
            <w:rFonts w:ascii="inherit" w:eastAsia="Times New Roman" w:hAnsi="inherit" w:cs="Times New Roman"/>
            <w:color w:val="357686"/>
            <w:sz w:val="24"/>
            <w:szCs w:val="24"/>
            <w:bdr w:val="none" w:sz="0" w:space="0" w:color="auto" w:frame="1"/>
          </w:rPr>
          <w:t>Content</w:t>
        </w:r>
      </w:hyperlink>
    </w:p>
    <w:p w14:paraId="0AC4F00D" w14:textId="77777777" w:rsidR="00452D4F" w:rsidRPr="00452D4F" w:rsidRDefault="00452D4F" w:rsidP="00452D4F">
      <w:pPr>
        <w:numPr>
          <w:ilvl w:val="0"/>
          <w:numId w:val="1"/>
        </w:numPr>
        <w:spacing w:after="0" w:line="240" w:lineRule="auto"/>
        <w:ind w:left="1440"/>
        <w:textAlignment w:val="baseline"/>
        <w:rPr>
          <w:rFonts w:ascii="inherit" w:eastAsia="Times New Roman" w:hAnsi="inherit" w:cs="Times New Roman"/>
          <w:color w:val="5E5E5E"/>
          <w:sz w:val="24"/>
          <w:szCs w:val="24"/>
        </w:rPr>
      </w:pPr>
      <w:hyperlink r:id="rId7" w:anchor="get-the-tool" w:history="1">
        <w:r w:rsidRPr="00452D4F">
          <w:rPr>
            <w:rFonts w:ascii="inherit" w:eastAsia="Times New Roman" w:hAnsi="inherit" w:cs="Times New Roman"/>
            <w:color w:val="357686"/>
            <w:sz w:val="24"/>
            <w:szCs w:val="24"/>
            <w:bdr w:val="none" w:sz="0" w:space="0" w:color="auto" w:frame="1"/>
          </w:rPr>
          <w:t>Get the Tool</w:t>
        </w:r>
      </w:hyperlink>
    </w:p>
    <w:p w14:paraId="4039CAF6" w14:textId="77777777" w:rsidR="00452D4F" w:rsidRPr="00452D4F" w:rsidRDefault="00452D4F" w:rsidP="00452D4F">
      <w:pPr>
        <w:numPr>
          <w:ilvl w:val="0"/>
          <w:numId w:val="1"/>
        </w:numPr>
        <w:spacing w:after="0" w:line="240" w:lineRule="auto"/>
        <w:ind w:left="1440"/>
        <w:textAlignment w:val="baseline"/>
        <w:rPr>
          <w:rFonts w:ascii="inherit" w:eastAsia="Times New Roman" w:hAnsi="inherit" w:cs="Times New Roman"/>
          <w:color w:val="5E5E5E"/>
          <w:sz w:val="24"/>
          <w:szCs w:val="24"/>
        </w:rPr>
      </w:pPr>
      <w:hyperlink r:id="rId8" w:anchor="what-is-the-gpt-remediation-creator" w:history="1">
        <w:r w:rsidRPr="00452D4F">
          <w:rPr>
            <w:rFonts w:ascii="inherit" w:eastAsia="Times New Roman" w:hAnsi="inherit" w:cs="Times New Roman"/>
            <w:color w:val="357686"/>
            <w:sz w:val="24"/>
            <w:szCs w:val="24"/>
            <w:bdr w:val="none" w:sz="0" w:space="0" w:color="auto" w:frame="1"/>
          </w:rPr>
          <w:t>What is the GPT Remediation creator?</w:t>
        </w:r>
      </w:hyperlink>
    </w:p>
    <w:p w14:paraId="042C079A" w14:textId="77777777" w:rsidR="00452D4F" w:rsidRPr="00452D4F" w:rsidRDefault="00452D4F" w:rsidP="00452D4F">
      <w:pPr>
        <w:numPr>
          <w:ilvl w:val="0"/>
          <w:numId w:val="1"/>
        </w:numPr>
        <w:spacing w:after="0" w:line="240" w:lineRule="auto"/>
        <w:ind w:left="1440"/>
        <w:textAlignment w:val="baseline"/>
        <w:rPr>
          <w:rFonts w:ascii="inherit" w:eastAsia="Times New Roman" w:hAnsi="inherit" w:cs="Times New Roman"/>
          <w:color w:val="5E5E5E"/>
          <w:sz w:val="24"/>
          <w:szCs w:val="24"/>
        </w:rPr>
      </w:pPr>
      <w:hyperlink r:id="rId9" w:anchor="what-are-the-prerequisites" w:history="1">
        <w:r w:rsidRPr="00452D4F">
          <w:rPr>
            <w:rFonts w:ascii="inherit" w:eastAsia="Times New Roman" w:hAnsi="inherit" w:cs="Times New Roman"/>
            <w:color w:val="357686"/>
            <w:sz w:val="24"/>
            <w:szCs w:val="24"/>
            <w:bdr w:val="none" w:sz="0" w:space="0" w:color="auto" w:frame="1"/>
          </w:rPr>
          <w:t>What are the prerequisites</w:t>
        </w:r>
      </w:hyperlink>
    </w:p>
    <w:p w14:paraId="282C5652" w14:textId="77777777" w:rsidR="00452D4F" w:rsidRPr="00452D4F" w:rsidRDefault="00452D4F" w:rsidP="00452D4F">
      <w:pPr>
        <w:numPr>
          <w:ilvl w:val="0"/>
          <w:numId w:val="1"/>
        </w:numPr>
        <w:spacing w:after="0" w:line="240" w:lineRule="auto"/>
        <w:ind w:left="1440"/>
        <w:textAlignment w:val="baseline"/>
        <w:rPr>
          <w:rFonts w:ascii="inherit" w:eastAsia="Times New Roman" w:hAnsi="inherit" w:cs="Times New Roman"/>
          <w:color w:val="5E5E5E"/>
          <w:sz w:val="24"/>
          <w:szCs w:val="24"/>
        </w:rPr>
      </w:pPr>
      <w:hyperlink r:id="rId10" w:anchor="how-does-the-tool-work" w:history="1">
        <w:r w:rsidRPr="00452D4F">
          <w:rPr>
            <w:rFonts w:ascii="inherit" w:eastAsia="Times New Roman" w:hAnsi="inherit" w:cs="Times New Roman"/>
            <w:color w:val="357686"/>
            <w:sz w:val="24"/>
            <w:szCs w:val="24"/>
            <w:bdr w:val="none" w:sz="0" w:space="0" w:color="auto" w:frame="1"/>
          </w:rPr>
          <w:t>How does the tool work</w:t>
        </w:r>
      </w:hyperlink>
    </w:p>
    <w:p w14:paraId="47F8442E" w14:textId="77777777" w:rsidR="00452D4F" w:rsidRPr="00452D4F" w:rsidRDefault="00452D4F" w:rsidP="00452D4F">
      <w:pPr>
        <w:numPr>
          <w:ilvl w:val="0"/>
          <w:numId w:val="1"/>
        </w:numPr>
        <w:spacing w:after="0" w:line="240" w:lineRule="auto"/>
        <w:ind w:left="1440"/>
        <w:textAlignment w:val="baseline"/>
        <w:rPr>
          <w:rFonts w:ascii="inherit" w:eastAsia="Times New Roman" w:hAnsi="inherit" w:cs="Times New Roman"/>
          <w:color w:val="5E5E5E"/>
          <w:sz w:val="24"/>
          <w:szCs w:val="24"/>
        </w:rPr>
      </w:pPr>
      <w:hyperlink r:id="rId11" w:anchor="how-to-get-access-to-open-ai-service" w:history="1">
        <w:r w:rsidRPr="00452D4F">
          <w:rPr>
            <w:rFonts w:ascii="inherit" w:eastAsia="Times New Roman" w:hAnsi="inherit" w:cs="Times New Roman"/>
            <w:color w:val="357686"/>
            <w:sz w:val="24"/>
            <w:szCs w:val="24"/>
            <w:bdr w:val="none" w:sz="0" w:space="0" w:color="auto" w:frame="1"/>
          </w:rPr>
          <w:t>How to get access to Open AI Service</w:t>
        </w:r>
      </w:hyperlink>
    </w:p>
    <w:p w14:paraId="1A5C81FD" w14:textId="77777777" w:rsidR="00452D4F" w:rsidRPr="00452D4F" w:rsidRDefault="00452D4F" w:rsidP="00452D4F">
      <w:pPr>
        <w:numPr>
          <w:ilvl w:val="0"/>
          <w:numId w:val="1"/>
        </w:numPr>
        <w:spacing w:after="0" w:line="240" w:lineRule="auto"/>
        <w:ind w:left="1440"/>
        <w:textAlignment w:val="baseline"/>
        <w:rPr>
          <w:rFonts w:ascii="inherit" w:eastAsia="Times New Roman" w:hAnsi="inherit" w:cs="Times New Roman"/>
          <w:color w:val="5E5E5E"/>
          <w:sz w:val="24"/>
          <w:szCs w:val="24"/>
        </w:rPr>
      </w:pPr>
      <w:hyperlink r:id="rId12" w:anchor="how-it-the-data-privacy-when-i-use-the-azure-open-ai-service" w:history="1">
        <w:r w:rsidRPr="00452D4F">
          <w:rPr>
            <w:rFonts w:ascii="inherit" w:eastAsia="Times New Roman" w:hAnsi="inherit" w:cs="Times New Roman"/>
            <w:color w:val="357686"/>
            <w:sz w:val="24"/>
            <w:szCs w:val="24"/>
            <w:bdr w:val="none" w:sz="0" w:space="0" w:color="auto" w:frame="1"/>
          </w:rPr>
          <w:t>How it the data privacy when I use the Azure Open AI service</w:t>
        </w:r>
      </w:hyperlink>
    </w:p>
    <w:p w14:paraId="69F38240" w14:textId="77777777" w:rsidR="00452D4F" w:rsidRPr="00452D4F" w:rsidRDefault="00452D4F" w:rsidP="00452D4F">
      <w:pPr>
        <w:numPr>
          <w:ilvl w:val="0"/>
          <w:numId w:val="1"/>
        </w:numPr>
        <w:spacing w:after="0" w:line="240" w:lineRule="auto"/>
        <w:ind w:left="1440"/>
        <w:textAlignment w:val="baseline"/>
        <w:rPr>
          <w:rFonts w:ascii="inherit" w:eastAsia="Times New Roman" w:hAnsi="inherit" w:cs="Times New Roman"/>
          <w:color w:val="5E5E5E"/>
          <w:sz w:val="24"/>
          <w:szCs w:val="24"/>
        </w:rPr>
      </w:pPr>
      <w:hyperlink r:id="rId13" w:anchor="how-to-start-the-gpt-intune-device-troubleshooter" w:history="1">
        <w:r w:rsidRPr="00452D4F">
          <w:rPr>
            <w:rFonts w:ascii="inherit" w:eastAsia="Times New Roman" w:hAnsi="inherit" w:cs="Times New Roman"/>
            <w:color w:val="357686"/>
            <w:sz w:val="24"/>
            <w:szCs w:val="24"/>
            <w:bdr w:val="none" w:sz="0" w:space="0" w:color="auto" w:frame="1"/>
          </w:rPr>
          <w:t>How to start the GPT Intune Device Troubleshooter</w:t>
        </w:r>
      </w:hyperlink>
    </w:p>
    <w:p w14:paraId="3DD8CC0F" w14:textId="77777777" w:rsidR="00452D4F" w:rsidRPr="00452D4F" w:rsidRDefault="00452D4F" w:rsidP="00452D4F">
      <w:pPr>
        <w:numPr>
          <w:ilvl w:val="0"/>
          <w:numId w:val="1"/>
        </w:numPr>
        <w:spacing w:after="0" w:line="240" w:lineRule="auto"/>
        <w:ind w:left="1440"/>
        <w:textAlignment w:val="baseline"/>
        <w:rPr>
          <w:rFonts w:ascii="inherit" w:eastAsia="Times New Roman" w:hAnsi="inherit" w:cs="Times New Roman"/>
          <w:color w:val="5E5E5E"/>
          <w:sz w:val="24"/>
          <w:szCs w:val="24"/>
        </w:rPr>
      </w:pPr>
      <w:hyperlink r:id="rId14" w:anchor="how-to-create-a-app-registration" w:history="1">
        <w:r w:rsidRPr="00452D4F">
          <w:rPr>
            <w:rFonts w:ascii="inherit" w:eastAsia="Times New Roman" w:hAnsi="inherit" w:cs="Times New Roman"/>
            <w:color w:val="357686"/>
            <w:sz w:val="24"/>
            <w:szCs w:val="24"/>
            <w:bdr w:val="none" w:sz="0" w:space="0" w:color="auto" w:frame="1"/>
          </w:rPr>
          <w:t>How you can contribute?</w:t>
        </w:r>
      </w:hyperlink>
    </w:p>
    <w:p w14:paraId="41192A20" w14:textId="77777777" w:rsidR="00452D4F" w:rsidRPr="00452D4F" w:rsidRDefault="00452D4F" w:rsidP="00452D4F">
      <w:pPr>
        <w:spacing w:before="192" w:after="192" w:line="240" w:lineRule="auto"/>
        <w:textAlignment w:val="baseline"/>
        <w:outlineLvl w:val="1"/>
        <w:rPr>
          <w:rFonts w:ascii="Playfair Display" w:eastAsia="Times New Roman" w:hAnsi="Playfair Display" w:cs="Times New Roman"/>
          <w:color w:val="5E5E5E"/>
          <w:sz w:val="36"/>
          <w:szCs w:val="36"/>
        </w:rPr>
      </w:pPr>
      <w:r w:rsidRPr="00452D4F">
        <w:rPr>
          <w:rFonts w:ascii="Playfair Display" w:eastAsia="Times New Roman" w:hAnsi="Playfair Display" w:cs="Times New Roman"/>
          <w:color w:val="5E5E5E"/>
          <w:sz w:val="36"/>
          <w:szCs w:val="36"/>
        </w:rPr>
        <w:t>Get the Tool</w:t>
      </w:r>
    </w:p>
    <w:p w14:paraId="7D71DCD2" w14:textId="77777777" w:rsidR="00452D4F" w:rsidRPr="00452D4F" w:rsidRDefault="00452D4F" w:rsidP="00452D4F">
      <w:pPr>
        <w:spacing w:after="0" w:line="240" w:lineRule="auto"/>
        <w:textAlignment w:val="baseline"/>
        <w:rPr>
          <w:rFonts w:ascii="inherit" w:eastAsia="Times New Roman" w:hAnsi="inherit" w:cs="Times New Roman"/>
          <w:color w:val="5E5E5E"/>
          <w:sz w:val="24"/>
          <w:szCs w:val="24"/>
        </w:rPr>
      </w:pPr>
      <w:hyperlink r:id="rId15" w:tgtFrame="_blank" w:history="1">
        <w:r w:rsidRPr="00452D4F">
          <w:rPr>
            <w:rFonts w:ascii="inherit" w:eastAsia="Times New Roman" w:hAnsi="inherit" w:cs="Times New Roman"/>
            <w:color w:val="FFFFFF"/>
            <w:sz w:val="27"/>
            <w:szCs w:val="27"/>
            <w:bdr w:val="none" w:sz="0" w:space="0" w:color="auto" w:frame="1"/>
            <w:shd w:val="clear" w:color="auto" w:fill="32373C"/>
          </w:rPr>
          <w:t>Git Hub</w:t>
        </w:r>
      </w:hyperlink>
    </w:p>
    <w:p w14:paraId="14316445" w14:textId="77777777" w:rsidR="00452D4F" w:rsidRPr="00452D4F" w:rsidRDefault="00452D4F" w:rsidP="00452D4F">
      <w:pPr>
        <w:spacing w:after="0" w:line="240" w:lineRule="auto"/>
        <w:textAlignment w:val="baseline"/>
        <w:rPr>
          <w:rFonts w:ascii="inherit" w:eastAsia="Times New Roman" w:hAnsi="inherit" w:cs="Times New Roman"/>
          <w:color w:val="5E5E5E"/>
          <w:sz w:val="24"/>
          <w:szCs w:val="24"/>
        </w:rPr>
      </w:pPr>
      <w:hyperlink r:id="rId16" w:history="1">
        <w:r w:rsidRPr="00452D4F">
          <w:rPr>
            <w:rFonts w:ascii="inherit" w:eastAsia="Times New Roman" w:hAnsi="inherit" w:cs="Times New Roman"/>
            <w:color w:val="357686"/>
            <w:sz w:val="24"/>
            <w:szCs w:val="24"/>
            <w:bdr w:val="none" w:sz="0" w:space="0" w:color="auto" w:frame="1"/>
          </w:rPr>
          <w:t>https://github.com/JayRHa/Remediation-Creator</w:t>
        </w:r>
      </w:hyperlink>
    </w:p>
    <w:p w14:paraId="45E067D5" w14:textId="77777777" w:rsidR="00452D4F" w:rsidRPr="00452D4F" w:rsidRDefault="00452D4F" w:rsidP="00452D4F">
      <w:pPr>
        <w:spacing w:before="192" w:after="192" w:line="240" w:lineRule="auto"/>
        <w:textAlignment w:val="baseline"/>
        <w:outlineLvl w:val="1"/>
        <w:rPr>
          <w:rFonts w:ascii="Playfair Display" w:eastAsia="Times New Roman" w:hAnsi="Playfair Display" w:cs="Times New Roman"/>
          <w:color w:val="5E5E5E"/>
          <w:sz w:val="36"/>
          <w:szCs w:val="36"/>
        </w:rPr>
      </w:pPr>
      <w:r w:rsidRPr="00452D4F">
        <w:rPr>
          <w:rFonts w:ascii="Playfair Display" w:eastAsia="Times New Roman" w:hAnsi="Playfair Display" w:cs="Times New Roman"/>
          <w:color w:val="5E5E5E"/>
          <w:sz w:val="36"/>
          <w:szCs w:val="36"/>
        </w:rPr>
        <w:t>What is the GPT Remediation creator?</w:t>
      </w:r>
    </w:p>
    <w:p w14:paraId="4CFC3C22" w14:textId="77777777" w:rsidR="00452D4F" w:rsidRPr="00452D4F" w:rsidRDefault="00452D4F" w:rsidP="00452D4F">
      <w:pPr>
        <w:spacing w:after="384" w:line="240" w:lineRule="auto"/>
        <w:textAlignment w:val="baseline"/>
        <w:rPr>
          <w:rFonts w:ascii="inherit" w:eastAsia="Times New Roman" w:hAnsi="inherit" w:cs="Times New Roman"/>
          <w:color w:val="5E5E5E"/>
          <w:sz w:val="24"/>
          <w:szCs w:val="24"/>
        </w:rPr>
      </w:pPr>
      <w:r w:rsidRPr="00452D4F">
        <w:rPr>
          <w:rFonts w:ascii="inherit" w:eastAsia="Times New Roman" w:hAnsi="inherit" w:cs="Times New Roman"/>
          <w:color w:val="5E5E5E"/>
          <w:sz w:val="24"/>
          <w:szCs w:val="24"/>
        </w:rPr>
        <w:lastRenderedPageBreak/>
        <w:t>In the end, the process is remarkably straightforward. The tool generates a detection script and, if desired, a remediation script based on your provided description. It then seamlessly uploads these scripts to your tenant, streamlining the entire process.</w:t>
      </w:r>
    </w:p>
    <w:p w14:paraId="039BB175" w14:textId="4F397754" w:rsidR="00452D4F" w:rsidRPr="00452D4F" w:rsidRDefault="00452D4F" w:rsidP="00452D4F">
      <w:pPr>
        <w:spacing w:after="0" w:line="240" w:lineRule="auto"/>
        <w:textAlignment w:val="baseline"/>
        <w:rPr>
          <w:rFonts w:ascii="Roboto" w:eastAsia="Times New Roman" w:hAnsi="Roboto" w:cs="Times New Roman"/>
          <w:color w:val="5E5E5E"/>
          <w:sz w:val="24"/>
          <w:szCs w:val="24"/>
        </w:rPr>
      </w:pPr>
      <w:r w:rsidRPr="00452D4F">
        <w:rPr>
          <w:rFonts w:ascii="Roboto" w:eastAsia="Times New Roman" w:hAnsi="Roboto" w:cs="Times New Roman"/>
          <w:noProof/>
          <w:color w:val="5E5E5E"/>
          <w:sz w:val="24"/>
          <w:szCs w:val="24"/>
        </w:rPr>
        <w:drawing>
          <wp:inline distT="0" distB="0" distL="0" distR="0" wp14:anchorId="4B27733D" wp14:editId="0909922D">
            <wp:extent cx="5943600" cy="2439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39035"/>
                    </a:xfrm>
                    <a:prstGeom prst="rect">
                      <a:avLst/>
                    </a:prstGeom>
                    <a:noFill/>
                    <a:ln>
                      <a:noFill/>
                    </a:ln>
                  </pic:spPr>
                </pic:pic>
              </a:graphicData>
            </a:graphic>
          </wp:inline>
        </w:drawing>
      </w:r>
    </w:p>
    <w:p w14:paraId="06F38576" w14:textId="77777777" w:rsidR="00452D4F" w:rsidRPr="00452D4F" w:rsidRDefault="00452D4F" w:rsidP="00452D4F">
      <w:pPr>
        <w:spacing w:before="192" w:after="192" w:line="240" w:lineRule="auto"/>
        <w:textAlignment w:val="baseline"/>
        <w:outlineLvl w:val="1"/>
        <w:rPr>
          <w:rFonts w:ascii="Playfair Display" w:eastAsia="Times New Roman" w:hAnsi="Playfair Display" w:cs="Times New Roman"/>
          <w:color w:val="5E5E5E"/>
          <w:sz w:val="36"/>
          <w:szCs w:val="36"/>
        </w:rPr>
      </w:pPr>
      <w:r w:rsidRPr="00452D4F">
        <w:rPr>
          <w:rFonts w:ascii="Playfair Display" w:eastAsia="Times New Roman" w:hAnsi="Playfair Display" w:cs="Times New Roman"/>
          <w:color w:val="5E5E5E"/>
          <w:sz w:val="36"/>
          <w:szCs w:val="36"/>
        </w:rPr>
        <w:t>What are the prerequisites</w:t>
      </w:r>
    </w:p>
    <w:p w14:paraId="4753BCEF" w14:textId="77777777" w:rsidR="00452D4F" w:rsidRPr="00452D4F" w:rsidRDefault="00452D4F" w:rsidP="00452D4F">
      <w:pPr>
        <w:spacing w:after="0" w:line="240" w:lineRule="auto"/>
        <w:textAlignment w:val="baseline"/>
        <w:rPr>
          <w:rFonts w:ascii="inherit" w:eastAsia="Times New Roman" w:hAnsi="inherit" w:cs="Times New Roman"/>
          <w:color w:val="5E5E5E"/>
          <w:sz w:val="24"/>
          <w:szCs w:val="24"/>
        </w:rPr>
      </w:pPr>
      <w:r w:rsidRPr="00452D4F">
        <w:rPr>
          <w:rFonts w:ascii="inherit" w:eastAsia="Times New Roman" w:hAnsi="inherit" w:cs="Times New Roman"/>
          <w:color w:val="5E5E5E"/>
          <w:sz w:val="24"/>
          <w:szCs w:val="24"/>
        </w:rPr>
        <w:t xml:space="preserve">The prerequisites for getting started are minimal. All you need is a GPT-enabled subscription. Once you have this, you’ll need to create an Azure </w:t>
      </w:r>
      <w:proofErr w:type="spellStart"/>
      <w:r w:rsidRPr="00452D4F">
        <w:rPr>
          <w:rFonts w:ascii="inherit" w:eastAsia="Times New Roman" w:hAnsi="inherit" w:cs="Times New Roman"/>
          <w:color w:val="5E5E5E"/>
          <w:sz w:val="24"/>
          <w:szCs w:val="24"/>
        </w:rPr>
        <w:t>OpenAI</w:t>
      </w:r>
      <w:proofErr w:type="spellEnd"/>
      <w:r w:rsidRPr="00452D4F">
        <w:rPr>
          <w:rFonts w:ascii="inherit" w:eastAsia="Times New Roman" w:hAnsi="inherit" w:cs="Times New Roman"/>
          <w:color w:val="5E5E5E"/>
          <w:sz w:val="24"/>
          <w:szCs w:val="24"/>
        </w:rPr>
        <w:t xml:space="preserve"> Service deployment. After completing this step, you can easily add the relevant information to your ‘</w:t>
      </w:r>
      <w:proofErr w:type="spellStart"/>
      <w:proofErr w:type="gramStart"/>
      <w:r w:rsidRPr="00452D4F">
        <w:rPr>
          <w:rFonts w:ascii="inherit" w:eastAsia="Times New Roman" w:hAnsi="inherit" w:cs="Times New Roman"/>
          <w:color w:val="5E5E5E"/>
          <w:sz w:val="24"/>
          <w:szCs w:val="24"/>
        </w:rPr>
        <w:t>secrets.toml</w:t>
      </w:r>
      <w:proofErr w:type="spellEnd"/>
      <w:proofErr w:type="gramEnd"/>
      <w:r w:rsidRPr="00452D4F">
        <w:rPr>
          <w:rFonts w:ascii="inherit" w:eastAsia="Times New Roman" w:hAnsi="inherit" w:cs="Times New Roman"/>
          <w:color w:val="5E5E5E"/>
          <w:sz w:val="24"/>
          <w:szCs w:val="24"/>
        </w:rPr>
        <w:t>’ file. To do this, simply rename ‘</w:t>
      </w:r>
      <w:proofErr w:type="spellStart"/>
      <w:proofErr w:type="gramStart"/>
      <w:r w:rsidRPr="00452D4F">
        <w:rPr>
          <w:rFonts w:ascii="Consolas" w:eastAsia="Times New Roman" w:hAnsi="Consolas" w:cs="Courier New"/>
          <w:color w:val="5E5E5E"/>
          <w:sz w:val="20"/>
          <w:szCs w:val="20"/>
          <w:bdr w:val="none" w:sz="0" w:space="0" w:color="auto" w:frame="1"/>
        </w:rPr>
        <w:t>secrets.toml</w:t>
      </w:r>
      <w:proofErr w:type="gramEnd"/>
      <w:r w:rsidRPr="00452D4F">
        <w:rPr>
          <w:rFonts w:ascii="Consolas" w:eastAsia="Times New Roman" w:hAnsi="Consolas" w:cs="Courier New"/>
          <w:color w:val="5E5E5E"/>
          <w:sz w:val="20"/>
          <w:szCs w:val="20"/>
          <w:bdr w:val="none" w:sz="0" w:space="0" w:color="auto" w:frame="1"/>
        </w:rPr>
        <w:t>.example</w:t>
      </w:r>
      <w:proofErr w:type="spellEnd"/>
      <w:r w:rsidRPr="00452D4F">
        <w:rPr>
          <w:rFonts w:ascii="inherit" w:eastAsia="Times New Roman" w:hAnsi="inherit" w:cs="Times New Roman"/>
          <w:color w:val="5E5E5E"/>
          <w:sz w:val="24"/>
          <w:szCs w:val="24"/>
        </w:rPr>
        <w:t>‘ to ‘</w:t>
      </w:r>
      <w:proofErr w:type="spellStart"/>
      <w:r w:rsidRPr="00452D4F">
        <w:rPr>
          <w:rFonts w:ascii="Consolas" w:eastAsia="Times New Roman" w:hAnsi="Consolas" w:cs="Courier New"/>
          <w:color w:val="5E5E5E"/>
          <w:sz w:val="20"/>
          <w:szCs w:val="20"/>
          <w:bdr w:val="none" w:sz="0" w:space="0" w:color="auto" w:frame="1"/>
        </w:rPr>
        <w:t>secrets.toml</w:t>
      </w:r>
      <w:proofErr w:type="spellEnd"/>
      <w:r w:rsidRPr="00452D4F">
        <w:rPr>
          <w:rFonts w:ascii="inherit" w:eastAsia="Times New Roman" w:hAnsi="inherit" w:cs="Times New Roman"/>
          <w:color w:val="5E5E5E"/>
          <w:sz w:val="24"/>
          <w:szCs w:val="24"/>
        </w:rPr>
        <w:t>‘.</w:t>
      </w:r>
    </w:p>
    <w:p w14:paraId="7283F816" w14:textId="77777777" w:rsidR="00452D4F" w:rsidRPr="00452D4F" w:rsidRDefault="00452D4F" w:rsidP="00452D4F">
      <w:pPr>
        <w:spacing w:after="384" w:line="240" w:lineRule="auto"/>
        <w:textAlignment w:val="baseline"/>
        <w:rPr>
          <w:rFonts w:ascii="inherit" w:eastAsia="Times New Roman" w:hAnsi="inherit" w:cs="Times New Roman"/>
          <w:color w:val="5E5E5E"/>
          <w:sz w:val="24"/>
          <w:szCs w:val="24"/>
        </w:rPr>
      </w:pPr>
      <w:r w:rsidRPr="00452D4F">
        <w:rPr>
          <w:rFonts w:ascii="inherit" w:eastAsia="Times New Roman" w:hAnsi="inherit" w:cs="Times New Roman"/>
          <w:color w:val="5E5E5E"/>
          <w:sz w:val="24"/>
          <w:szCs w:val="24"/>
        </w:rPr>
        <w:t>Another prerequisite is that python is installed on the system.</w:t>
      </w:r>
    </w:p>
    <w:p w14:paraId="4BD146F9" w14:textId="2335827C" w:rsidR="00452D4F" w:rsidRPr="00452D4F" w:rsidRDefault="00452D4F" w:rsidP="00452D4F">
      <w:pPr>
        <w:spacing w:after="0" w:line="240" w:lineRule="auto"/>
        <w:textAlignment w:val="baseline"/>
        <w:rPr>
          <w:rFonts w:ascii="Roboto" w:eastAsia="Times New Roman" w:hAnsi="Roboto" w:cs="Times New Roman"/>
          <w:color w:val="5E5E5E"/>
          <w:sz w:val="24"/>
          <w:szCs w:val="24"/>
        </w:rPr>
      </w:pPr>
      <w:r w:rsidRPr="00452D4F">
        <w:rPr>
          <w:rFonts w:ascii="Roboto" w:eastAsia="Times New Roman" w:hAnsi="Roboto" w:cs="Times New Roman"/>
          <w:noProof/>
          <w:color w:val="5E5E5E"/>
          <w:sz w:val="24"/>
          <w:szCs w:val="24"/>
        </w:rPr>
        <w:drawing>
          <wp:inline distT="0" distB="0" distL="0" distR="0" wp14:anchorId="437CD6E8" wp14:editId="5A770632">
            <wp:extent cx="5943600" cy="871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71220"/>
                    </a:xfrm>
                    <a:prstGeom prst="rect">
                      <a:avLst/>
                    </a:prstGeom>
                    <a:noFill/>
                    <a:ln>
                      <a:noFill/>
                    </a:ln>
                  </pic:spPr>
                </pic:pic>
              </a:graphicData>
            </a:graphic>
          </wp:inline>
        </w:drawing>
      </w:r>
    </w:p>
    <w:p w14:paraId="369C9659" w14:textId="77777777" w:rsidR="00452D4F" w:rsidRPr="00452D4F" w:rsidRDefault="00452D4F" w:rsidP="00452D4F">
      <w:pPr>
        <w:spacing w:after="384" w:line="240" w:lineRule="auto"/>
        <w:textAlignment w:val="baseline"/>
        <w:rPr>
          <w:rFonts w:ascii="inherit" w:eastAsia="Times New Roman" w:hAnsi="inherit" w:cs="Times New Roman"/>
          <w:color w:val="5E5E5E"/>
          <w:sz w:val="24"/>
          <w:szCs w:val="24"/>
        </w:rPr>
      </w:pPr>
    </w:p>
    <w:p w14:paraId="6EC3FFDE" w14:textId="77777777" w:rsidR="00452D4F" w:rsidRDefault="00452D4F" w:rsidP="00452D4F">
      <w:pPr>
        <w:spacing w:before="192" w:after="192" w:line="240" w:lineRule="auto"/>
        <w:textAlignment w:val="baseline"/>
        <w:outlineLvl w:val="1"/>
        <w:rPr>
          <w:rFonts w:ascii="Playfair Display" w:eastAsia="Times New Roman" w:hAnsi="Playfair Display" w:cs="Times New Roman"/>
          <w:color w:val="5E5E5E"/>
          <w:sz w:val="36"/>
          <w:szCs w:val="36"/>
        </w:rPr>
      </w:pPr>
    </w:p>
    <w:p w14:paraId="4583B4AF" w14:textId="77777777" w:rsidR="00452D4F" w:rsidRDefault="00452D4F" w:rsidP="00452D4F">
      <w:pPr>
        <w:spacing w:before="192" w:after="192" w:line="240" w:lineRule="auto"/>
        <w:textAlignment w:val="baseline"/>
        <w:outlineLvl w:val="1"/>
        <w:rPr>
          <w:rFonts w:ascii="Playfair Display" w:eastAsia="Times New Roman" w:hAnsi="Playfair Display" w:cs="Times New Roman"/>
          <w:color w:val="5E5E5E"/>
          <w:sz w:val="36"/>
          <w:szCs w:val="36"/>
        </w:rPr>
      </w:pPr>
    </w:p>
    <w:p w14:paraId="5EAF8EBC" w14:textId="77777777" w:rsidR="00452D4F" w:rsidRDefault="00452D4F" w:rsidP="00452D4F">
      <w:pPr>
        <w:spacing w:before="192" w:after="192" w:line="240" w:lineRule="auto"/>
        <w:textAlignment w:val="baseline"/>
        <w:outlineLvl w:val="1"/>
        <w:rPr>
          <w:rFonts w:ascii="Playfair Display" w:eastAsia="Times New Roman" w:hAnsi="Playfair Display" w:cs="Times New Roman"/>
          <w:color w:val="5E5E5E"/>
          <w:sz w:val="36"/>
          <w:szCs w:val="36"/>
        </w:rPr>
      </w:pPr>
    </w:p>
    <w:p w14:paraId="76AEEF31" w14:textId="77777777" w:rsidR="00452D4F" w:rsidRDefault="00452D4F" w:rsidP="00452D4F">
      <w:pPr>
        <w:spacing w:before="192" w:after="192" w:line="240" w:lineRule="auto"/>
        <w:textAlignment w:val="baseline"/>
        <w:outlineLvl w:val="1"/>
        <w:rPr>
          <w:rFonts w:ascii="Playfair Display" w:eastAsia="Times New Roman" w:hAnsi="Playfair Display" w:cs="Times New Roman"/>
          <w:color w:val="5E5E5E"/>
          <w:sz w:val="36"/>
          <w:szCs w:val="36"/>
        </w:rPr>
      </w:pPr>
    </w:p>
    <w:p w14:paraId="1D7B950B" w14:textId="77777777" w:rsidR="00452D4F" w:rsidRDefault="00452D4F" w:rsidP="00452D4F">
      <w:pPr>
        <w:spacing w:before="192" w:after="192" w:line="240" w:lineRule="auto"/>
        <w:textAlignment w:val="baseline"/>
        <w:outlineLvl w:val="1"/>
        <w:rPr>
          <w:rFonts w:ascii="Playfair Display" w:eastAsia="Times New Roman" w:hAnsi="Playfair Display" w:cs="Times New Roman"/>
          <w:color w:val="5E5E5E"/>
          <w:sz w:val="36"/>
          <w:szCs w:val="36"/>
        </w:rPr>
      </w:pPr>
    </w:p>
    <w:p w14:paraId="3040B0A5" w14:textId="301B2C34" w:rsidR="00452D4F" w:rsidRPr="00452D4F" w:rsidRDefault="00452D4F" w:rsidP="00452D4F">
      <w:pPr>
        <w:spacing w:before="192" w:after="192" w:line="240" w:lineRule="auto"/>
        <w:textAlignment w:val="baseline"/>
        <w:outlineLvl w:val="1"/>
        <w:rPr>
          <w:rFonts w:ascii="Playfair Display" w:eastAsia="Times New Roman" w:hAnsi="Playfair Display" w:cs="Times New Roman"/>
          <w:color w:val="5E5E5E"/>
          <w:sz w:val="36"/>
          <w:szCs w:val="36"/>
        </w:rPr>
      </w:pPr>
      <w:r w:rsidRPr="00452D4F">
        <w:rPr>
          <w:rFonts w:ascii="Playfair Display" w:eastAsia="Times New Roman" w:hAnsi="Playfair Display" w:cs="Times New Roman"/>
          <w:color w:val="5E5E5E"/>
          <w:sz w:val="36"/>
          <w:szCs w:val="36"/>
        </w:rPr>
        <w:lastRenderedPageBreak/>
        <w:t xml:space="preserve">How does the tool </w:t>
      </w:r>
      <w:r w:rsidRPr="00452D4F">
        <w:rPr>
          <w:rFonts w:ascii="Playfair Display" w:eastAsia="Times New Roman" w:hAnsi="Playfair Display" w:cs="Times New Roman"/>
          <w:color w:val="5E5E5E"/>
          <w:sz w:val="36"/>
          <w:szCs w:val="36"/>
        </w:rPr>
        <w:t>work?</w:t>
      </w:r>
    </w:p>
    <w:p w14:paraId="3CC57B64" w14:textId="79235152" w:rsidR="00452D4F" w:rsidRPr="00452D4F" w:rsidRDefault="00452D4F" w:rsidP="00452D4F">
      <w:pPr>
        <w:spacing w:after="0" w:line="240" w:lineRule="auto"/>
        <w:textAlignment w:val="baseline"/>
        <w:rPr>
          <w:rFonts w:ascii="Roboto" w:eastAsia="Times New Roman" w:hAnsi="Roboto" w:cs="Times New Roman"/>
          <w:color w:val="5E5E5E"/>
          <w:sz w:val="24"/>
          <w:szCs w:val="24"/>
        </w:rPr>
      </w:pPr>
      <w:r w:rsidRPr="00452D4F">
        <w:rPr>
          <w:rFonts w:ascii="Roboto" w:eastAsia="Times New Roman" w:hAnsi="Roboto" w:cs="Times New Roman"/>
          <w:noProof/>
          <w:color w:val="5E5E5E"/>
          <w:sz w:val="24"/>
          <w:szCs w:val="24"/>
        </w:rPr>
        <w:drawing>
          <wp:inline distT="0" distB="0" distL="0" distR="0" wp14:anchorId="274D63C4" wp14:editId="3D9ADD29">
            <wp:extent cx="5943600" cy="3023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23235"/>
                    </a:xfrm>
                    <a:prstGeom prst="rect">
                      <a:avLst/>
                    </a:prstGeom>
                    <a:noFill/>
                    <a:ln>
                      <a:noFill/>
                    </a:ln>
                  </pic:spPr>
                </pic:pic>
              </a:graphicData>
            </a:graphic>
          </wp:inline>
        </w:drawing>
      </w:r>
    </w:p>
    <w:p w14:paraId="7F1B6FCF" w14:textId="77777777" w:rsidR="00452D4F" w:rsidRPr="00452D4F" w:rsidRDefault="00452D4F" w:rsidP="00452D4F">
      <w:pPr>
        <w:spacing w:after="384" w:line="240" w:lineRule="auto"/>
        <w:textAlignment w:val="baseline"/>
        <w:rPr>
          <w:rFonts w:ascii="inherit" w:eastAsia="Times New Roman" w:hAnsi="inherit" w:cs="Times New Roman"/>
          <w:color w:val="5E5E5E"/>
          <w:sz w:val="24"/>
          <w:szCs w:val="24"/>
        </w:rPr>
      </w:pPr>
    </w:p>
    <w:p w14:paraId="5A9D5926" w14:textId="77777777" w:rsidR="00452D4F" w:rsidRPr="00452D4F" w:rsidRDefault="00452D4F" w:rsidP="00452D4F">
      <w:pPr>
        <w:numPr>
          <w:ilvl w:val="0"/>
          <w:numId w:val="2"/>
        </w:numPr>
        <w:spacing w:after="0" w:line="240" w:lineRule="auto"/>
        <w:ind w:left="1440"/>
        <w:textAlignment w:val="baseline"/>
        <w:rPr>
          <w:rFonts w:ascii="inherit" w:eastAsia="Times New Roman" w:hAnsi="inherit" w:cs="Times New Roman"/>
          <w:color w:val="5E5E5E"/>
          <w:sz w:val="24"/>
          <w:szCs w:val="24"/>
        </w:rPr>
      </w:pPr>
      <w:r w:rsidRPr="00452D4F">
        <w:rPr>
          <w:rFonts w:ascii="inherit" w:eastAsia="Times New Roman" w:hAnsi="inherit" w:cs="Times New Roman"/>
          <w:b/>
          <w:bCs/>
          <w:color w:val="5E5E5E"/>
          <w:sz w:val="24"/>
          <w:szCs w:val="24"/>
          <w:bdr w:val="none" w:sz="0" w:space="0" w:color="auto" w:frame="1"/>
        </w:rPr>
        <w:t>User authentication</w:t>
      </w:r>
      <w:r w:rsidRPr="00452D4F">
        <w:rPr>
          <w:rFonts w:ascii="inherit" w:eastAsia="Times New Roman" w:hAnsi="inherit" w:cs="Times New Roman"/>
          <w:color w:val="5E5E5E"/>
          <w:sz w:val="24"/>
          <w:szCs w:val="24"/>
        </w:rPr>
        <w:t>: The process starts with user authentication, ensuring that only authorized users can upload scripts using the user token</w:t>
      </w:r>
    </w:p>
    <w:p w14:paraId="6171F7DF" w14:textId="77777777" w:rsidR="00452D4F" w:rsidRPr="00452D4F" w:rsidRDefault="00452D4F" w:rsidP="00452D4F">
      <w:pPr>
        <w:numPr>
          <w:ilvl w:val="0"/>
          <w:numId w:val="2"/>
        </w:numPr>
        <w:spacing w:after="0" w:line="240" w:lineRule="auto"/>
        <w:ind w:left="1440"/>
        <w:textAlignment w:val="baseline"/>
        <w:rPr>
          <w:rFonts w:ascii="inherit" w:eastAsia="Times New Roman" w:hAnsi="inherit" w:cs="Times New Roman"/>
          <w:color w:val="5E5E5E"/>
          <w:sz w:val="24"/>
          <w:szCs w:val="24"/>
        </w:rPr>
      </w:pPr>
      <w:r w:rsidRPr="00452D4F">
        <w:rPr>
          <w:rFonts w:ascii="inherit" w:eastAsia="Times New Roman" w:hAnsi="inherit" w:cs="Times New Roman"/>
          <w:b/>
          <w:bCs/>
          <w:color w:val="5E5E5E"/>
          <w:sz w:val="24"/>
          <w:szCs w:val="24"/>
          <w:bdr w:val="none" w:sz="0" w:space="0" w:color="auto" w:frame="1"/>
        </w:rPr>
        <w:t>User describes the purpose of the script</w:t>
      </w:r>
      <w:r w:rsidRPr="00452D4F">
        <w:rPr>
          <w:rFonts w:ascii="inherit" w:eastAsia="Times New Roman" w:hAnsi="inherit" w:cs="Times New Roman"/>
          <w:color w:val="5E5E5E"/>
          <w:sz w:val="24"/>
          <w:szCs w:val="24"/>
        </w:rPr>
        <w:t>: After authentication, the user provides a description of what the script is intended to do.</w:t>
      </w:r>
    </w:p>
    <w:p w14:paraId="6C3F0385" w14:textId="77777777" w:rsidR="00452D4F" w:rsidRPr="00452D4F" w:rsidRDefault="00452D4F" w:rsidP="00452D4F">
      <w:pPr>
        <w:numPr>
          <w:ilvl w:val="0"/>
          <w:numId w:val="2"/>
        </w:numPr>
        <w:spacing w:after="0" w:line="240" w:lineRule="auto"/>
        <w:ind w:left="1440"/>
        <w:textAlignment w:val="baseline"/>
        <w:rPr>
          <w:rFonts w:ascii="inherit" w:eastAsia="Times New Roman" w:hAnsi="inherit" w:cs="Times New Roman"/>
          <w:color w:val="5E5E5E"/>
          <w:sz w:val="24"/>
          <w:szCs w:val="24"/>
        </w:rPr>
      </w:pPr>
      <w:r w:rsidRPr="00452D4F">
        <w:rPr>
          <w:rFonts w:ascii="inherit" w:eastAsia="Times New Roman" w:hAnsi="inherit" w:cs="Times New Roman"/>
          <w:b/>
          <w:bCs/>
          <w:color w:val="5E5E5E"/>
          <w:sz w:val="24"/>
          <w:szCs w:val="24"/>
          <w:bdr w:val="none" w:sz="0" w:space="0" w:color="auto" w:frame="1"/>
        </w:rPr>
        <w:t>Building a prompt with instructions and the description to generate a detection script</w:t>
      </w:r>
      <w:r w:rsidRPr="00452D4F">
        <w:rPr>
          <w:rFonts w:ascii="inherit" w:eastAsia="Times New Roman" w:hAnsi="inherit" w:cs="Times New Roman"/>
          <w:color w:val="5E5E5E"/>
          <w:sz w:val="24"/>
          <w:szCs w:val="24"/>
        </w:rPr>
        <w:t>: This description, along with instructions, is used to build a prompt for GPT-3.5-turbo, which will then generate a detection script based on the input.</w:t>
      </w:r>
    </w:p>
    <w:p w14:paraId="4876F988" w14:textId="77777777" w:rsidR="00452D4F" w:rsidRPr="00452D4F" w:rsidRDefault="00452D4F" w:rsidP="00452D4F">
      <w:pPr>
        <w:numPr>
          <w:ilvl w:val="0"/>
          <w:numId w:val="2"/>
        </w:numPr>
        <w:spacing w:after="0" w:line="240" w:lineRule="auto"/>
        <w:ind w:left="1440"/>
        <w:textAlignment w:val="baseline"/>
        <w:rPr>
          <w:rFonts w:ascii="inherit" w:eastAsia="Times New Roman" w:hAnsi="inherit" w:cs="Times New Roman"/>
          <w:color w:val="5E5E5E"/>
          <w:sz w:val="24"/>
          <w:szCs w:val="24"/>
        </w:rPr>
      </w:pPr>
      <w:r w:rsidRPr="00452D4F">
        <w:rPr>
          <w:rFonts w:ascii="inherit" w:eastAsia="Times New Roman" w:hAnsi="inherit" w:cs="Times New Roman"/>
          <w:b/>
          <w:bCs/>
          <w:color w:val="5E5E5E"/>
          <w:sz w:val="24"/>
          <w:szCs w:val="24"/>
          <w:bdr w:val="none" w:sz="0" w:space="0" w:color="auto" w:frame="1"/>
        </w:rPr>
        <w:t>(Optional) Building an additional prompt with instructions, the detection script, and the description to generate a remediation script</w:t>
      </w:r>
      <w:r w:rsidRPr="00452D4F">
        <w:rPr>
          <w:rFonts w:ascii="inherit" w:eastAsia="Times New Roman" w:hAnsi="inherit" w:cs="Times New Roman"/>
          <w:color w:val="5E5E5E"/>
          <w:sz w:val="24"/>
          <w:szCs w:val="24"/>
        </w:rPr>
        <w:t>: Optionally, a further step involves building another prompt that includes the instructions, the detection script that was generated, and the description. This new prompt is for GPT-3.5-turbo to create a remediation script, presumably to address the issues the detection script identified.</w:t>
      </w:r>
    </w:p>
    <w:p w14:paraId="174FA5C2" w14:textId="77777777" w:rsidR="00452D4F" w:rsidRPr="00452D4F" w:rsidRDefault="00452D4F" w:rsidP="00452D4F">
      <w:pPr>
        <w:numPr>
          <w:ilvl w:val="0"/>
          <w:numId w:val="2"/>
        </w:numPr>
        <w:spacing w:after="0" w:line="240" w:lineRule="auto"/>
        <w:ind w:left="1440"/>
        <w:textAlignment w:val="baseline"/>
        <w:rPr>
          <w:rFonts w:ascii="inherit" w:eastAsia="Times New Roman" w:hAnsi="inherit" w:cs="Times New Roman"/>
          <w:color w:val="5E5E5E"/>
          <w:sz w:val="24"/>
          <w:szCs w:val="24"/>
        </w:rPr>
      </w:pPr>
      <w:r w:rsidRPr="00452D4F">
        <w:rPr>
          <w:rFonts w:ascii="inherit" w:eastAsia="Times New Roman" w:hAnsi="inherit" w:cs="Times New Roman"/>
          <w:b/>
          <w:bCs/>
          <w:color w:val="5E5E5E"/>
          <w:sz w:val="24"/>
          <w:szCs w:val="24"/>
          <w:bdr w:val="none" w:sz="0" w:space="0" w:color="auto" w:frame="1"/>
        </w:rPr>
        <w:t>Display at web page</w:t>
      </w:r>
      <w:r w:rsidRPr="00452D4F">
        <w:rPr>
          <w:rFonts w:ascii="inherit" w:eastAsia="Times New Roman" w:hAnsi="inherit" w:cs="Times New Roman"/>
          <w:color w:val="5E5E5E"/>
          <w:sz w:val="24"/>
          <w:szCs w:val="24"/>
        </w:rPr>
        <w:t>: The scripts or the output from GPT-3.5-turbo are then displayed on a web page.</w:t>
      </w:r>
    </w:p>
    <w:p w14:paraId="6596C4AA" w14:textId="3F13CC39" w:rsidR="00452D4F" w:rsidRPr="00452D4F" w:rsidRDefault="00452D4F" w:rsidP="00452D4F">
      <w:pPr>
        <w:numPr>
          <w:ilvl w:val="0"/>
          <w:numId w:val="2"/>
        </w:numPr>
        <w:spacing w:after="0" w:line="240" w:lineRule="auto"/>
        <w:ind w:left="1440"/>
        <w:textAlignment w:val="baseline"/>
        <w:rPr>
          <w:rFonts w:ascii="inherit" w:eastAsia="Times New Roman" w:hAnsi="inherit" w:cs="Times New Roman"/>
          <w:color w:val="5E5E5E"/>
          <w:sz w:val="24"/>
          <w:szCs w:val="24"/>
        </w:rPr>
      </w:pPr>
      <w:r w:rsidRPr="00452D4F">
        <w:rPr>
          <w:rFonts w:ascii="inherit" w:eastAsia="Times New Roman" w:hAnsi="inherit" w:cs="Times New Roman"/>
          <w:b/>
          <w:bCs/>
          <w:color w:val="5E5E5E"/>
          <w:sz w:val="24"/>
          <w:szCs w:val="24"/>
          <w:bdr w:val="none" w:sz="0" w:space="0" w:color="auto" w:frame="1"/>
        </w:rPr>
        <w:t>User presses upload and script will add to tenant</w:t>
      </w:r>
      <w:r w:rsidRPr="00452D4F">
        <w:rPr>
          <w:rFonts w:ascii="inherit" w:eastAsia="Times New Roman" w:hAnsi="inherit" w:cs="Times New Roman"/>
          <w:color w:val="5E5E5E"/>
          <w:sz w:val="24"/>
          <w:szCs w:val="24"/>
        </w:rPr>
        <w:t>: Finally, the user can press an upload button, resulting in the script being added to the tenant.</w:t>
      </w:r>
    </w:p>
    <w:p w14:paraId="0C23C322" w14:textId="77777777" w:rsidR="00C962C9" w:rsidRDefault="00C962C9" w:rsidP="00452D4F">
      <w:pPr>
        <w:spacing w:before="192" w:after="192" w:line="240" w:lineRule="auto"/>
        <w:textAlignment w:val="baseline"/>
        <w:outlineLvl w:val="1"/>
        <w:rPr>
          <w:rFonts w:ascii="Playfair Display" w:eastAsia="Times New Roman" w:hAnsi="Playfair Display" w:cs="Times New Roman"/>
          <w:color w:val="5E5E5E"/>
          <w:sz w:val="36"/>
          <w:szCs w:val="36"/>
        </w:rPr>
      </w:pPr>
    </w:p>
    <w:p w14:paraId="02406023" w14:textId="77777777" w:rsidR="00C962C9" w:rsidRDefault="00C962C9" w:rsidP="00452D4F">
      <w:pPr>
        <w:spacing w:before="192" w:after="192" w:line="240" w:lineRule="auto"/>
        <w:textAlignment w:val="baseline"/>
        <w:outlineLvl w:val="1"/>
        <w:rPr>
          <w:rFonts w:ascii="Playfair Display" w:eastAsia="Times New Roman" w:hAnsi="Playfair Display" w:cs="Times New Roman"/>
          <w:color w:val="5E5E5E"/>
          <w:sz w:val="36"/>
          <w:szCs w:val="36"/>
        </w:rPr>
      </w:pPr>
    </w:p>
    <w:p w14:paraId="640388A5" w14:textId="5301AC6B" w:rsidR="00452D4F" w:rsidRPr="00452D4F" w:rsidRDefault="00452D4F" w:rsidP="00452D4F">
      <w:pPr>
        <w:spacing w:before="192" w:after="192" w:line="240" w:lineRule="auto"/>
        <w:textAlignment w:val="baseline"/>
        <w:outlineLvl w:val="1"/>
        <w:rPr>
          <w:rFonts w:ascii="Playfair Display" w:eastAsia="Times New Roman" w:hAnsi="Playfair Display" w:cs="Times New Roman"/>
          <w:color w:val="5E5E5E"/>
          <w:sz w:val="36"/>
          <w:szCs w:val="36"/>
        </w:rPr>
      </w:pPr>
      <w:r w:rsidRPr="00452D4F">
        <w:rPr>
          <w:rFonts w:ascii="Playfair Display" w:eastAsia="Times New Roman" w:hAnsi="Playfair Display" w:cs="Times New Roman"/>
          <w:color w:val="5E5E5E"/>
          <w:sz w:val="36"/>
          <w:szCs w:val="36"/>
        </w:rPr>
        <w:lastRenderedPageBreak/>
        <w:t>How to get access to Open AI Service</w:t>
      </w:r>
    </w:p>
    <w:p w14:paraId="769E0871" w14:textId="77777777" w:rsidR="00452D4F" w:rsidRPr="00452D4F" w:rsidRDefault="00452D4F" w:rsidP="00452D4F">
      <w:pPr>
        <w:spacing w:after="0" w:line="240" w:lineRule="auto"/>
        <w:textAlignment w:val="baseline"/>
        <w:rPr>
          <w:rFonts w:ascii="inherit" w:eastAsia="Times New Roman" w:hAnsi="inherit" w:cs="Times New Roman"/>
          <w:color w:val="5E5E5E"/>
          <w:sz w:val="24"/>
          <w:szCs w:val="24"/>
        </w:rPr>
      </w:pPr>
      <w:r w:rsidRPr="00452D4F">
        <w:rPr>
          <w:rFonts w:ascii="inherit" w:eastAsia="Times New Roman" w:hAnsi="inherit" w:cs="Times New Roman"/>
          <w:color w:val="5E5E5E"/>
          <w:sz w:val="24"/>
          <w:szCs w:val="24"/>
        </w:rPr>
        <w:t>Fill out the following </w:t>
      </w:r>
      <w:hyperlink r:id="rId20" w:history="1">
        <w:r w:rsidRPr="00452D4F">
          <w:rPr>
            <w:rFonts w:ascii="inherit" w:eastAsia="Times New Roman" w:hAnsi="inherit" w:cs="Times New Roman"/>
            <w:color w:val="357686"/>
            <w:sz w:val="24"/>
            <w:szCs w:val="24"/>
            <w:bdr w:val="none" w:sz="0" w:space="0" w:color="auto" w:frame="1"/>
          </w:rPr>
          <w:t>request form</w:t>
        </w:r>
      </w:hyperlink>
      <w:r w:rsidRPr="00452D4F">
        <w:rPr>
          <w:rFonts w:ascii="inherit" w:eastAsia="Times New Roman" w:hAnsi="inherit" w:cs="Times New Roman"/>
          <w:color w:val="5E5E5E"/>
          <w:sz w:val="24"/>
          <w:szCs w:val="24"/>
        </w:rPr>
        <w:t xml:space="preserve"> to enable you subscription to deploy the </w:t>
      </w:r>
      <w:proofErr w:type="spellStart"/>
      <w:r w:rsidRPr="00452D4F">
        <w:rPr>
          <w:rFonts w:ascii="inherit" w:eastAsia="Times New Roman" w:hAnsi="inherit" w:cs="Times New Roman"/>
          <w:color w:val="5E5E5E"/>
          <w:sz w:val="24"/>
          <w:szCs w:val="24"/>
        </w:rPr>
        <w:t>OpenAi</w:t>
      </w:r>
      <w:proofErr w:type="spellEnd"/>
      <w:r w:rsidRPr="00452D4F">
        <w:rPr>
          <w:rFonts w:ascii="inherit" w:eastAsia="Times New Roman" w:hAnsi="inherit" w:cs="Times New Roman"/>
          <w:color w:val="5E5E5E"/>
          <w:sz w:val="24"/>
          <w:szCs w:val="24"/>
        </w:rPr>
        <w:t xml:space="preserve"> services.</w:t>
      </w:r>
    </w:p>
    <w:p w14:paraId="27B6C379" w14:textId="77777777" w:rsidR="00452D4F" w:rsidRPr="00452D4F" w:rsidRDefault="00452D4F" w:rsidP="00452D4F">
      <w:pPr>
        <w:spacing w:before="192" w:after="192" w:line="240" w:lineRule="auto"/>
        <w:textAlignment w:val="baseline"/>
        <w:outlineLvl w:val="1"/>
        <w:rPr>
          <w:rFonts w:ascii="Playfair Display" w:eastAsia="Times New Roman" w:hAnsi="Playfair Display" w:cs="Times New Roman"/>
          <w:color w:val="5E5E5E"/>
          <w:sz w:val="36"/>
          <w:szCs w:val="36"/>
        </w:rPr>
      </w:pPr>
      <w:r w:rsidRPr="00452D4F">
        <w:rPr>
          <w:rFonts w:ascii="Playfair Display" w:eastAsia="Times New Roman" w:hAnsi="Playfair Display" w:cs="Times New Roman"/>
          <w:color w:val="5E5E5E"/>
          <w:sz w:val="36"/>
          <w:szCs w:val="36"/>
        </w:rPr>
        <w:t>How it the data privacy when I use the Azure Open AI service</w:t>
      </w:r>
    </w:p>
    <w:p w14:paraId="2975CC81" w14:textId="23DCA2E1" w:rsidR="00452D4F" w:rsidRPr="00452D4F" w:rsidRDefault="00452D4F" w:rsidP="00452D4F">
      <w:pPr>
        <w:spacing w:after="0" w:line="240" w:lineRule="auto"/>
        <w:textAlignment w:val="baseline"/>
        <w:rPr>
          <w:rFonts w:ascii="inherit" w:eastAsia="Times New Roman" w:hAnsi="inherit" w:cs="Times New Roman"/>
          <w:color w:val="5E5E5E"/>
          <w:sz w:val="24"/>
          <w:szCs w:val="24"/>
        </w:rPr>
      </w:pPr>
      <w:r w:rsidRPr="00452D4F">
        <w:rPr>
          <w:rFonts w:ascii="inherit" w:eastAsia="Times New Roman" w:hAnsi="inherit" w:cs="Times New Roman"/>
          <w:color w:val="5E5E5E"/>
          <w:sz w:val="24"/>
          <w:szCs w:val="24"/>
        </w:rPr>
        <w:t>For detailed information on privacy, please refer to this </w:t>
      </w:r>
      <w:hyperlink r:id="rId21" w:history="1">
        <w:r w:rsidRPr="00452D4F">
          <w:rPr>
            <w:rFonts w:ascii="inherit" w:eastAsia="Times New Roman" w:hAnsi="inherit" w:cs="Times New Roman"/>
            <w:color w:val="357686"/>
            <w:sz w:val="24"/>
            <w:szCs w:val="24"/>
            <w:bdr w:val="none" w:sz="0" w:space="0" w:color="auto" w:frame="1"/>
          </w:rPr>
          <w:t>Microsoft documentation</w:t>
        </w:r>
      </w:hyperlink>
      <w:r w:rsidRPr="00452D4F">
        <w:rPr>
          <w:rFonts w:ascii="inherit" w:eastAsia="Times New Roman" w:hAnsi="inherit" w:cs="Times New Roman"/>
          <w:color w:val="5E5E5E"/>
          <w:sz w:val="24"/>
          <w:szCs w:val="24"/>
        </w:rPr>
        <w:t xml:space="preserve">. In this scenario, </w:t>
      </w:r>
      <w:proofErr w:type="spellStart"/>
      <w:r w:rsidRPr="00452D4F">
        <w:rPr>
          <w:rFonts w:ascii="inherit" w:eastAsia="Times New Roman" w:hAnsi="inherit" w:cs="Times New Roman"/>
          <w:color w:val="5E5E5E"/>
          <w:sz w:val="24"/>
          <w:szCs w:val="24"/>
        </w:rPr>
        <w:t>no</w:t>
      </w:r>
      <w:proofErr w:type="spellEnd"/>
      <w:r w:rsidRPr="00452D4F">
        <w:rPr>
          <w:rFonts w:ascii="inherit" w:eastAsia="Times New Roman" w:hAnsi="inherit" w:cs="Times New Roman"/>
          <w:color w:val="5E5E5E"/>
          <w:sz w:val="24"/>
          <w:szCs w:val="24"/>
        </w:rPr>
        <w:t xml:space="preserve"> only personal information is transferred to the service. The only </w:t>
      </w:r>
      <w:r w:rsidRPr="00452D4F">
        <w:rPr>
          <w:rFonts w:ascii="inherit" w:eastAsia="Times New Roman" w:hAnsi="inherit" w:cs="Times New Roman"/>
          <w:color w:val="5E5E5E"/>
          <w:sz w:val="24"/>
          <w:szCs w:val="24"/>
        </w:rPr>
        <w:t>information</w:t>
      </w:r>
      <w:r w:rsidRPr="00452D4F">
        <w:rPr>
          <w:rFonts w:ascii="inherit" w:eastAsia="Times New Roman" w:hAnsi="inherit" w:cs="Times New Roman"/>
          <w:color w:val="5E5E5E"/>
          <w:sz w:val="24"/>
          <w:szCs w:val="24"/>
        </w:rPr>
        <w:t xml:space="preserve"> which is </w:t>
      </w:r>
      <w:r w:rsidRPr="00452D4F">
        <w:rPr>
          <w:rFonts w:ascii="inherit" w:eastAsia="Times New Roman" w:hAnsi="inherit" w:cs="Times New Roman"/>
          <w:color w:val="5E5E5E"/>
          <w:sz w:val="24"/>
          <w:szCs w:val="24"/>
        </w:rPr>
        <w:t>transferred</w:t>
      </w:r>
      <w:r w:rsidRPr="00452D4F">
        <w:rPr>
          <w:rFonts w:ascii="inherit" w:eastAsia="Times New Roman" w:hAnsi="inherit" w:cs="Times New Roman"/>
          <w:color w:val="5E5E5E"/>
          <w:sz w:val="24"/>
          <w:szCs w:val="24"/>
        </w:rPr>
        <w:t xml:space="preserve"> is the script description provided by you.</w:t>
      </w:r>
    </w:p>
    <w:p w14:paraId="273338A5" w14:textId="77777777" w:rsidR="00452D4F" w:rsidRPr="00452D4F" w:rsidRDefault="00452D4F" w:rsidP="00452D4F">
      <w:pPr>
        <w:spacing w:before="192" w:after="192" w:line="240" w:lineRule="auto"/>
        <w:textAlignment w:val="baseline"/>
        <w:outlineLvl w:val="1"/>
        <w:rPr>
          <w:rFonts w:ascii="Playfair Display" w:eastAsia="Times New Roman" w:hAnsi="Playfair Display" w:cs="Times New Roman"/>
          <w:color w:val="5E5E5E"/>
          <w:sz w:val="36"/>
          <w:szCs w:val="36"/>
        </w:rPr>
      </w:pPr>
      <w:r w:rsidRPr="00452D4F">
        <w:rPr>
          <w:rFonts w:ascii="Playfair Display" w:eastAsia="Times New Roman" w:hAnsi="Playfair Display" w:cs="Times New Roman"/>
          <w:color w:val="5E5E5E"/>
          <w:sz w:val="36"/>
          <w:szCs w:val="36"/>
        </w:rPr>
        <w:t>How to start the GPT Intune Device Troubleshooter</w:t>
      </w:r>
    </w:p>
    <w:p w14:paraId="7310EC3A" w14:textId="77777777" w:rsidR="00452D4F" w:rsidRPr="00452D4F" w:rsidRDefault="00452D4F" w:rsidP="00452D4F">
      <w:pPr>
        <w:spacing w:after="0" w:line="240" w:lineRule="auto"/>
        <w:textAlignment w:val="baseline"/>
        <w:rPr>
          <w:rFonts w:ascii="inherit" w:eastAsia="Times New Roman" w:hAnsi="inherit" w:cs="Times New Roman"/>
          <w:color w:val="5E5E5E"/>
          <w:sz w:val="24"/>
          <w:szCs w:val="24"/>
        </w:rPr>
      </w:pPr>
      <w:r w:rsidRPr="00452D4F">
        <w:rPr>
          <w:rFonts w:ascii="inherit" w:eastAsia="Times New Roman" w:hAnsi="inherit" w:cs="Times New Roman"/>
          <w:color w:val="5E5E5E"/>
          <w:sz w:val="24"/>
          <w:szCs w:val="24"/>
        </w:rPr>
        <w:t>The only thing what you have to do is to run the </w:t>
      </w:r>
      <w:r w:rsidRPr="00452D4F">
        <w:rPr>
          <w:rFonts w:ascii="Consolas" w:eastAsia="Times New Roman" w:hAnsi="Consolas" w:cs="Courier New"/>
          <w:color w:val="5E5E5E"/>
          <w:sz w:val="20"/>
          <w:szCs w:val="20"/>
          <w:bdr w:val="none" w:sz="0" w:space="0" w:color="auto" w:frame="1"/>
        </w:rPr>
        <w:t>run.ps1</w:t>
      </w:r>
      <w:r w:rsidRPr="00452D4F">
        <w:rPr>
          <w:rFonts w:ascii="inherit" w:eastAsia="Times New Roman" w:hAnsi="inherit" w:cs="Times New Roman"/>
          <w:color w:val="5E5E5E"/>
          <w:sz w:val="24"/>
          <w:szCs w:val="24"/>
        </w:rPr>
        <w:t> on Windows or the </w:t>
      </w:r>
      <w:r w:rsidRPr="00452D4F">
        <w:rPr>
          <w:rFonts w:ascii="Consolas" w:eastAsia="Times New Roman" w:hAnsi="Consolas" w:cs="Courier New"/>
          <w:color w:val="5E5E5E"/>
          <w:sz w:val="20"/>
          <w:szCs w:val="20"/>
          <w:bdr w:val="none" w:sz="0" w:space="0" w:color="auto" w:frame="1"/>
        </w:rPr>
        <w:t>run.sh</w:t>
      </w:r>
      <w:r w:rsidRPr="00452D4F">
        <w:rPr>
          <w:rFonts w:ascii="inherit" w:eastAsia="Times New Roman" w:hAnsi="inherit" w:cs="Times New Roman"/>
          <w:color w:val="5E5E5E"/>
          <w:sz w:val="24"/>
          <w:szCs w:val="24"/>
        </w:rPr>
        <w:t> on Mac.</w:t>
      </w:r>
    </w:p>
    <w:p w14:paraId="6B43688D" w14:textId="77777777" w:rsidR="00452D4F" w:rsidRPr="00452D4F" w:rsidRDefault="00452D4F" w:rsidP="00452D4F">
      <w:pPr>
        <w:spacing w:after="0" w:line="240" w:lineRule="auto"/>
        <w:textAlignment w:val="baseline"/>
        <w:rPr>
          <w:rFonts w:ascii="inherit" w:eastAsia="Times New Roman" w:hAnsi="inherit" w:cs="Times New Roman"/>
          <w:color w:val="5E5E5E"/>
          <w:sz w:val="24"/>
          <w:szCs w:val="24"/>
        </w:rPr>
      </w:pPr>
      <w:proofErr w:type="spellStart"/>
      <w:r w:rsidRPr="00452D4F">
        <w:rPr>
          <w:rFonts w:ascii="inherit" w:eastAsia="Times New Roman" w:hAnsi="inherit" w:cs="Times New Roman"/>
          <w:color w:val="5E5E5E"/>
          <w:sz w:val="24"/>
          <w:szCs w:val="24"/>
        </w:rPr>
        <w:t>Alternativly</w:t>
      </w:r>
      <w:proofErr w:type="spellEnd"/>
      <w:r w:rsidRPr="00452D4F">
        <w:rPr>
          <w:rFonts w:ascii="inherit" w:eastAsia="Times New Roman" w:hAnsi="inherit" w:cs="Times New Roman"/>
          <w:color w:val="5E5E5E"/>
          <w:sz w:val="24"/>
          <w:szCs w:val="24"/>
        </w:rPr>
        <w:t xml:space="preserve"> you can run </w:t>
      </w:r>
      <w:r w:rsidRPr="00452D4F">
        <w:rPr>
          <w:rFonts w:ascii="Consolas" w:eastAsia="Times New Roman" w:hAnsi="Consolas" w:cs="Courier New"/>
          <w:color w:val="5E5E5E"/>
          <w:sz w:val="20"/>
          <w:szCs w:val="20"/>
          <w:bdr w:val="none" w:sz="0" w:space="0" w:color="auto" w:frame="1"/>
        </w:rPr>
        <w:t xml:space="preserve">python -m </w:t>
      </w:r>
      <w:proofErr w:type="spellStart"/>
      <w:r w:rsidRPr="00452D4F">
        <w:rPr>
          <w:rFonts w:ascii="Consolas" w:eastAsia="Times New Roman" w:hAnsi="Consolas" w:cs="Courier New"/>
          <w:color w:val="5E5E5E"/>
          <w:sz w:val="20"/>
          <w:szCs w:val="20"/>
          <w:bdr w:val="none" w:sz="0" w:space="0" w:color="auto" w:frame="1"/>
        </w:rPr>
        <w:t>streamlit</w:t>
      </w:r>
      <w:proofErr w:type="spellEnd"/>
      <w:r w:rsidRPr="00452D4F">
        <w:rPr>
          <w:rFonts w:ascii="Consolas" w:eastAsia="Times New Roman" w:hAnsi="Consolas" w:cs="Courier New"/>
          <w:color w:val="5E5E5E"/>
          <w:sz w:val="20"/>
          <w:szCs w:val="20"/>
          <w:bdr w:val="none" w:sz="0" w:space="0" w:color="auto" w:frame="1"/>
        </w:rPr>
        <w:t xml:space="preserve"> run app.py</w:t>
      </w:r>
      <w:r w:rsidRPr="00452D4F">
        <w:rPr>
          <w:rFonts w:ascii="inherit" w:eastAsia="Times New Roman" w:hAnsi="inherit" w:cs="Times New Roman"/>
          <w:color w:val="5E5E5E"/>
          <w:sz w:val="24"/>
          <w:szCs w:val="24"/>
        </w:rPr>
        <w:t> in</w:t>
      </w:r>
      <w:r w:rsidRPr="00452D4F">
        <w:rPr>
          <w:rFonts w:ascii="inherit" w:eastAsia="Times New Roman" w:hAnsi="inherit" w:cs="Times New Roman"/>
          <w:color w:val="5E5E5E"/>
          <w:sz w:val="24"/>
          <w:szCs w:val="24"/>
        </w:rPr>
        <w:t> </w:t>
      </w:r>
      <w:r w:rsidRPr="00452D4F">
        <w:rPr>
          <w:rFonts w:ascii="inherit" w:eastAsia="Times New Roman" w:hAnsi="inherit" w:cs="Times New Roman"/>
          <w:color w:val="5E5E5E"/>
          <w:sz w:val="24"/>
          <w:szCs w:val="24"/>
        </w:rPr>
        <w:t>the terminal. Make sure that the packages in the requirement.txt are installed (</w:t>
      </w:r>
      <w:proofErr w:type="spellStart"/>
      <w:r w:rsidRPr="00452D4F">
        <w:rPr>
          <w:rFonts w:ascii="inherit" w:eastAsia="Times New Roman" w:hAnsi="inherit" w:cs="Times New Roman"/>
          <w:i/>
          <w:iCs/>
          <w:color w:val="5E5E5E"/>
          <w:sz w:val="24"/>
          <w:szCs w:val="24"/>
          <w:bdr w:val="none" w:sz="0" w:space="0" w:color="auto" w:frame="1"/>
        </w:rPr>
        <w:t>streamlit</w:t>
      </w:r>
      <w:proofErr w:type="spellEnd"/>
      <w:r w:rsidRPr="00452D4F">
        <w:rPr>
          <w:rFonts w:ascii="inherit" w:eastAsia="Times New Roman" w:hAnsi="inherit" w:cs="Times New Roman"/>
          <w:i/>
          <w:iCs/>
          <w:color w:val="5E5E5E"/>
          <w:sz w:val="24"/>
          <w:szCs w:val="24"/>
          <w:bdr w:val="none" w:sz="0" w:space="0" w:color="auto" w:frame="1"/>
        </w:rPr>
        <w:t xml:space="preserve">, </w:t>
      </w:r>
      <w:proofErr w:type="spellStart"/>
      <w:proofErr w:type="gramStart"/>
      <w:r w:rsidRPr="00452D4F">
        <w:rPr>
          <w:rFonts w:ascii="inherit" w:eastAsia="Times New Roman" w:hAnsi="inherit" w:cs="Times New Roman"/>
          <w:i/>
          <w:iCs/>
          <w:color w:val="5E5E5E"/>
          <w:sz w:val="24"/>
          <w:szCs w:val="24"/>
          <w:bdr w:val="none" w:sz="0" w:space="0" w:color="auto" w:frame="1"/>
        </w:rPr>
        <w:t>azure.identity</w:t>
      </w:r>
      <w:proofErr w:type="spellEnd"/>
      <w:proofErr w:type="gramEnd"/>
      <w:r w:rsidRPr="00452D4F">
        <w:rPr>
          <w:rFonts w:ascii="inherit" w:eastAsia="Times New Roman" w:hAnsi="inherit" w:cs="Times New Roman"/>
          <w:color w:val="5E5E5E"/>
          <w:sz w:val="24"/>
          <w:szCs w:val="24"/>
        </w:rPr>
        <w:t>)</w:t>
      </w:r>
    </w:p>
    <w:p w14:paraId="140ED041" w14:textId="381521B8" w:rsidR="00452D4F" w:rsidRPr="00452D4F" w:rsidRDefault="00452D4F" w:rsidP="00452D4F">
      <w:pPr>
        <w:spacing w:after="0" w:line="240" w:lineRule="auto"/>
        <w:textAlignment w:val="baseline"/>
        <w:rPr>
          <w:rFonts w:ascii="Roboto" w:eastAsia="Times New Roman" w:hAnsi="Roboto" w:cs="Times New Roman"/>
          <w:color w:val="5E5E5E"/>
          <w:sz w:val="24"/>
          <w:szCs w:val="24"/>
        </w:rPr>
      </w:pPr>
      <w:r w:rsidRPr="00452D4F">
        <w:rPr>
          <w:rFonts w:ascii="Roboto" w:eastAsia="Times New Roman" w:hAnsi="Roboto" w:cs="Times New Roman"/>
          <w:noProof/>
          <w:color w:val="5E5E5E"/>
          <w:sz w:val="24"/>
          <w:szCs w:val="24"/>
        </w:rPr>
        <w:drawing>
          <wp:inline distT="0" distB="0" distL="0" distR="0" wp14:anchorId="5EF915BE" wp14:editId="6CBD5FE7">
            <wp:extent cx="2377440" cy="33210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7440" cy="3321050"/>
                    </a:xfrm>
                    <a:prstGeom prst="rect">
                      <a:avLst/>
                    </a:prstGeom>
                    <a:noFill/>
                    <a:ln>
                      <a:noFill/>
                    </a:ln>
                  </pic:spPr>
                </pic:pic>
              </a:graphicData>
            </a:graphic>
          </wp:inline>
        </w:drawing>
      </w:r>
    </w:p>
    <w:p w14:paraId="52BE916B" w14:textId="3EFD41B2" w:rsidR="00D722FD" w:rsidRDefault="00D722FD"/>
    <w:p w14:paraId="14CE169E" w14:textId="414673C8" w:rsidR="003837A6" w:rsidRDefault="003837A6"/>
    <w:p w14:paraId="5C5F5C32" w14:textId="77777777" w:rsidR="003837A6" w:rsidRDefault="003837A6" w:rsidP="003837A6"/>
    <w:p w14:paraId="0926A236" w14:textId="77777777" w:rsidR="003837A6" w:rsidRDefault="003837A6" w:rsidP="003837A6"/>
    <w:p w14:paraId="19ACA708" w14:textId="77777777" w:rsidR="003837A6" w:rsidRDefault="003837A6" w:rsidP="003837A6"/>
    <w:p w14:paraId="12E413CA" w14:textId="77777777" w:rsidR="003837A6" w:rsidRDefault="003837A6" w:rsidP="003837A6">
      <w:pPr>
        <w:pStyle w:val="Heading3"/>
      </w:pPr>
      <w:r>
        <w:rPr>
          <w:rStyle w:val="Strong"/>
          <w:b w:val="0"/>
          <w:bCs w:val="0"/>
        </w:rPr>
        <w:lastRenderedPageBreak/>
        <w:t>Step-by-Step Implementation Guide for Large Organizations Using GPT Remediation Creator</w:t>
      </w:r>
    </w:p>
    <w:p w14:paraId="52D7D944" w14:textId="77777777" w:rsidR="003837A6" w:rsidRDefault="003837A6" w:rsidP="003837A6">
      <w:pPr>
        <w:pStyle w:val="NormalWeb"/>
        <w:numPr>
          <w:ilvl w:val="0"/>
          <w:numId w:val="3"/>
        </w:numPr>
      </w:pPr>
      <w:r>
        <w:rPr>
          <w:rStyle w:val="Strong"/>
        </w:rPr>
        <w:t>Understand the Purpose of the GPT Remediation Creator</w:t>
      </w:r>
      <w:r>
        <w:t>:</w:t>
      </w:r>
    </w:p>
    <w:p w14:paraId="3DB6D7FA" w14:textId="77777777" w:rsidR="003837A6" w:rsidRDefault="003837A6" w:rsidP="003837A6">
      <w:pPr>
        <w:numPr>
          <w:ilvl w:val="1"/>
          <w:numId w:val="3"/>
        </w:numPr>
        <w:spacing w:before="100" w:beforeAutospacing="1" w:after="100" w:afterAutospacing="1" w:line="240" w:lineRule="auto"/>
      </w:pPr>
      <w:r>
        <w:t>This tool simplifies the process of creating scripts for device management and remediation in Microsoft Intune. It allows IT admins to describe configurations in natural language, and then generates both detection and remediation scripts automatically.</w:t>
      </w:r>
    </w:p>
    <w:p w14:paraId="2A88563B" w14:textId="77777777" w:rsidR="003837A6" w:rsidRDefault="003837A6" w:rsidP="003837A6">
      <w:pPr>
        <w:pStyle w:val="NormalWeb"/>
        <w:numPr>
          <w:ilvl w:val="0"/>
          <w:numId w:val="3"/>
        </w:numPr>
      </w:pPr>
      <w:r>
        <w:rPr>
          <w:rStyle w:val="Strong"/>
        </w:rPr>
        <w:t>Prerequisites Setup</w:t>
      </w:r>
      <w:r>
        <w:t>:</w:t>
      </w:r>
    </w:p>
    <w:p w14:paraId="4B60E90E" w14:textId="77777777" w:rsidR="003837A6" w:rsidRDefault="003837A6" w:rsidP="003837A6">
      <w:pPr>
        <w:numPr>
          <w:ilvl w:val="1"/>
          <w:numId w:val="3"/>
        </w:numPr>
        <w:spacing w:before="100" w:beforeAutospacing="1" w:after="100" w:afterAutospacing="1" w:line="240" w:lineRule="auto"/>
      </w:pPr>
      <w:r>
        <w:rPr>
          <w:rStyle w:val="Strong"/>
        </w:rPr>
        <w:t xml:space="preserve">Azure </w:t>
      </w:r>
      <w:proofErr w:type="spellStart"/>
      <w:r>
        <w:rPr>
          <w:rStyle w:val="Strong"/>
        </w:rPr>
        <w:t>OpenAI</w:t>
      </w:r>
      <w:proofErr w:type="spellEnd"/>
      <w:r>
        <w:rPr>
          <w:rStyle w:val="Strong"/>
        </w:rPr>
        <w:t xml:space="preserve"> Access</w:t>
      </w:r>
      <w:r>
        <w:t xml:space="preserve">: Acquire a subscription with GPT capabilities. Register for Azure </w:t>
      </w:r>
      <w:proofErr w:type="spellStart"/>
      <w:r>
        <w:t>OpenAI</w:t>
      </w:r>
      <w:proofErr w:type="spellEnd"/>
      <w:r>
        <w:t xml:space="preserve"> service access through Microsoft’s request form, ensuring it’s enabled for your organization.</w:t>
      </w:r>
    </w:p>
    <w:p w14:paraId="5FD98CD5" w14:textId="77777777" w:rsidR="003837A6" w:rsidRDefault="003837A6" w:rsidP="003837A6">
      <w:pPr>
        <w:numPr>
          <w:ilvl w:val="1"/>
          <w:numId w:val="3"/>
        </w:numPr>
        <w:spacing w:before="100" w:beforeAutospacing="1" w:after="100" w:afterAutospacing="1" w:line="240" w:lineRule="auto"/>
      </w:pPr>
      <w:r>
        <w:rPr>
          <w:rStyle w:val="Strong"/>
        </w:rPr>
        <w:t>Python Installation</w:t>
      </w:r>
      <w:r>
        <w:t>: Ensure Python is installed on the system where the tool will run.</w:t>
      </w:r>
    </w:p>
    <w:p w14:paraId="37FCC3E9" w14:textId="77777777" w:rsidR="003837A6" w:rsidRDefault="003837A6" w:rsidP="003837A6">
      <w:pPr>
        <w:numPr>
          <w:ilvl w:val="1"/>
          <w:numId w:val="3"/>
        </w:numPr>
        <w:spacing w:before="100" w:beforeAutospacing="1" w:after="100" w:afterAutospacing="1" w:line="240" w:lineRule="auto"/>
      </w:pPr>
      <w:r>
        <w:rPr>
          <w:rStyle w:val="Strong"/>
        </w:rPr>
        <w:t>Configuration File (</w:t>
      </w:r>
      <w:proofErr w:type="spellStart"/>
      <w:proofErr w:type="gramStart"/>
      <w:r>
        <w:rPr>
          <w:rStyle w:val="HTMLCode"/>
          <w:rFonts w:eastAsiaTheme="minorHAnsi"/>
          <w:b/>
          <w:bCs/>
        </w:rPr>
        <w:t>secrets.toml</w:t>
      </w:r>
      <w:proofErr w:type="spellEnd"/>
      <w:proofErr w:type="gramEnd"/>
      <w:r>
        <w:rPr>
          <w:rStyle w:val="Strong"/>
        </w:rPr>
        <w:t>)</w:t>
      </w:r>
      <w:r>
        <w:t>:</w:t>
      </w:r>
    </w:p>
    <w:p w14:paraId="76F49722" w14:textId="77777777" w:rsidR="003837A6" w:rsidRDefault="003837A6" w:rsidP="003837A6">
      <w:pPr>
        <w:numPr>
          <w:ilvl w:val="2"/>
          <w:numId w:val="3"/>
        </w:numPr>
        <w:spacing w:before="100" w:beforeAutospacing="1" w:after="100" w:afterAutospacing="1" w:line="240" w:lineRule="auto"/>
      </w:pPr>
      <w:r>
        <w:t xml:space="preserve">Rename </w:t>
      </w:r>
      <w:proofErr w:type="spellStart"/>
      <w:proofErr w:type="gramStart"/>
      <w:r>
        <w:rPr>
          <w:rStyle w:val="HTMLCode"/>
          <w:rFonts w:eastAsiaTheme="minorHAnsi"/>
        </w:rPr>
        <w:t>secrets.toml</w:t>
      </w:r>
      <w:proofErr w:type="gramEnd"/>
      <w:r>
        <w:rPr>
          <w:rStyle w:val="HTMLCode"/>
          <w:rFonts w:eastAsiaTheme="minorHAnsi"/>
        </w:rPr>
        <w:t>.example</w:t>
      </w:r>
      <w:proofErr w:type="spellEnd"/>
      <w:r>
        <w:t xml:space="preserve"> to </w:t>
      </w:r>
      <w:proofErr w:type="spellStart"/>
      <w:r>
        <w:rPr>
          <w:rStyle w:val="HTMLCode"/>
          <w:rFonts w:eastAsiaTheme="minorHAnsi"/>
        </w:rPr>
        <w:t>secrets.toml</w:t>
      </w:r>
      <w:proofErr w:type="spellEnd"/>
      <w:r>
        <w:t xml:space="preserve"> in the repository and add your Azure </w:t>
      </w:r>
      <w:proofErr w:type="spellStart"/>
      <w:r>
        <w:t>OpenAI</w:t>
      </w:r>
      <w:proofErr w:type="spellEnd"/>
      <w:r>
        <w:t xml:space="preserve"> deployment details here for secure integration.</w:t>
      </w:r>
    </w:p>
    <w:p w14:paraId="2056FD39" w14:textId="77777777" w:rsidR="003837A6" w:rsidRDefault="003837A6" w:rsidP="003837A6">
      <w:pPr>
        <w:pStyle w:val="NormalWeb"/>
        <w:numPr>
          <w:ilvl w:val="0"/>
          <w:numId w:val="3"/>
        </w:numPr>
      </w:pPr>
      <w:r>
        <w:rPr>
          <w:rStyle w:val="Strong"/>
        </w:rPr>
        <w:t>Clone the Tool from GitHub</w:t>
      </w:r>
      <w:r>
        <w:t>:</w:t>
      </w:r>
    </w:p>
    <w:p w14:paraId="443D2F93" w14:textId="77777777" w:rsidR="003837A6" w:rsidRDefault="003837A6" w:rsidP="003837A6">
      <w:pPr>
        <w:numPr>
          <w:ilvl w:val="1"/>
          <w:numId w:val="3"/>
        </w:numPr>
        <w:spacing w:before="100" w:beforeAutospacing="1" w:after="100" w:afterAutospacing="1" w:line="240" w:lineRule="auto"/>
      </w:pPr>
      <w:r>
        <w:t>Clone the repository from GitHub (</w:t>
      </w:r>
      <w:hyperlink r:id="rId23" w:tgtFrame="_new" w:history="1">
        <w:r>
          <w:rPr>
            <w:rStyle w:val="Hyperlink"/>
          </w:rPr>
          <w:t>link</w:t>
        </w:r>
      </w:hyperlink>
      <w:r>
        <w:t>) to get the source code. This allows easy access to all necessary files, including the configuration examples and prerequisites.</w:t>
      </w:r>
    </w:p>
    <w:p w14:paraId="7A56F942" w14:textId="77777777" w:rsidR="003837A6" w:rsidRDefault="003837A6" w:rsidP="003837A6">
      <w:pPr>
        <w:pStyle w:val="NormalWeb"/>
        <w:numPr>
          <w:ilvl w:val="0"/>
          <w:numId w:val="3"/>
        </w:numPr>
      </w:pPr>
      <w:r>
        <w:rPr>
          <w:rStyle w:val="Strong"/>
        </w:rPr>
        <w:t>Install Required Packages</w:t>
      </w:r>
      <w:r>
        <w:t>:</w:t>
      </w:r>
    </w:p>
    <w:p w14:paraId="75A55787" w14:textId="77777777" w:rsidR="003837A6" w:rsidRDefault="003837A6" w:rsidP="003837A6">
      <w:pPr>
        <w:numPr>
          <w:ilvl w:val="1"/>
          <w:numId w:val="3"/>
        </w:numPr>
        <w:spacing w:before="100" w:beforeAutospacing="1" w:after="100" w:afterAutospacing="1" w:line="240" w:lineRule="auto"/>
      </w:pPr>
      <w:r>
        <w:t xml:space="preserve">Run the </w:t>
      </w:r>
      <w:r>
        <w:rPr>
          <w:rStyle w:val="HTMLCode"/>
          <w:rFonts w:eastAsiaTheme="minorHAnsi"/>
        </w:rPr>
        <w:t>requirements.txt</w:t>
      </w:r>
      <w:r>
        <w:t xml:space="preserve"> file to install dependencies like </w:t>
      </w:r>
      <w:proofErr w:type="spellStart"/>
      <w:r>
        <w:rPr>
          <w:rStyle w:val="Strong"/>
        </w:rPr>
        <w:t>Streamlit</w:t>
      </w:r>
      <w:proofErr w:type="spellEnd"/>
      <w:r>
        <w:t xml:space="preserve"> and </w:t>
      </w:r>
      <w:proofErr w:type="spellStart"/>
      <w:proofErr w:type="gramStart"/>
      <w:r>
        <w:rPr>
          <w:rStyle w:val="Strong"/>
        </w:rPr>
        <w:t>azure.identity</w:t>
      </w:r>
      <w:proofErr w:type="spellEnd"/>
      <w:proofErr w:type="gramEnd"/>
      <w:r>
        <w:t xml:space="preserve"> by running:</w:t>
      </w:r>
    </w:p>
    <w:p w14:paraId="631BCE4D" w14:textId="77777777" w:rsidR="003837A6" w:rsidRDefault="003837A6" w:rsidP="003837A6">
      <w:pPr>
        <w:pStyle w:val="HTMLPreformatted"/>
        <w:ind w:left="1440"/>
      </w:pPr>
      <w:r>
        <w:t>bash</w:t>
      </w:r>
    </w:p>
    <w:p w14:paraId="3CC64E58" w14:textId="77777777" w:rsidR="003837A6" w:rsidRDefault="003837A6" w:rsidP="003837A6">
      <w:pPr>
        <w:pStyle w:val="HTMLPreformatted"/>
        <w:ind w:left="1440"/>
      </w:pPr>
      <w:r>
        <w:t>Copy code</w:t>
      </w:r>
    </w:p>
    <w:p w14:paraId="1EB84ECD" w14:textId="77777777" w:rsidR="003837A6" w:rsidRDefault="003837A6" w:rsidP="003837A6">
      <w:pPr>
        <w:pStyle w:val="HTMLPreformatted"/>
        <w:ind w:left="1440"/>
        <w:rPr>
          <w:rStyle w:val="HTMLCode"/>
        </w:rPr>
      </w:pPr>
      <w:r>
        <w:rPr>
          <w:rStyle w:val="HTMLCode"/>
        </w:rPr>
        <w:t>pip install -r requirements.txt</w:t>
      </w:r>
    </w:p>
    <w:p w14:paraId="1FB3D73B" w14:textId="77777777" w:rsidR="003837A6" w:rsidRDefault="003837A6" w:rsidP="003837A6">
      <w:pPr>
        <w:pStyle w:val="NormalWeb"/>
        <w:numPr>
          <w:ilvl w:val="0"/>
          <w:numId w:val="3"/>
        </w:numPr>
      </w:pPr>
      <w:r>
        <w:rPr>
          <w:rStyle w:val="Strong"/>
        </w:rPr>
        <w:t xml:space="preserve">Authenticate and Access Azure </w:t>
      </w:r>
      <w:proofErr w:type="spellStart"/>
      <w:r>
        <w:rPr>
          <w:rStyle w:val="Strong"/>
        </w:rPr>
        <w:t>OpenAI</w:t>
      </w:r>
      <w:proofErr w:type="spellEnd"/>
      <w:r>
        <w:t>:</w:t>
      </w:r>
    </w:p>
    <w:p w14:paraId="5154B438" w14:textId="77777777" w:rsidR="003837A6" w:rsidRDefault="003837A6" w:rsidP="003837A6">
      <w:pPr>
        <w:numPr>
          <w:ilvl w:val="1"/>
          <w:numId w:val="3"/>
        </w:numPr>
        <w:spacing w:before="100" w:beforeAutospacing="1" w:after="100" w:afterAutospacing="1" w:line="240" w:lineRule="auto"/>
      </w:pPr>
      <w:r>
        <w:rPr>
          <w:rStyle w:val="Strong"/>
        </w:rPr>
        <w:t>User Authentication</w:t>
      </w:r>
      <w:r>
        <w:t>: When you start the application, it will prompt for user authentication, ensuring only authorized personnel can create and upload scripts. Use your organization’s credentials for Azure Active Directory to log in.</w:t>
      </w:r>
    </w:p>
    <w:p w14:paraId="3992B49E" w14:textId="77777777" w:rsidR="003837A6" w:rsidRDefault="003837A6" w:rsidP="003837A6">
      <w:pPr>
        <w:pStyle w:val="NormalWeb"/>
        <w:numPr>
          <w:ilvl w:val="0"/>
          <w:numId w:val="3"/>
        </w:numPr>
      </w:pPr>
      <w:r>
        <w:rPr>
          <w:rStyle w:val="Strong"/>
        </w:rPr>
        <w:t>Provide Script Description</w:t>
      </w:r>
      <w:r>
        <w:t>:</w:t>
      </w:r>
    </w:p>
    <w:p w14:paraId="4C27D6EE" w14:textId="77777777" w:rsidR="003837A6" w:rsidRDefault="003837A6" w:rsidP="003837A6">
      <w:pPr>
        <w:numPr>
          <w:ilvl w:val="1"/>
          <w:numId w:val="3"/>
        </w:numPr>
        <w:spacing w:before="100" w:beforeAutospacing="1" w:after="100" w:afterAutospacing="1" w:line="240" w:lineRule="auto"/>
      </w:pPr>
      <w:r>
        <w:rPr>
          <w:rStyle w:val="Strong"/>
        </w:rPr>
        <w:t>Detection Script Creation</w:t>
      </w:r>
      <w:r>
        <w:t>:</w:t>
      </w:r>
    </w:p>
    <w:p w14:paraId="2F6D57E1" w14:textId="77777777" w:rsidR="003837A6" w:rsidRDefault="003837A6" w:rsidP="003837A6">
      <w:pPr>
        <w:numPr>
          <w:ilvl w:val="2"/>
          <w:numId w:val="3"/>
        </w:numPr>
        <w:spacing w:before="100" w:beforeAutospacing="1" w:after="100" w:afterAutospacing="1" w:line="240" w:lineRule="auto"/>
      </w:pPr>
      <w:r>
        <w:t>Describe the purpose of the script in natural language (e.g., “Detect devices with outdated OS versions”).</w:t>
      </w:r>
    </w:p>
    <w:p w14:paraId="10D13067" w14:textId="77777777" w:rsidR="003837A6" w:rsidRDefault="003837A6" w:rsidP="003837A6">
      <w:pPr>
        <w:numPr>
          <w:ilvl w:val="2"/>
          <w:numId w:val="3"/>
        </w:numPr>
        <w:spacing w:before="100" w:beforeAutospacing="1" w:after="100" w:afterAutospacing="1" w:line="240" w:lineRule="auto"/>
      </w:pPr>
      <w:r>
        <w:t>The tool uses GPT-3.5-turbo to generate a detection script based on your description.</w:t>
      </w:r>
    </w:p>
    <w:p w14:paraId="443A94D8" w14:textId="77777777" w:rsidR="003837A6" w:rsidRDefault="003837A6" w:rsidP="003837A6">
      <w:pPr>
        <w:numPr>
          <w:ilvl w:val="1"/>
          <w:numId w:val="3"/>
        </w:numPr>
        <w:spacing w:before="100" w:beforeAutospacing="1" w:after="100" w:afterAutospacing="1" w:line="240" w:lineRule="auto"/>
      </w:pPr>
      <w:r>
        <w:rPr>
          <w:rStyle w:val="Strong"/>
        </w:rPr>
        <w:t>Remediation Script Creation (Optional)</w:t>
      </w:r>
      <w:r>
        <w:t>:</w:t>
      </w:r>
    </w:p>
    <w:p w14:paraId="166CE981" w14:textId="77777777" w:rsidR="003837A6" w:rsidRDefault="003837A6" w:rsidP="003837A6">
      <w:pPr>
        <w:numPr>
          <w:ilvl w:val="2"/>
          <w:numId w:val="3"/>
        </w:numPr>
        <w:spacing w:before="100" w:beforeAutospacing="1" w:after="100" w:afterAutospacing="1" w:line="240" w:lineRule="auto"/>
      </w:pPr>
      <w:r>
        <w:t>Optionally, enter additional prompts if a remediation script is needed (e.g., “Update devices with outdated OS versions”).</w:t>
      </w:r>
    </w:p>
    <w:p w14:paraId="6B46B4D4" w14:textId="77777777" w:rsidR="003837A6" w:rsidRDefault="003837A6" w:rsidP="003837A6">
      <w:pPr>
        <w:numPr>
          <w:ilvl w:val="2"/>
          <w:numId w:val="3"/>
        </w:numPr>
        <w:spacing w:before="100" w:beforeAutospacing="1" w:after="100" w:afterAutospacing="1" w:line="240" w:lineRule="auto"/>
      </w:pPr>
      <w:r>
        <w:t>The tool uses the initial detection script to develop a complementary remediation script, targeting identified issues.</w:t>
      </w:r>
    </w:p>
    <w:p w14:paraId="12942759" w14:textId="77777777" w:rsidR="003837A6" w:rsidRDefault="003837A6" w:rsidP="003837A6">
      <w:pPr>
        <w:pStyle w:val="NormalWeb"/>
        <w:numPr>
          <w:ilvl w:val="0"/>
          <w:numId w:val="3"/>
        </w:numPr>
      </w:pPr>
      <w:r>
        <w:rPr>
          <w:rStyle w:val="Strong"/>
        </w:rPr>
        <w:t>Generate and Review Scripts</w:t>
      </w:r>
      <w:r>
        <w:t>:</w:t>
      </w:r>
    </w:p>
    <w:p w14:paraId="58B63E66" w14:textId="77777777" w:rsidR="003837A6" w:rsidRDefault="003837A6" w:rsidP="003837A6">
      <w:pPr>
        <w:numPr>
          <w:ilvl w:val="1"/>
          <w:numId w:val="3"/>
        </w:numPr>
        <w:spacing w:before="100" w:beforeAutospacing="1" w:after="100" w:afterAutospacing="1" w:line="240" w:lineRule="auto"/>
      </w:pPr>
      <w:r>
        <w:rPr>
          <w:rStyle w:val="Strong"/>
        </w:rPr>
        <w:t>Display Output</w:t>
      </w:r>
      <w:r>
        <w:t>: Both detection and remediation scripts are displayed on a web interface, allowing administrators to review and verify script accuracy and relevance before deploying.</w:t>
      </w:r>
    </w:p>
    <w:p w14:paraId="6284AA51" w14:textId="77777777" w:rsidR="003837A6" w:rsidRDefault="003837A6" w:rsidP="003837A6">
      <w:pPr>
        <w:pStyle w:val="NormalWeb"/>
        <w:numPr>
          <w:ilvl w:val="0"/>
          <w:numId w:val="3"/>
        </w:numPr>
      </w:pPr>
      <w:r>
        <w:rPr>
          <w:rStyle w:val="Strong"/>
        </w:rPr>
        <w:t>Deploy the Scripts to Microsoft Intune Tenant</w:t>
      </w:r>
      <w:r>
        <w:t>:</w:t>
      </w:r>
    </w:p>
    <w:p w14:paraId="1686C869" w14:textId="77777777" w:rsidR="003837A6" w:rsidRDefault="003837A6" w:rsidP="003837A6">
      <w:pPr>
        <w:numPr>
          <w:ilvl w:val="1"/>
          <w:numId w:val="3"/>
        </w:numPr>
        <w:spacing w:before="100" w:beforeAutospacing="1" w:after="100" w:afterAutospacing="1" w:line="240" w:lineRule="auto"/>
      </w:pPr>
      <w:r>
        <w:rPr>
          <w:rStyle w:val="Strong"/>
        </w:rPr>
        <w:t>Upload Script</w:t>
      </w:r>
      <w:r>
        <w:t>: Once reviewed, press the upload button to add the script to your Intune tenant. This allows the organization to implement the remediation directly within the tenant, streamlining deployment.</w:t>
      </w:r>
    </w:p>
    <w:p w14:paraId="4BC31599" w14:textId="77777777" w:rsidR="003837A6" w:rsidRDefault="003837A6" w:rsidP="003837A6">
      <w:pPr>
        <w:pStyle w:val="NormalWeb"/>
        <w:numPr>
          <w:ilvl w:val="0"/>
          <w:numId w:val="3"/>
        </w:numPr>
      </w:pPr>
      <w:r>
        <w:rPr>
          <w:rStyle w:val="Strong"/>
        </w:rPr>
        <w:lastRenderedPageBreak/>
        <w:t>Run the Application</w:t>
      </w:r>
      <w:r>
        <w:t>:</w:t>
      </w:r>
    </w:p>
    <w:p w14:paraId="162063EE" w14:textId="77777777" w:rsidR="003837A6" w:rsidRDefault="003837A6" w:rsidP="003837A6">
      <w:pPr>
        <w:numPr>
          <w:ilvl w:val="1"/>
          <w:numId w:val="3"/>
        </w:numPr>
        <w:spacing w:before="100" w:beforeAutospacing="1" w:after="100" w:afterAutospacing="1" w:line="240" w:lineRule="auto"/>
      </w:pPr>
      <w:r>
        <w:t xml:space="preserve">On </w:t>
      </w:r>
      <w:r>
        <w:rPr>
          <w:rStyle w:val="Strong"/>
        </w:rPr>
        <w:t>Windows</w:t>
      </w:r>
      <w:r>
        <w:t xml:space="preserve">: Execute </w:t>
      </w:r>
      <w:r>
        <w:rPr>
          <w:rStyle w:val="HTMLCode"/>
          <w:rFonts w:eastAsiaTheme="minorHAnsi"/>
        </w:rPr>
        <w:t>run.ps1</w:t>
      </w:r>
      <w:r>
        <w:t xml:space="preserve"> to start the tool.</w:t>
      </w:r>
    </w:p>
    <w:p w14:paraId="73A650AA" w14:textId="77777777" w:rsidR="003837A6" w:rsidRDefault="003837A6" w:rsidP="003837A6">
      <w:pPr>
        <w:numPr>
          <w:ilvl w:val="1"/>
          <w:numId w:val="3"/>
        </w:numPr>
        <w:spacing w:before="100" w:beforeAutospacing="1" w:after="100" w:afterAutospacing="1" w:line="240" w:lineRule="auto"/>
      </w:pPr>
      <w:r>
        <w:t xml:space="preserve">On </w:t>
      </w:r>
      <w:r>
        <w:rPr>
          <w:rStyle w:val="Strong"/>
        </w:rPr>
        <w:t>Mac or Linux</w:t>
      </w:r>
      <w:r>
        <w:t xml:space="preserve">: Execute </w:t>
      </w:r>
      <w:r>
        <w:rPr>
          <w:rStyle w:val="HTMLCode"/>
          <w:rFonts w:eastAsiaTheme="minorHAnsi"/>
        </w:rPr>
        <w:t>run.sh</w:t>
      </w:r>
      <w:r>
        <w:t xml:space="preserve"> or run </w:t>
      </w:r>
      <w:r>
        <w:rPr>
          <w:rStyle w:val="HTMLCode"/>
          <w:rFonts w:eastAsiaTheme="minorHAnsi"/>
        </w:rPr>
        <w:t xml:space="preserve">python -m </w:t>
      </w:r>
      <w:proofErr w:type="spellStart"/>
      <w:r>
        <w:rPr>
          <w:rStyle w:val="HTMLCode"/>
          <w:rFonts w:eastAsiaTheme="minorHAnsi"/>
        </w:rPr>
        <w:t>streamlit</w:t>
      </w:r>
      <w:proofErr w:type="spellEnd"/>
      <w:r>
        <w:rPr>
          <w:rStyle w:val="HTMLCode"/>
          <w:rFonts w:eastAsiaTheme="minorHAnsi"/>
        </w:rPr>
        <w:t xml:space="preserve"> run app.py</w:t>
      </w:r>
      <w:r>
        <w:t xml:space="preserve"> in the terminal to launch the </w:t>
      </w:r>
      <w:proofErr w:type="spellStart"/>
      <w:r>
        <w:t>Streamlit</w:t>
      </w:r>
      <w:proofErr w:type="spellEnd"/>
      <w:r>
        <w:t xml:space="preserve"> web app.</w:t>
      </w:r>
    </w:p>
    <w:p w14:paraId="4E71743B" w14:textId="77777777" w:rsidR="003837A6" w:rsidRDefault="003837A6" w:rsidP="003837A6">
      <w:pPr>
        <w:numPr>
          <w:ilvl w:val="1"/>
          <w:numId w:val="3"/>
        </w:numPr>
        <w:spacing w:before="100" w:beforeAutospacing="1" w:after="100" w:afterAutospacing="1" w:line="240" w:lineRule="auto"/>
      </w:pPr>
      <w:r>
        <w:t>Ensure the web app is accessible to authorized IT personnel for script generation and deployment.</w:t>
      </w:r>
    </w:p>
    <w:p w14:paraId="7184D99E" w14:textId="77777777" w:rsidR="003837A6" w:rsidRDefault="003837A6" w:rsidP="003837A6">
      <w:pPr>
        <w:pStyle w:val="NormalWeb"/>
        <w:numPr>
          <w:ilvl w:val="0"/>
          <w:numId w:val="3"/>
        </w:numPr>
      </w:pPr>
      <w:r>
        <w:rPr>
          <w:rStyle w:val="Strong"/>
        </w:rPr>
        <w:t>Data Privacy Compliance</w:t>
      </w:r>
      <w:r>
        <w:t>:</w:t>
      </w:r>
    </w:p>
    <w:p w14:paraId="109D689B" w14:textId="77777777" w:rsidR="003837A6" w:rsidRDefault="003837A6" w:rsidP="003837A6">
      <w:pPr>
        <w:numPr>
          <w:ilvl w:val="1"/>
          <w:numId w:val="3"/>
        </w:numPr>
        <w:spacing w:before="100" w:beforeAutospacing="1" w:after="100" w:afterAutospacing="1" w:line="240" w:lineRule="auto"/>
      </w:pPr>
      <w:r>
        <w:t xml:space="preserve">Only the script descriptions you provide are sent to Azure </w:t>
      </w:r>
      <w:proofErr w:type="spellStart"/>
      <w:r>
        <w:t>OpenAI</w:t>
      </w:r>
      <w:proofErr w:type="spellEnd"/>
      <w:r>
        <w:t>; no other personal data is transmitted. Microsoft’s data privacy policies ensure that this information is managed securely.</w:t>
      </w:r>
    </w:p>
    <w:p w14:paraId="01C2AC7F" w14:textId="77777777" w:rsidR="003837A6" w:rsidRDefault="003837A6" w:rsidP="003837A6">
      <w:pPr>
        <w:pStyle w:val="Heading3"/>
      </w:pPr>
      <w:r>
        <w:rPr>
          <w:rStyle w:val="Strong"/>
          <w:b w:val="0"/>
          <w:bCs w:val="0"/>
        </w:rPr>
        <w:t>Detailed Description on How GPT Remediation Creator Benefits Large Organizations</w:t>
      </w:r>
    </w:p>
    <w:p w14:paraId="246041BB" w14:textId="77777777" w:rsidR="003837A6" w:rsidRDefault="003837A6" w:rsidP="003837A6">
      <w:pPr>
        <w:pStyle w:val="NormalWeb"/>
        <w:numPr>
          <w:ilvl w:val="0"/>
          <w:numId w:val="4"/>
        </w:numPr>
      </w:pPr>
      <w:r>
        <w:rPr>
          <w:rStyle w:val="Strong"/>
        </w:rPr>
        <w:t>Automation of Custom Remediations</w:t>
      </w:r>
      <w:r>
        <w:t>: Large organizations often face device management challenges that are not natively supported in Intune. The GPT Remediation Creator automates the generation of these custom remediations, allowing IT teams to resolve configuration issues, ensure compliance, and maintain devices’ optimal health.</w:t>
      </w:r>
    </w:p>
    <w:p w14:paraId="1BC66241" w14:textId="77777777" w:rsidR="003837A6" w:rsidRDefault="003837A6" w:rsidP="003837A6">
      <w:pPr>
        <w:pStyle w:val="NormalWeb"/>
        <w:numPr>
          <w:ilvl w:val="0"/>
          <w:numId w:val="4"/>
        </w:numPr>
      </w:pPr>
      <w:r>
        <w:rPr>
          <w:rStyle w:val="Strong"/>
        </w:rPr>
        <w:t>Increased Efficiency</w:t>
      </w:r>
      <w:r>
        <w:t>: By converting natural language instructions into actionable scripts, this tool eliminates the time-consuming task of manual script writing, reducing workload and enabling IT staff to focus on critical tasks.</w:t>
      </w:r>
    </w:p>
    <w:p w14:paraId="24B40E63" w14:textId="77777777" w:rsidR="003837A6" w:rsidRDefault="003837A6" w:rsidP="003837A6">
      <w:pPr>
        <w:pStyle w:val="NormalWeb"/>
        <w:numPr>
          <w:ilvl w:val="0"/>
          <w:numId w:val="4"/>
        </w:numPr>
      </w:pPr>
      <w:r>
        <w:rPr>
          <w:rStyle w:val="Strong"/>
        </w:rPr>
        <w:t>Centralized and Scalable Management</w:t>
      </w:r>
      <w:r>
        <w:t>: For large organizations managing thousands of devices, this solution offers a scalable approach to monitor, detect, and remediate issues from a centralized platform. It simplifies Intune configuration, making it feasible to maintain compliance across a diverse device fleet.</w:t>
      </w:r>
    </w:p>
    <w:p w14:paraId="2A98BD57" w14:textId="77777777" w:rsidR="003837A6" w:rsidRDefault="003837A6" w:rsidP="003837A6">
      <w:pPr>
        <w:pStyle w:val="NormalWeb"/>
        <w:numPr>
          <w:ilvl w:val="0"/>
          <w:numId w:val="4"/>
        </w:numPr>
      </w:pPr>
      <w:r>
        <w:rPr>
          <w:rStyle w:val="Strong"/>
        </w:rPr>
        <w:t>Data Security and Controlled Access</w:t>
      </w:r>
      <w:r>
        <w:t>: With Azure AD-based authentication, access to the tool is restricted to authorized users only, ensuring secure handling of sensitive device and configuration information. Azure’s data protection standards further protect any script descriptions processed by the tool.</w:t>
      </w:r>
    </w:p>
    <w:p w14:paraId="40A4701F" w14:textId="77777777" w:rsidR="003837A6" w:rsidRDefault="003837A6" w:rsidP="003837A6">
      <w:pPr>
        <w:pStyle w:val="NormalWeb"/>
      </w:pPr>
      <w:r>
        <w:t>This structured approach outlines how large organizations can implement and benefit from the GPT Remediation Creator to maintain an efficient, secure, and scalable device management system.</w:t>
      </w:r>
    </w:p>
    <w:p w14:paraId="46D484F7" w14:textId="77777777" w:rsidR="003837A6" w:rsidRDefault="003837A6"/>
    <w:sectPr w:rsidR="00383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layfair Display">
    <w:charset w:val="00"/>
    <w:family w:val="auto"/>
    <w:pitch w:val="variable"/>
    <w:sig w:usb0="20000207" w:usb1="00000000" w:usb2="00000000" w:usb3="00000000" w:csb0="00000197" w:csb1="00000000"/>
  </w:font>
  <w:font w:name="inherit">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F5CD6"/>
    <w:multiLevelType w:val="multilevel"/>
    <w:tmpl w:val="6FB0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C4374"/>
    <w:multiLevelType w:val="multilevel"/>
    <w:tmpl w:val="E666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75AF7"/>
    <w:multiLevelType w:val="multilevel"/>
    <w:tmpl w:val="04D4B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706A4C"/>
    <w:multiLevelType w:val="multilevel"/>
    <w:tmpl w:val="50EC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4F"/>
    <w:rsid w:val="00192021"/>
    <w:rsid w:val="003329CA"/>
    <w:rsid w:val="003837A6"/>
    <w:rsid w:val="00452D4F"/>
    <w:rsid w:val="0088207E"/>
    <w:rsid w:val="00C962C9"/>
    <w:rsid w:val="00D7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0EEE"/>
  <w15:chartTrackingRefBased/>
  <w15:docId w15:val="{51CC7338-73AD-4E80-B7F5-14DA51B3F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2D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2D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37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D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2D4F"/>
    <w:rPr>
      <w:rFonts w:ascii="Times New Roman" w:eastAsia="Times New Roman" w:hAnsi="Times New Roman" w:cs="Times New Roman"/>
      <w:b/>
      <w:bCs/>
      <w:sz w:val="36"/>
      <w:szCs w:val="36"/>
    </w:rPr>
  </w:style>
  <w:style w:type="character" w:customStyle="1" w:styleId="posted-on">
    <w:name w:val="posted-on"/>
    <w:basedOn w:val="DefaultParagraphFont"/>
    <w:rsid w:val="00452D4F"/>
  </w:style>
  <w:style w:type="character" w:styleId="Hyperlink">
    <w:name w:val="Hyperlink"/>
    <w:basedOn w:val="DefaultParagraphFont"/>
    <w:uiPriority w:val="99"/>
    <w:semiHidden/>
    <w:unhideWhenUsed/>
    <w:rsid w:val="00452D4F"/>
    <w:rPr>
      <w:color w:val="0000FF"/>
      <w:u w:val="single"/>
    </w:rPr>
  </w:style>
  <w:style w:type="character" w:customStyle="1" w:styleId="byline">
    <w:name w:val="byline"/>
    <w:basedOn w:val="DefaultParagraphFont"/>
    <w:rsid w:val="00452D4F"/>
  </w:style>
  <w:style w:type="character" w:customStyle="1" w:styleId="author">
    <w:name w:val="author"/>
    <w:basedOn w:val="DefaultParagraphFont"/>
    <w:rsid w:val="00452D4F"/>
  </w:style>
  <w:style w:type="character" w:customStyle="1" w:styleId="comments-link">
    <w:name w:val="comments-link"/>
    <w:basedOn w:val="DefaultParagraphFont"/>
    <w:rsid w:val="00452D4F"/>
  </w:style>
  <w:style w:type="paragraph" w:styleId="NormalWeb">
    <w:name w:val="Normal (Web)"/>
    <w:basedOn w:val="Normal"/>
    <w:uiPriority w:val="99"/>
    <w:semiHidden/>
    <w:unhideWhenUsed/>
    <w:rsid w:val="00452D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52D4F"/>
    <w:rPr>
      <w:rFonts w:ascii="Courier New" w:eastAsia="Times New Roman" w:hAnsi="Courier New" w:cs="Courier New"/>
      <w:sz w:val="20"/>
      <w:szCs w:val="20"/>
    </w:rPr>
  </w:style>
  <w:style w:type="character" w:styleId="Strong">
    <w:name w:val="Strong"/>
    <w:basedOn w:val="DefaultParagraphFont"/>
    <w:uiPriority w:val="22"/>
    <w:qFormat/>
    <w:rsid w:val="00452D4F"/>
    <w:rPr>
      <w:b/>
      <w:bCs/>
    </w:rPr>
  </w:style>
  <w:style w:type="character" w:styleId="Emphasis">
    <w:name w:val="Emphasis"/>
    <w:basedOn w:val="DefaultParagraphFont"/>
    <w:uiPriority w:val="20"/>
    <w:qFormat/>
    <w:rsid w:val="00452D4F"/>
    <w:rPr>
      <w:i/>
      <w:iCs/>
    </w:rPr>
  </w:style>
  <w:style w:type="character" w:customStyle="1" w:styleId="Heading3Char">
    <w:name w:val="Heading 3 Char"/>
    <w:basedOn w:val="DefaultParagraphFont"/>
    <w:link w:val="Heading3"/>
    <w:uiPriority w:val="9"/>
    <w:semiHidden/>
    <w:rsid w:val="003837A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7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129937">
      <w:bodyDiv w:val="1"/>
      <w:marLeft w:val="0"/>
      <w:marRight w:val="0"/>
      <w:marTop w:val="0"/>
      <w:marBottom w:val="0"/>
      <w:divBdr>
        <w:top w:val="none" w:sz="0" w:space="0" w:color="auto"/>
        <w:left w:val="none" w:sz="0" w:space="0" w:color="auto"/>
        <w:bottom w:val="none" w:sz="0" w:space="0" w:color="auto"/>
        <w:right w:val="none" w:sz="0" w:space="0" w:color="auto"/>
      </w:divBdr>
      <w:divsChild>
        <w:div w:id="1194996872">
          <w:marLeft w:val="0"/>
          <w:marRight w:val="0"/>
          <w:marTop w:val="0"/>
          <w:marBottom w:val="0"/>
          <w:divBdr>
            <w:top w:val="none" w:sz="0" w:space="10" w:color="auto"/>
            <w:left w:val="none" w:sz="0" w:space="0" w:color="auto"/>
            <w:bottom w:val="dotted" w:sz="6" w:space="10" w:color="auto"/>
            <w:right w:val="none" w:sz="0" w:space="0" w:color="auto"/>
          </w:divBdr>
        </w:div>
        <w:div w:id="1104496996">
          <w:marLeft w:val="0"/>
          <w:marRight w:val="0"/>
          <w:marTop w:val="384"/>
          <w:marBottom w:val="0"/>
          <w:divBdr>
            <w:top w:val="none" w:sz="0" w:space="0" w:color="auto"/>
            <w:left w:val="none" w:sz="0" w:space="0" w:color="auto"/>
            <w:bottom w:val="none" w:sz="0" w:space="0" w:color="auto"/>
            <w:right w:val="none" w:sz="0" w:space="0" w:color="auto"/>
          </w:divBdr>
          <w:divsChild>
            <w:div w:id="1415514001">
              <w:marLeft w:val="0"/>
              <w:marRight w:val="0"/>
              <w:marTop w:val="0"/>
              <w:marBottom w:val="0"/>
              <w:divBdr>
                <w:top w:val="none" w:sz="0" w:space="0" w:color="auto"/>
                <w:left w:val="none" w:sz="0" w:space="0" w:color="auto"/>
                <w:bottom w:val="none" w:sz="0" w:space="0" w:color="auto"/>
                <w:right w:val="none" w:sz="0" w:space="0" w:color="auto"/>
              </w:divBdr>
              <w:divsChild>
                <w:div w:id="1783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50428">
      <w:bodyDiv w:val="1"/>
      <w:marLeft w:val="0"/>
      <w:marRight w:val="0"/>
      <w:marTop w:val="0"/>
      <w:marBottom w:val="0"/>
      <w:divBdr>
        <w:top w:val="none" w:sz="0" w:space="0" w:color="auto"/>
        <w:left w:val="none" w:sz="0" w:space="0" w:color="auto"/>
        <w:bottom w:val="none" w:sz="0" w:space="0" w:color="auto"/>
        <w:right w:val="none" w:sz="0" w:space="0" w:color="auto"/>
      </w:divBdr>
      <w:divsChild>
        <w:div w:id="462847635">
          <w:marLeft w:val="0"/>
          <w:marRight w:val="0"/>
          <w:marTop w:val="0"/>
          <w:marBottom w:val="0"/>
          <w:divBdr>
            <w:top w:val="none" w:sz="0" w:space="0" w:color="auto"/>
            <w:left w:val="none" w:sz="0" w:space="0" w:color="auto"/>
            <w:bottom w:val="none" w:sz="0" w:space="0" w:color="auto"/>
            <w:right w:val="none" w:sz="0" w:space="0" w:color="auto"/>
          </w:divBdr>
          <w:divsChild>
            <w:div w:id="660158682">
              <w:marLeft w:val="0"/>
              <w:marRight w:val="0"/>
              <w:marTop w:val="0"/>
              <w:marBottom w:val="0"/>
              <w:divBdr>
                <w:top w:val="none" w:sz="0" w:space="0" w:color="auto"/>
                <w:left w:val="none" w:sz="0" w:space="0" w:color="auto"/>
                <w:bottom w:val="none" w:sz="0" w:space="0" w:color="auto"/>
                <w:right w:val="none" w:sz="0" w:space="0" w:color="auto"/>
              </w:divBdr>
              <w:divsChild>
                <w:div w:id="1292245568">
                  <w:marLeft w:val="0"/>
                  <w:marRight w:val="0"/>
                  <w:marTop w:val="0"/>
                  <w:marBottom w:val="0"/>
                  <w:divBdr>
                    <w:top w:val="none" w:sz="0" w:space="0" w:color="auto"/>
                    <w:left w:val="none" w:sz="0" w:space="0" w:color="auto"/>
                    <w:bottom w:val="none" w:sz="0" w:space="0" w:color="auto"/>
                    <w:right w:val="none" w:sz="0" w:space="0" w:color="auto"/>
                  </w:divBdr>
                  <w:divsChild>
                    <w:div w:id="564487250">
                      <w:marLeft w:val="0"/>
                      <w:marRight w:val="0"/>
                      <w:marTop w:val="0"/>
                      <w:marBottom w:val="0"/>
                      <w:divBdr>
                        <w:top w:val="none" w:sz="0" w:space="0" w:color="auto"/>
                        <w:left w:val="none" w:sz="0" w:space="0" w:color="auto"/>
                        <w:bottom w:val="none" w:sz="0" w:space="0" w:color="auto"/>
                        <w:right w:val="none" w:sz="0" w:space="0" w:color="auto"/>
                      </w:divBdr>
                      <w:divsChild>
                        <w:div w:id="690571757">
                          <w:marLeft w:val="0"/>
                          <w:marRight w:val="0"/>
                          <w:marTop w:val="0"/>
                          <w:marBottom w:val="0"/>
                          <w:divBdr>
                            <w:top w:val="none" w:sz="0" w:space="0" w:color="auto"/>
                            <w:left w:val="none" w:sz="0" w:space="0" w:color="auto"/>
                            <w:bottom w:val="none" w:sz="0" w:space="0" w:color="auto"/>
                            <w:right w:val="none" w:sz="0" w:space="0" w:color="auto"/>
                          </w:divBdr>
                          <w:divsChild>
                            <w:div w:id="478424829">
                              <w:marLeft w:val="0"/>
                              <w:marRight w:val="0"/>
                              <w:marTop w:val="0"/>
                              <w:marBottom w:val="0"/>
                              <w:divBdr>
                                <w:top w:val="none" w:sz="0" w:space="0" w:color="auto"/>
                                <w:left w:val="none" w:sz="0" w:space="0" w:color="auto"/>
                                <w:bottom w:val="none" w:sz="0" w:space="0" w:color="auto"/>
                                <w:right w:val="none" w:sz="0" w:space="0" w:color="auto"/>
                              </w:divBdr>
                              <w:divsChild>
                                <w:div w:id="74909180">
                                  <w:marLeft w:val="0"/>
                                  <w:marRight w:val="0"/>
                                  <w:marTop w:val="0"/>
                                  <w:marBottom w:val="0"/>
                                  <w:divBdr>
                                    <w:top w:val="none" w:sz="0" w:space="0" w:color="auto"/>
                                    <w:left w:val="none" w:sz="0" w:space="0" w:color="auto"/>
                                    <w:bottom w:val="none" w:sz="0" w:space="0" w:color="auto"/>
                                    <w:right w:val="none" w:sz="0" w:space="0" w:color="auto"/>
                                  </w:divBdr>
                                  <w:divsChild>
                                    <w:div w:id="650447379">
                                      <w:marLeft w:val="0"/>
                                      <w:marRight w:val="0"/>
                                      <w:marTop w:val="0"/>
                                      <w:marBottom w:val="0"/>
                                      <w:divBdr>
                                        <w:top w:val="none" w:sz="0" w:space="0" w:color="auto"/>
                                        <w:left w:val="none" w:sz="0" w:space="0" w:color="auto"/>
                                        <w:bottom w:val="none" w:sz="0" w:space="0" w:color="auto"/>
                                        <w:right w:val="none" w:sz="0" w:space="0" w:color="auto"/>
                                      </w:divBdr>
                                      <w:divsChild>
                                        <w:div w:id="10778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504255">
          <w:marLeft w:val="0"/>
          <w:marRight w:val="0"/>
          <w:marTop w:val="0"/>
          <w:marBottom w:val="0"/>
          <w:divBdr>
            <w:top w:val="none" w:sz="0" w:space="0" w:color="auto"/>
            <w:left w:val="none" w:sz="0" w:space="0" w:color="auto"/>
            <w:bottom w:val="none" w:sz="0" w:space="0" w:color="auto"/>
            <w:right w:val="none" w:sz="0" w:space="0" w:color="auto"/>
          </w:divBdr>
          <w:divsChild>
            <w:div w:id="2002345499">
              <w:marLeft w:val="0"/>
              <w:marRight w:val="0"/>
              <w:marTop w:val="0"/>
              <w:marBottom w:val="0"/>
              <w:divBdr>
                <w:top w:val="none" w:sz="0" w:space="0" w:color="auto"/>
                <w:left w:val="none" w:sz="0" w:space="0" w:color="auto"/>
                <w:bottom w:val="none" w:sz="0" w:space="0" w:color="auto"/>
                <w:right w:val="none" w:sz="0" w:space="0" w:color="auto"/>
              </w:divBdr>
              <w:divsChild>
                <w:div w:id="166792024">
                  <w:marLeft w:val="0"/>
                  <w:marRight w:val="0"/>
                  <w:marTop w:val="0"/>
                  <w:marBottom w:val="0"/>
                  <w:divBdr>
                    <w:top w:val="none" w:sz="0" w:space="0" w:color="auto"/>
                    <w:left w:val="none" w:sz="0" w:space="0" w:color="auto"/>
                    <w:bottom w:val="none" w:sz="0" w:space="0" w:color="auto"/>
                    <w:right w:val="none" w:sz="0" w:space="0" w:color="auto"/>
                  </w:divBdr>
                  <w:divsChild>
                    <w:div w:id="854270792">
                      <w:marLeft w:val="0"/>
                      <w:marRight w:val="0"/>
                      <w:marTop w:val="0"/>
                      <w:marBottom w:val="0"/>
                      <w:divBdr>
                        <w:top w:val="none" w:sz="0" w:space="0" w:color="auto"/>
                        <w:left w:val="none" w:sz="0" w:space="0" w:color="auto"/>
                        <w:bottom w:val="none" w:sz="0" w:space="0" w:color="auto"/>
                        <w:right w:val="none" w:sz="0" w:space="0" w:color="auto"/>
                      </w:divBdr>
                      <w:divsChild>
                        <w:div w:id="173303980">
                          <w:marLeft w:val="0"/>
                          <w:marRight w:val="0"/>
                          <w:marTop w:val="0"/>
                          <w:marBottom w:val="0"/>
                          <w:divBdr>
                            <w:top w:val="none" w:sz="0" w:space="0" w:color="auto"/>
                            <w:left w:val="none" w:sz="0" w:space="0" w:color="auto"/>
                            <w:bottom w:val="none" w:sz="0" w:space="0" w:color="auto"/>
                            <w:right w:val="none" w:sz="0" w:space="0" w:color="auto"/>
                          </w:divBdr>
                          <w:divsChild>
                            <w:div w:id="799416436">
                              <w:marLeft w:val="0"/>
                              <w:marRight w:val="0"/>
                              <w:marTop w:val="0"/>
                              <w:marBottom w:val="0"/>
                              <w:divBdr>
                                <w:top w:val="none" w:sz="0" w:space="0" w:color="auto"/>
                                <w:left w:val="none" w:sz="0" w:space="0" w:color="auto"/>
                                <w:bottom w:val="none" w:sz="0" w:space="0" w:color="auto"/>
                                <w:right w:val="none" w:sz="0" w:space="0" w:color="auto"/>
                              </w:divBdr>
                              <w:divsChild>
                                <w:div w:id="20545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1449">
                  <w:marLeft w:val="0"/>
                  <w:marRight w:val="0"/>
                  <w:marTop w:val="0"/>
                  <w:marBottom w:val="0"/>
                  <w:divBdr>
                    <w:top w:val="none" w:sz="0" w:space="0" w:color="auto"/>
                    <w:left w:val="none" w:sz="0" w:space="0" w:color="auto"/>
                    <w:bottom w:val="none" w:sz="0" w:space="0" w:color="auto"/>
                    <w:right w:val="none" w:sz="0" w:space="0" w:color="auto"/>
                  </w:divBdr>
                  <w:divsChild>
                    <w:div w:id="1719930948">
                      <w:marLeft w:val="0"/>
                      <w:marRight w:val="0"/>
                      <w:marTop w:val="0"/>
                      <w:marBottom w:val="0"/>
                      <w:divBdr>
                        <w:top w:val="none" w:sz="0" w:space="0" w:color="auto"/>
                        <w:left w:val="none" w:sz="0" w:space="0" w:color="auto"/>
                        <w:bottom w:val="none" w:sz="0" w:space="0" w:color="auto"/>
                        <w:right w:val="none" w:sz="0" w:space="0" w:color="auto"/>
                      </w:divBdr>
                      <w:divsChild>
                        <w:div w:id="1270972017">
                          <w:marLeft w:val="0"/>
                          <w:marRight w:val="0"/>
                          <w:marTop w:val="0"/>
                          <w:marBottom w:val="0"/>
                          <w:divBdr>
                            <w:top w:val="none" w:sz="0" w:space="0" w:color="auto"/>
                            <w:left w:val="none" w:sz="0" w:space="0" w:color="auto"/>
                            <w:bottom w:val="none" w:sz="0" w:space="0" w:color="auto"/>
                            <w:right w:val="none" w:sz="0" w:space="0" w:color="auto"/>
                          </w:divBdr>
                          <w:divsChild>
                            <w:div w:id="2068455595">
                              <w:marLeft w:val="0"/>
                              <w:marRight w:val="0"/>
                              <w:marTop w:val="0"/>
                              <w:marBottom w:val="0"/>
                              <w:divBdr>
                                <w:top w:val="none" w:sz="0" w:space="0" w:color="auto"/>
                                <w:left w:val="none" w:sz="0" w:space="0" w:color="auto"/>
                                <w:bottom w:val="none" w:sz="0" w:space="0" w:color="auto"/>
                                <w:right w:val="none" w:sz="0" w:space="0" w:color="auto"/>
                              </w:divBdr>
                              <w:divsChild>
                                <w:div w:id="1317341845">
                                  <w:marLeft w:val="0"/>
                                  <w:marRight w:val="0"/>
                                  <w:marTop w:val="0"/>
                                  <w:marBottom w:val="0"/>
                                  <w:divBdr>
                                    <w:top w:val="none" w:sz="0" w:space="0" w:color="auto"/>
                                    <w:left w:val="none" w:sz="0" w:space="0" w:color="auto"/>
                                    <w:bottom w:val="none" w:sz="0" w:space="0" w:color="auto"/>
                                    <w:right w:val="none" w:sz="0" w:space="0" w:color="auto"/>
                                  </w:divBdr>
                                  <w:divsChild>
                                    <w:div w:id="812405524">
                                      <w:marLeft w:val="0"/>
                                      <w:marRight w:val="0"/>
                                      <w:marTop w:val="0"/>
                                      <w:marBottom w:val="0"/>
                                      <w:divBdr>
                                        <w:top w:val="none" w:sz="0" w:space="0" w:color="auto"/>
                                        <w:left w:val="none" w:sz="0" w:space="0" w:color="auto"/>
                                        <w:bottom w:val="none" w:sz="0" w:space="0" w:color="auto"/>
                                        <w:right w:val="none" w:sz="0" w:space="0" w:color="auto"/>
                                      </w:divBdr>
                                      <w:divsChild>
                                        <w:div w:id="655496257">
                                          <w:marLeft w:val="0"/>
                                          <w:marRight w:val="0"/>
                                          <w:marTop w:val="0"/>
                                          <w:marBottom w:val="0"/>
                                          <w:divBdr>
                                            <w:top w:val="none" w:sz="0" w:space="0" w:color="auto"/>
                                            <w:left w:val="none" w:sz="0" w:space="0" w:color="auto"/>
                                            <w:bottom w:val="none" w:sz="0" w:space="0" w:color="auto"/>
                                            <w:right w:val="none" w:sz="0" w:space="0" w:color="auto"/>
                                          </w:divBdr>
                                          <w:divsChild>
                                            <w:div w:id="1274097338">
                                              <w:marLeft w:val="0"/>
                                              <w:marRight w:val="0"/>
                                              <w:marTop w:val="0"/>
                                              <w:marBottom w:val="0"/>
                                              <w:divBdr>
                                                <w:top w:val="none" w:sz="0" w:space="0" w:color="auto"/>
                                                <w:left w:val="none" w:sz="0" w:space="0" w:color="auto"/>
                                                <w:bottom w:val="none" w:sz="0" w:space="0" w:color="auto"/>
                                                <w:right w:val="none" w:sz="0" w:space="0" w:color="auto"/>
                                              </w:divBdr>
                                            </w:div>
                                            <w:div w:id="1554005006">
                                              <w:marLeft w:val="0"/>
                                              <w:marRight w:val="0"/>
                                              <w:marTop w:val="0"/>
                                              <w:marBottom w:val="0"/>
                                              <w:divBdr>
                                                <w:top w:val="none" w:sz="0" w:space="0" w:color="auto"/>
                                                <w:left w:val="none" w:sz="0" w:space="0" w:color="auto"/>
                                                <w:bottom w:val="none" w:sz="0" w:space="0" w:color="auto"/>
                                                <w:right w:val="none" w:sz="0" w:space="0" w:color="auto"/>
                                              </w:divBdr>
                                              <w:divsChild>
                                                <w:div w:id="1863585835">
                                                  <w:marLeft w:val="0"/>
                                                  <w:marRight w:val="0"/>
                                                  <w:marTop w:val="0"/>
                                                  <w:marBottom w:val="0"/>
                                                  <w:divBdr>
                                                    <w:top w:val="none" w:sz="0" w:space="0" w:color="auto"/>
                                                    <w:left w:val="none" w:sz="0" w:space="0" w:color="auto"/>
                                                    <w:bottom w:val="none" w:sz="0" w:space="0" w:color="auto"/>
                                                    <w:right w:val="none" w:sz="0" w:space="0" w:color="auto"/>
                                                  </w:divBdr>
                                                  <w:divsChild>
                                                    <w:div w:id="9054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nnikreinhard.com/2023/12/28/gpt-remediation-creator/" TargetMode="External"/><Relationship Id="rId13" Type="http://schemas.openxmlformats.org/officeDocument/2006/relationships/hyperlink" Target="https://jannikreinhard.com/2023/12/28/gpt-remediation-creator/"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learn.microsoft.com/en-us/legal/cognitive-services/openai/data-privacy" TargetMode="External"/><Relationship Id="rId7" Type="http://schemas.openxmlformats.org/officeDocument/2006/relationships/hyperlink" Target="https://jannikreinhard.com/2023/12/28/gpt-remediation-creator/" TargetMode="External"/><Relationship Id="rId12" Type="http://schemas.openxmlformats.org/officeDocument/2006/relationships/hyperlink" Target="https://jannikreinhard.com/2023/12/28/gpt-remediation-creator/"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JayRHa/Remediation-Creator" TargetMode="External"/><Relationship Id="rId20" Type="http://schemas.openxmlformats.org/officeDocument/2006/relationships/hyperlink" Target="https://customervoice.microsoft.com/Pages/ResponsePage.aspx?id=v4j5cvGGr0GRqy180BHbR7en2Ais5pxKtso_Pz4b1_xUOFA5Qk1UWDRBMjg0WFhPMkIzTzhKQ1dWNyQlQCN0PWcu" TargetMode="External"/><Relationship Id="rId1" Type="http://schemas.openxmlformats.org/officeDocument/2006/relationships/numbering" Target="numbering.xml"/><Relationship Id="rId6" Type="http://schemas.openxmlformats.org/officeDocument/2006/relationships/hyperlink" Target="https://jannikreinhard.com/2023/12/28/gpt-remediation-creator/" TargetMode="External"/><Relationship Id="rId11" Type="http://schemas.openxmlformats.org/officeDocument/2006/relationships/hyperlink" Target="https://jannikreinhard.com/2023/12/28/gpt-remediation-creator/"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ithub.com/JayRHa/Remediation-Creator" TargetMode="External"/><Relationship Id="rId23" Type="http://schemas.openxmlformats.org/officeDocument/2006/relationships/hyperlink" Target="https://github.com/JayRHa/Remediation-Creator" TargetMode="External"/><Relationship Id="rId10" Type="http://schemas.openxmlformats.org/officeDocument/2006/relationships/hyperlink" Target="https://jannikreinhard.com/2023/12/28/gpt-remediation-creator/"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jannikreinhard.com/2023/12/28/gpt-remediation-creator/" TargetMode="External"/><Relationship Id="rId14" Type="http://schemas.openxmlformats.org/officeDocument/2006/relationships/hyperlink" Target="https://jannikreinhard.com/2023/12/28/gpt-remediation-creator/"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1444</Words>
  <Characters>8235</Characters>
  <Application>Microsoft Office Word</Application>
  <DocSecurity>0</DocSecurity>
  <Lines>68</Lines>
  <Paragraphs>19</Paragraphs>
  <ScaleCrop>false</ScaleCrop>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2</cp:revision>
  <dcterms:created xsi:type="dcterms:W3CDTF">2024-11-14T19:15:00Z</dcterms:created>
  <dcterms:modified xsi:type="dcterms:W3CDTF">2024-11-14T19:15:00Z</dcterms:modified>
</cp:coreProperties>
</file>