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53542" w14:textId="77777777" w:rsidR="002E28A6" w:rsidRPr="002E28A6" w:rsidRDefault="002E28A6" w:rsidP="002E28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2E28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Python Automation Script Documentation</w:t>
      </w:r>
    </w:p>
    <w:p w14:paraId="492929F9" w14:textId="77777777" w:rsidR="002E28A6" w:rsidRPr="002E28A6" w:rsidRDefault="002E28A6" w:rsidP="002E2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 w:bidi="ar-SA"/>
          <w14:ligatures w14:val="none"/>
        </w:rPr>
      </w:pPr>
      <w:r w:rsidRPr="002E28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 w:bidi="ar-SA"/>
          <w14:ligatures w14:val="none"/>
        </w:rPr>
        <w:t>Overview</w:t>
      </w:r>
    </w:p>
    <w:p w14:paraId="4B3C1F2E" w14:textId="77777777" w:rsidR="002E28A6" w:rsidRPr="002E28A6" w:rsidRDefault="002E28A6" w:rsidP="002E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2E28A6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This Python automation script is designed to compare schema information between a Snowflake table and a Google Sheet. The script retrieves the schema from Snowflake, fetches corresponding data from a Google Sheet, and generates a comparison report highlighting matches, mismatches, and missing fields. The final report is then written to a new Google Sheet for easy review and analysis.</w:t>
      </w:r>
    </w:p>
    <w:p w14:paraId="65AB4498" w14:textId="77777777" w:rsidR="002E28A6" w:rsidRPr="002E28A6" w:rsidRDefault="002E28A6" w:rsidP="002E2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5E047532" w14:textId="6336B9F8" w:rsidR="00637028" w:rsidRDefault="002E28A6">
      <w:r>
        <w:rPr>
          <w:noProof/>
        </w:rPr>
        <w:drawing>
          <wp:inline distT="0" distB="0" distL="0" distR="0" wp14:anchorId="45895688" wp14:editId="52D04192">
            <wp:extent cx="5731510" cy="5738495"/>
            <wp:effectExtent l="0" t="0" r="2540" b="0"/>
            <wp:docPr id="18118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39089" name="Picture 1811839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CE0" w14:textId="77777777" w:rsidR="002E28A6" w:rsidRDefault="002E28A6"/>
    <w:p w14:paraId="461E9708" w14:textId="77777777" w:rsidR="002E28A6" w:rsidRDefault="002E28A6"/>
    <w:p w14:paraId="36A3FEE6" w14:textId="77777777" w:rsidR="002E28A6" w:rsidRDefault="002E28A6" w:rsidP="002E28A6">
      <w:pPr>
        <w:pStyle w:val="Heading2"/>
      </w:pPr>
      <w:r>
        <w:lastRenderedPageBreak/>
        <w:t>Strategy Approach</w:t>
      </w:r>
    </w:p>
    <w:p w14:paraId="4C768243" w14:textId="77777777" w:rsidR="002E28A6" w:rsidRPr="00BF7422" w:rsidRDefault="002E28A6" w:rsidP="002E28A6">
      <w:pPr>
        <w:pStyle w:val="Heading3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7422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Objectives</w:t>
      </w:r>
    </w:p>
    <w:p w14:paraId="1994D84E" w14:textId="77777777" w:rsidR="002E28A6" w:rsidRPr="00BF7422" w:rsidRDefault="002E28A6">
      <w:pP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</w:rPr>
      </w:pPr>
    </w:p>
    <w:p w14:paraId="1B768A36" w14:textId="5B395014" w:rsidR="002E28A6" w:rsidRPr="002E28A6" w:rsidRDefault="002E28A6" w:rsidP="002E28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E28A6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2E28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2E28A6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Automation:</w:t>
      </w:r>
      <w:r w:rsidRPr="002E28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2E28A6">
        <w:rPr>
          <w:rFonts w:ascii="Times New Roman" w:hAnsi="Times New Roman" w:cs="Times New Roman"/>
          <w:sz w:val="28"/>
        </w:rPr>
        <w:t>Automate the process of schema comparison to reduce manual effort and minimize errors.</w:t>
      </w:r>
    </w:p>
    <w:p w14:paraId="0E052CF9" w14:textId="40C1EAE7" w:rsidR="002E28A6" w:rsidRDefault="002E28A6" w:rsidP="002E28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2E28A6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2E28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F7422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Reporting:</w:t>
      </w:r>
      <w:r w:rsidRPr="002E28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F7422">
        <w:rPr>
          <w:rFonts w:ascii="Times New Roman" w:hAnsi="Times New Roman" w:cs="Times New Roman"/>
          <w:sz w:val="28"/>
        </w:rPr>
        <w:t>Generate detailed comparison reports to identify discrepancies and provide actionable insights.</w:t>
      </w:r>
    </w:p>
    <w:p w14:paraId="1FCB8633" w14:textId="77777777" w:rsidR="002E28A6" w:rsidRDefault="002E28A6" w:rsidP="002E28A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B699E54" w14:textId="77777777" w:rsidR="002E28A6" w:rsidRPr="00BF7422" w:rsidRDefault="002E28A6" w:rsidP="002E28A6">
      <w:pPr>
        <w:pStyle w:val="Heading3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7422">
        <w:rPr>
          <w:rFonts w:ascii="Times New Roman" w:hAnsi="Times New Roman" w:cs="Times New Roman"/>
          <w:b/>
          <w:bCs/>
          <w:sz w:val="32"/>
          <w:szCs w:val="32"/>
          <w:u w:val="single"/>
        </w:rPr>
        <w:t>Steps Involved</w:t>
      </w:r>
    </w:p>
    <w:p w14:paraId="0DEBC640" w14:textId="77777777" w:rsidR="002E28A6" w:rsidRPr="00BF7422" w:rsidRDefault="002E28A6" w:rsidP="002E28A6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8"/>
        </w:rPr>
      </w:pPr>
      <w:r w:rsidRPr="00BF7422">
        <w:rPr>
          <w:rStyle w:val="Strong"/>
          <w:rFonts w:ascii="Times New Roman" w:hAnsi="Times New Roman" w:cs="Times New Roman"/>
          <w:sz w:val="28"/>
        </w:rPr>
        <w:t>Establish Connections:</w:t>
      </w:r>
    </w:p>
    <w:p w14:paraId="29212E8A" w14:textId="77777777" w:rsidR="002E28A6" w:rsidRPr="002E28A6" w:rsidRDefault="002E28A6" w:rsidP="002E2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E28A6">
        <w:rPr>
          <w:rFonts w:ascii="Times New Roman" w:hAnsi="Times New Roman" w:cs="Times New Roman"/>
          <w:sz w:val="28"/>
        </w:rPr>
        <w:t>Connect to Snowflake to retrieve table schema information.</w:t>
      </w:r>
    </w:p>
    <w:p w14:paraId="235021B3" w14:textId="079AA131" w:rsidR="00BF7422" w:rsidRPr="00BF7422" w:rsidRDefault="002E28A6" w:rsidP="00BF74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E28A6">
        <w:rPr>
          <w:rFonts w:ascii="Times New Roman" w:hAnsi="Times New Roman" w:cs="Times New Roman"/>
          <w:sz w:val="28"/>
        </w:rPr>
        <w:t>Authenticate and connect to Google Sheets to fetch the schema definitions.</w:t>
      </w:r>
    </w:p>
    <w:p w14:paraId="072927C9" w14:textId="77777777" w:rsidR="002E28A6" w:rsidRPr="00BF7422" w:rsidRDefault="002E28A6" w:rsidP="002E28A6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8"/>
        </w:rPr>
      </w:pPr>
      <w:r w:rsidRPr="00BF7422">
        <w:rPr>
          <w:rStyle w:val="Strong"/>
          <w:rFonts w:ascii="Times New Roman" w:hAnsi="Times New Roman" w:cs="Times New Roman"/>
          <w:sz w:val="28"/>
        </w:rPr>
        <w:t>Data Retrieval:</w:t>
      </w:r>
    </w:p>
    <w:p w14:paraId="50E80BBB" w14:textId="77777777" w:rsidR="002E28A6" w:rsidRPr="002E28A6" w:rsidRDefault="002E28A6" w:rsidP="002E2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E28A6">
        <w:rPr>
          <w:rFonts w:ascii="Times New Roman" w:hAnsi="Times New Roman" w:cs="Times New Roman"/>
          <w:sz w:val="28"/>
        </w:rPr>
        <w:t>Extract schema information from the specified Snowflake table.</w:t>
      </w:r>
    </w:p>
    <w:p w14:paraId="7116EA3C" w14:textId="77777777" w:rsidR="002E28A6" w:rsidRPr="002E28A6" w:rsidRDefault="002E28A6" w:rsidP="002E2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E28A6">
        <w:rPr>
          <w:rFonts w:ascii="Times New Roman" w:hAnsi="Times New Roman" w:cs="Times New Roman"/>
          <w:sz w:val="28"/>
        </w:rPr>
        <w:t>Retrieve the corresponding schema details from the Google Sheet.</w:t>
      </w:r>
    </w:p>
    <w:p w14:paraId="1724EFD1" w14:textId="77777777" w:rsidR="002E28A6" w:rsidRPr="00BF7422" w:rsidRDefault="002E28A6" w:rsidP="002E28A6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8"/>
        </w:rPr>
      </w:pPr>
      <w:r w:rsidRPr="00BF7422">
        <w:rPr>
          <w:rStyle w:val="Strong"/>
          <w:rFonts w:ascii="Times New Roman" w:hAnsi="Times New Roman" w:cs="Times New Roman"/>
          <w:sz w:val="28"/>
        </w:rPr>
        <w:t>Comparison Logic:</w:t>
      </w:r>
    </w:p>
    <w:p w14:paraId="7F10EDAD" w14:textId="77777777" w:rsidR="002E28A6" w:rsidRPr="00BF7422" w:rsidRDefault="002E28A6" w:rsidP="002E2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BF7422">
        <w:rPr>
          <w:rFonts w:ascii="Times New Roman" w:hAnsi="Times New Roman" w:cs="Times New Roman"/>
          <w:sz w:val="28"/>
        </w:rPr>
        <w:t>Perform an outer join on the schema data from Snowflake and Google Sheets.</w:t>
      </w:r>
    </w:p>
    <w:p w14:paraId="477B145C" w14:textId="77777777" w:rsidR="002E28A6" w:rsidRPr="00BF7422" w:rsidRDefault="002E28A6" w:rsidP="002E2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BF7422">
        <w:rPr>
          <w:rFonts w:ascii="Times New Roman" w:hAnsi="Times New Roman" w:cs="Times New Roman"/>
          <w:sz w:val="28"/>
        </w:rPr>
        <w:t>Identify matching, mismatched, and missing fields.</w:t>
      </w:r>
    </w:p>
    <w:p w14:paraId="57C8F9D8" w14:textId="77777777" w:rsidR="002E28A6" w:rsidRPr="00BF7422" w:rsidRDefault="002E28A6" w:rsidP="002E28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BF7422">
        <w:rPr>
          <w:rStyle w:val="Strong"/>
          <w:rFonts w:ascii="Times New Roman" w:hAnsi="Times New Roman" w:cs="Times New Roman"/>
          <w:sz w:val="28"/>
        </w:rPr>
        <w:t>Reporting:</w:t>
      </w:r>
    </w:p>
    <w:p w14:paraId="5425A6F0" w14:textId="77777777" w:rsidR="002E28A6" w:rsidRPr="002E28A6" w:rsidRDefault="002E28A6" w:rsidP="002E2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E28A6">
        <w:rPr>
          <w:rFonts w:ascii="Times New Roman" w:hAnsi="Times New Roman" w:cs="Times New Roman"/>
          <w:sz w:val="28"/>
        </w:rPr>
        <w:t>Generate a comprehensive comparison report.</w:t>
      </w:r>
    </w:p>
    <w:p w14:paraId="43822C5D" w14:textId="77777777" w:rsidR="002E28A6" w:rsidRDefault="002E28A6" w:rsidP="002E28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2E28A6">
        <w:rPr>
          <w:rFonts w:ascii="Times New Roman" w:hAnsi="Times New Roman" w:cs="Times New Roman"/>
          <w:sz w:val="28"/>
        </w:rPr>
        <w:t>Write the report to a new Google Sheet in a specified Google Drive folder.</w:t>
      </w:r>
    </w:p>
    <w:p w14:paraId="5466DC50" w14:textId="77777777" w:rsidR="00A93711" w:rsidRDefault="00A93711" w:rsidP="00A9371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</w:rPr>
      </w:pPr>
    </w:p>
    <w:p w14:paraId="19A59450" w14:textId="1D398454" w:rsidR="00BF7422" w:rsidRDefault="00A93711" w:rsidP="00BF7422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</w:pPr>
      <w:r w:rsidRPr="00A93711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  <w:t xml:space="preserve">Scenario’s Covered </w:t>
      </w:r>
    </w:p>
    <w:p w14:paraId="1D10C682" w14:textId="77777777" w:rsidR="00A93711" w:rsidRDefault="00A93711" w:rsidP="00BF7422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</w:pPr>
    </w:p>
    <w:p w14:paraId="10B7C8FA" w14:textId="77777777" w:rsidR="00A93711" w:rsidRPr="00A93711" w:rsidRDefault="00A93711" w:rsidP="00A937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A93711">
        <w:rPr>
          <w:rFonts w:ascii="Times New Roman" w:hAnsi="Times New Roman" w:cs="Times New Roman"/>
          <w:b/>
          <w:bCs/>
          <w:sz w:val="28"/>
        </w:rPr>
        <w:t>Present in Both:</w:t>
      </w:r>
      <w:r w:rsidRPr="00A93711">
        <w:rPr>
          <w:rFonts w:ascii="Times New Roman" w:hAnsi="Times New Roman" w:cs="Times New Roman"/>
          <w:sz w:val="28"/>
        </w:rPr>
        <w:t xml:space="preserve"> Fields that are present in both Snowflake and Google Sheets with matching names.</w:t>
      </w:r>
    </w:p>
    <w:p w14:paraId="75A5D630" w14:textId="77777777" w:rsidR="00A93711" w:rsidRPr="00A93711" w:rsidRDefault="00A93711" w:rsidP="00A937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A93711">
        <w:rPr>
          <w:rFonts w:ascii="Times New Roman" w:hAnsi="Times New Roman" w:cs="Times New Roman"/>
          <w:b/>
          <w:bCs/>
          <w:sz w:val="28"/>
        </w:rPr>
        <w:t>Missing in Snowflake (SF):</w:t>
      </w:r>
      <w:r w:rsidRPr="00A93711">
        <w:rPr>
          <w:rFonts w:ascii="Times New Roman" w:hAnsi="Times New Roman" w:cs="Times New Roman"/>
          <w:sz w:val="28"/>
        </w:rPr>
        <w:t xml:space="preserve"> Fields that are present in Snowflake but missing in the Google Sheets schema.</w:t>
      </w:r>
    </w:p>
    <w:p w14:paraId="7616F88E" w14:textId="77777777" w:rsidR="00A93711" w:rsidRPr="00A93711" w:rsidRDefault="00A93711" w:rsidP="00A937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A93711">
        <w:rPr>
          <w:rFonts w:ascii="Times New Roman" w:hAnsi="Times New Roman" w:cs="Times New Roman"/>
          <w:b/>
          <w:bCs/>
          <w:sz w:val="28"/>
        </w:rPr>
        <w:t xml:space="preserve">Missing in Org62: </w:t>
      </w:r>
      <w:r w:rsidRPr="00A93711">
        <w:rPr>
          <w:rFonts w:ascii="Times New Roman" w:hAnsi="Times New Roman" w:cs="Times New Roman"/>
          <w:sz w:val="28"/>
        </w:rPr>
        <w:t>Fields that are present in the Google Sheets schema but missing in Snowflake.</w:t>
      </w:r>
    </w:p>
    <w:p w14:paraId="6A4A4902" w14:textId="77777777" w:rsidR="00A93711" w:rsidRPr="00A93711" w:rsidRDefault="00A93711" w:rsidP="00A937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A93711">
        <w:rPr>
          <w:rFonts w:ascii="Times New Roman" w:hAnsi="Times New Roman" w:cs="Times New Roman"/>
          <w:b/>
          <w:bCs/>
          <w:sz w:val="28"/>
        </w:rPr>
        <w:lastRenderedPageBreak/>
        <w:t xml:space="preserve">Renamed in </w:t>
      </w:r>
      <w:proofErr w:type="spellStart"/>
      <w:r w:rsidRPr="00A93711">
        <w:rPr>
          <w:rFonts w:ascii="Times New Roman" w:hAnsi="Times New Roman" w:cs="Times New Roman"/>
          <w:b/>
          <w:bCs/>
          <w:sz w:val="28"/>
        </w:rPr>
        <w:t>OrgSF</w:t>
      </w:r>
      <w:proofErr w:type="spellEnd"/>
      <w:r w:rsidRPr="00A93711">
        <w:rPr>
          <w:rFonts w:ascii="Times New Roman" w:hAnsi="Times New Roman" w:cs="Times New Roman"/>
          <w:b/>
          <w:bCs/>
          <w:sz w:val="28"/>
        </w:rPr>
        <w:t>:</w:t>
      </w:r>
      <w:r w:rsidRPr="00A93711">
        <w:rPr>
          <w:rFonts w:ascii="Times New Roman" w:hAnsi="Times New Roman" w:cs="Times New Roman"/>
          <w:sz w:val="28"/>
        </w:rPr>
        <w:t xml:space="preserve"> Fields that are not matching but have been renamed in the Google Sheets schema. If a matching entry is found in the mapping sheet, it is considered a renamed field.</w:t>
      </w:r>
    </w:p>
    <w:p w14:paraId="2EDB3D76" w14:textId="276BE028" w:rsidR="00A93711" w:rsidRDefault="00A93711" w:rsidP="00A937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 w:rsidRPr="00A93711">
        <w:rPr>
          <w:rFonts w:ascii="Times New Roman" w:hAnsi="Times New Roman" w:cs="Times New Roman"/>
          <w:b/>
          <w:bCs/>
          <w:sz w:val="28"/>
        </w:rPr>
        <w:t>Not Matched:</w:t>
      </w:r>
      <w:r w:rsidRPr="00A93711">
        <w:rPr>
          <w:rFonts w:ascii="Times New Roman" w:hAnsi="Times New Roman" w:cs="Times New Roman"/>
          <w:sz w:val="28"/>
        </w:rPr>
        <w:t xml:space="preserve"> Fields that do not match in both Snowflake and Google Sheets are checked against a data mapping sheet. If a matching entry is </w:t>
      </w:r>
      <w:r>
        <w:rPr>
          <w:rFonts w:ascii="Times New Roman" w:hAnsi="Times New Roman" w:cs="Times New Roman"/>
          <w:sz w:val="28"/>
        </w:rPr>
        <w:t xml:space="preserve">not </w:t>
      </w:r>
      <w:r w:rsidRPr="00A93711">
        <w:rPr>
          <w:rFonts w:ascii="Times New Roman" w:hAnsi="Times New Roman" w:cs="Times New Roman"/>
          <w:sz w:val="28"/>
        </w:rPr>
        <w:t>found in the mapping sheet, it is considered a not matched field.</w:t>
      </w:r>
    </w:p>
    <w:p w14:paraId="7A78A072" w14:textId="77777777" w:rsidR="00A93711" w:rsidRPr="00A93711" w:rsidRDefault="00A93711" w:rsidP="00A9371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</w:rPr>
      </w:pPr>
    </w:p>
    <w:p w14:paraId="2A7FF76C" w14:textId="63A27E40" w:rsidR="002E28A6" w:rsidRDefault="00A93711" w:rsidP="00A93711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</w:pPr>
      <w:r w:rsidRPr="00A93711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  <w:t>Fi</w:t>
      </w:r>
      <w: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  <w:t>na</w:t>
      </w:r>
      <w:r w:rsidRPr="00A93711"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  <w:t>l Output Snapshot</w:t>
      </w:r>
      <w:r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  <w:t>:</w:t>
      </w:r>
    </w:p>
    <w:p w14:paraId="0402B4C5" w14:textId="77777777" w:rsidR="00A93711" w:rsidRDefault="00A93711" w:rsidP="00A93711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</w:pPr>
    </w:p>
    <w:p w14:paraId="2D3DBEEB" w14:textId="2F981B6A" w:rsidR="00A93711" w:rsidRDefault="00A93711" w:rsidP="00A93711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600B245" wp14:editId="75000CB4">
            <wp:extent cx="5731510" cy="3150870"/>
            <wp:effectExtent l="0" t="0" r="2540" b="0"/>
            <wp:docPr id="1947517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2446" w14:textId="77777777" w:rsidR="00A93711" w:rsidRDefault="00A93711" w:rsidP="00A93711">
      <w:pPr>
        <w:spacing w:before="100" w:beforeAutospacing="1" w:after="100" w:afterAutospacing="1" w:line="240" w:lineRule="auto"/>
        <w:ind w:left="1440"/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</w:pPr>
    </w:p>
    <w:p w14:paraId="07FE8A29" w14:textId="77777777" w:rsidR="00A93711" w:rsidRPr="00A93711" w:rsidRDefault="00A93711" w:rsidP="00A93711">
      <w:pPr>
        <w:spacing w:before="100" w:beforeAutospacing="1" w:after="100" w:afterAutospacing="1" w:line="240" w:lineRule="auto"/>
        <w:ind w:left="1440"/>
        <w:rPr>
          <w:rFonts w:ascii="Times New Roman" w:eastAsiaTheme="majorEastAsia" w:hAnsi="Times New Roman" w:cs="Times New Roman"/>
          <w:b/>
          <w:bCs/>
          <w:color w:val="1F3763" w:themeColor="accent1" w:themeShade="7F"/>
          <w:sz w:val="32"/>
          <w:szCs w:val="32"/>
          <w:u w:val="single"/>
        </w:rPr>
      </w:pPr>
    </w:p>
    <w:sectPr w:rsidR="00A93711" w:rsidRPr="00A93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97C62"/>
    <w:multiLevelType w:val="multilevel"/>
    <w:tmpl w:val="3614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67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A6"/>
    <w:rsid w:val="002E28A6"/>
    <w:rsid w:val="00637028"/>
    <w:rsid w:val="006F7F55"/>
    <w:rsid w:val="009A7B78"/>
    <w:rsid w:val="00A93711"/>
    <w:rsid w:val="00BF7422"/>
    <w:rsid w:val="00C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6822"/>
  <w15:chartTrackingRefBased/>
  <w15:docId w15:val="{61A62620-BEE8-4EFB-9490-CE406043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8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E2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A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28A6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2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A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2E2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prasadadsul1996@outlook.com</dc:creator>
  <cp:keywords/>
  <dc:description/>
  <cp:lastModifiedBy>prasadadsul1996@outlook.com</cp:lastModifiedBy>
  <cp:revision>2</cp:revision>
  <dcterms:created xsi:type="dcterms:W3CDTF">2024-05-22T18:00:00Z</dcterms:created>
  <dcterms:modified xsi:type="dcterms:W3CDTF">2024-05-24T04:55:00Z</dcterms:modified>
</cp:coreProperties>
</file>