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02C"/>
          <w:sz w:val="56"/>
        </w:rPr>
        <w:br/>
        <w:br/>
        <w:br/>
        <w:t>BO Wellness Application</w:t>
        <w:br/>
      </w:r>
      <w:r>
        <w:rPr>
          <w:b/>
          <w:color w:val="F5841F"/>
          <w:sz w:val="40"/>
        </w:rPr>
        <w:t>Enhancement Log Update</w:t>
        <w:br/>
      </w:r>
      <w:r>
        <w:rPr>
          <w:color w:val="1A202C"/>
          <w:sz w:val="24"/>
        </w:rPr>
        <w:br/>
        <w:t>Sprint: Feature Refinements v2</w:t>
        <w:br/>
        <w:t>Date: April 20, 2026</w:t>
        <w:br/>
        <w:t>Version: 2.0</w:t>
      </w:r>
    </w:p>
    <w:p>
      <w:r>
        <w:br w:type="page"/>
      </w:r>
    </w:p>
    <w:p>
      <w:pPr>
        <w:pStyle w:val="Heading1"/>
      </w:pPr>
      <w:r>
        <w:rPr>
          <w:color w:val="1A202C"/>
        </w:rPr>
        <w:t>New Enhancement Ideas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Enhancement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Business Value</w:t>
            </w:r>
          </w:p>
        </w:tc>
      </w:tr>
      <w:tr>
        <w:tc>
          <w:tcPr>
            <w:tcW w:type="dxa" w:w="2160"/>
          </w:tcPr>
          <w:p>
            <w:r>
              <w:t>Video</w:t>
            </w:r>
          </w:p>
        </w:tc>
        <w:tc>
          <w:tcPr>
            <w:tcW w:type="dxa" w:w="2160"/>
          </w:tcPr>
          <w:p>
            <w:r>
              <w:t>Redis-backed rate limiting for production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High: ensures reliable rate limiting under load</w:t>
            </w:r>
          </w:p>
        </w:tc>
      </w:tr>
      <w:tr>
        <w:tc>
          <w:tcPr>
            <w:tcW w:type="dxa" w:w="2160"/>
          </w:tcPr>
          <w:p>
            <w:r>
              <w:t>Video</w:t>
            </w:r>
          </w:p>
        </w:tc>
        <w:tc>
          <w:tcPr>
            <w:tcW w:type="dxa" w:w="2160"/>
          </w:tcPr>
          <w:p>
            <w:r>
              <w:t>CDN integration for video delivery (CloudFront/Cloudinary)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High: faster video playback, reduced server load</w:t>
            </w:r>
          </w:p>
        </w:tc>
      </w:tr>
      <w:tr>
        <w:tc>
          <w:tcPr>
            <w:tcW w:type="dxa" w:w="2160"/>
          </w:tcPr>
          <w:p>
            <w:r>
              <w:t>Mood</w:t>
            </w:r>
          </w:p>
        </w:tc>
        <w:tc>
          <w:tcPr>
            <w:tcW w:type="dxa" w:w="2160"/>
          </w:tcPr>
          <w:p>
            <w:r>
              <w:t>Bundle baby photos locally instead of external URLs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Medium: eliminates external dependency, faster load</w:t>
            </w:r>
          </w:p>
        </w:tc>
      </w:tr>
      <w:tr>
        <w:tc>
          <w:tcPr>
            <w:tcW w:type="dxa" w:w="2160"/>
          </w:tcPr>
          <w:p>
            <w:r>
              <w:t>Map</w:t>
            </w:r>
          </w:p>
        </w:tc>
        <w:tc>
          <w:tcPr>
            <w:tcW w:type="dxa" w:w="2160"/>
          </w:tcPr>
          <w:p>
            <w:r>
              <w:t>Interactive map with pins (react-native-maps)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High: visual restaurant discovery experience</w:t>
            </w:r>
          </w:p>
        </w:tc>
      </w:tr>
      <w:tr>
        <w:tc>
          <w:tcPr>
            <w:tcW w:type="dxa" w:w="2160"/>
          </w:tcPr>
          <w:p>
            <w:r>
              <w:t>Social</w:t>
            </w:r>
          </w:p>
        </w:tc>
        <w:tc>
          <w:tcPr>
            <w:tcW w:type="dxa" w:w="2160"/>
          </w:tcPr>
          <w:p>
            <w:r>
              <w:t>Embrace Connection feed preview on home screen (latest 3 posts)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Medium: increases engagement with social features</w:t>
            </w:r>
          </w:p>
        </w:tc>
      </w:tr>
      <w:tr>
        <w:tc>
          <w:tcPr>
            <w:tcW w:type="dxa" w:w="2160"/>
          </w:tcPr>
          <w:p>
            <w:r>
              <w:t>Exercise</w:t>
            </w:r>
          </w:p>
        </w:tc>
        <w:tc>
          <w:tcPr>
            <w:tcW w:type="dxa" w:w="2160"/>
          </w:tcPr>
          <w:p>
            <w:r>
              <w:t>Real-time heart rate display from HealthKit/Health Connect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High: differentiating feature for health tracking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0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