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AD01" w14:textId="16D64AFD" w:rsidR="0079258B" w:rsidRDefault="0096457E" w:rsidP="0096457E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 4</w:t>
      </w:r>
      <w:r w:rsidR="00B817E2">
        <w:rPr>
          <w:rFonts w:ascii="Times New Roman" w:hAnsi="Times New Roman" w:cs="Times New Roman"/>
          <w:b/>
          <w:bCs/>
          <w:sz w:val="36"/>
          <w:szCs w:val="32"/>
        </w:rPr>
      </w:r>
      <w:r w:rsidRPr="0096457E">
        <w:rPr>
          <w:rFonts w:ascii="Times New Roman" w:hAnsi="Times New Roman" w:cs="Times New Roman"/>
          <w:b/>
          <w:bCs/>
          <w:sz w:val="36"/>
          <w:szCs w:val="32"/>
        </w:rPr>
      </w:r>
    </w:p>
    <w:p w14:paraId="4B5B9968" w14:textId="77777777" w:rsidR="0096457E" w:rsidRPr="00B817E2" w:rsidRDefault="0096457E" w:rsidP="0096457E">
      <w:pPr>
        <w:rPr>
          <w:rFonts w:ascii="Times New Roman" w:hAnsi="Times New Roman" w:cs="Times New Roman"/>
          <w:sz w:val="24"/>
          <w:szCs w:val="24"/>
        </w:rPr>
      </w:pPr>
      <w:r w:rsidRPr="00B817E2">
        <w:rPr>
          <w:rFonts w:ascii="Times New Roman" w:hAnsi="Times New Roman" w:cs="Times New Roman"/>
          <w:b/>
          <w:bCs/>
          <w:sz w:val="28"/>
          <w:szCs w:val="28"/>
        </w:rPr>
        <w:t>Aim: Apply Naive Bayes classification algorithm.</w:t>
      </w:r>
      <w:r w:rsidRPr="0096457E"/>
      <w:r w:rsidRPr="00B817E2">
        <w:rPr>
          <w:rFonts w:ascii="Times New Roman" w:hAnsi="Times New Roman" w:cs="Times New Roman"/>
          <w:sz w:val="24"/>
          <w:szCs w:val="24"/>
        </w:rPr>
      </w:r>
    </w:p>
    <w:p w14:paraId="0DA270B4" w14:textId="4F679BC3" w:rsidR="0096457E" w:rsidRPr="00B817E2" w:rsidRDefault="00B817E2" w:rsidP="009645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B1F1F74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import pandas as pd</w:t>
      </w:r>
    </w:p>
    <w:p w14:paraId="6406717E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from sklearn.datasets import load_wine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663CCC22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from sklearn.model_selection import train_test_split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45701AA1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from sklearn.preprocessing import StandardScaler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78BA6A00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from sklearn.naive_bayes import GaussianNB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5E52CC4A" w14:textId="2BCA6DBA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from sklearn.metrics import accuracy_score, confusion_matrix, classification_report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297422D4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</w:p>
    <w:p w14:paraId="6768E0BA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# Step 1: Load the Wine dataset</w:t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</w:p>
    <w:p w14:paraId="44CD6F08" w14:textId="0FE0453A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wine = load_wine()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</w:p>
    <w:p w14:paraId="03B8B1AE" w14:textId="29CC6E94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  <w:t>X = wine.data    # 13 chemical feature columns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5F8503E0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y = wine.target  # 3 wine classes</w:t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</w:p>
    <w:p w14:paraId="0CF293E7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  <w:t>print('Feature names:', wine.feature_names)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5120AB21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  <w:t>print('Classes:', wine.target_names)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6D520340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>
        <w:t>print('Dataset shape:', X.shape)</w:t>
      </w:r>
    </w:p>
    <w:p w14:paraId="7E53AE86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</w:p>
    <w:p w14:paraId="282693EB" w14:textId="0A8B2E3E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96457E">
        <w:rPr>
          <w:rFonts w:ascii="Times New Roman" w:hAnsi="Times New Roman" w:cs="Times New Roman"/>
          <w:sz w:val="28"/>
          <w:szCs w:val="24"/>
        </w:rPr>
        <w:t># Step 2: Split data into training and test sets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6B057403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  <w:t>X_train, X_test, y_train, y_test = train_test_split(X, y, test_size=0.25, random_state=1)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4B408888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/>
    </w:p>
    <w:p w14:paraId="05C2A38D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# Step 3: Standardize features</w:t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1708F90B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96457E">
        <w:rPr>
          <w:rFonts w:ascii="Times New Roman" w:hAnsi="Times New Roman" w:cs="Times New Roman"/>
          <w:sz w:val="28"/>
          <w:szCs w:val="24"/>
        </w:rPr>
        <w:t>sc = StandardScaler()</w:t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10A1E4A5" w14:textId="4606B644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 w:rsidRPr="0096457E">
        <w:rPr>
          <w:rFonts w:ascii="Times New Roman" w:hAnsi="Times New Roman" w:cs="Times New Roman"/>
          <w:sz w:val="28"/>
          <w:szCs w:val="24"/>
        </w:rPr>
        <w:t>X_train_sc = sc.fit_transform(X_train)</w:t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2DCD4B9C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96457E">
        <w:rPr>
          <w:rFonts w:ascii="Times New Roman" w:hAnsi="Times New Roman" w:cs="Times New Roman"/>
          <w:sz w:val="28"/>
          <w:szCs w:val="24"/>
        </w:rPr>
        <w:t>X_test_sc  = sc.transform(X_test)</w:t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</w:p>
    <w:p w14:paraId="37DA65F5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96457E">
        <w:rPr>
          <w:rFonts w:ascii="Times New Roman" w:hAnsi="Times New Roman" w:cs="Times New Roman"/>
          <w:sz w:val="28"/>
          <w:szCs w:val="24"/>
        </w:rPr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  <w:proofErr w:type="spellStart"/>
      <w:r w:rsidRPr="0096457E">
        <w:rPr>
          <w:rFonts w:ascii="Times New Roman" w:hAnsi="Times New Roman" w:cs="Times New Roman"/>
          <w:sz w:val="28"/>
          <w:szCs w:val="24"/>
        </w:rPr>
      </w:r>
      <w:proofErr w:type="spellEnd"/>
      <w:r w:rsidRPr="0096457E">
        <w:rPr>
          <w:rFonts w:ascii="Times New Roman" w:hAnsi="Times New Roman" w:cs="Times New Roman"/>
          <w:sz w:val="28"/>
          <w:szCs w:val="24"/>
        </w:rPr>
      </w:r>
    </w:p>
    <w:p w14:paraId="09B6F82D" w14:textId="50862A04" w:rsid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96457E">
        <w:rPr>
          <w:rFonts w:ascii="Times New Roman" w:hAnsi="Times New Roman" w:cs="Times New Roman"/>
          <w:sz w:val="28"/>
          <w:szCs w:val="24"/>
        </w:rPr>
        <w:t># Step 4: Train the Gaussian Naive Bayes classifier</w:t>
      </w:r>
      <w:proofErr w:type="gramEnd"/>
      <w:r w:rsidRPr="0096457E">
        <w:rPr>
          <w:rFonts w:ascii="Times New Roman" w:hAnsi="Times New Roman" w:cs="Times New Roman"/>
          <w:sz w:val="28"/>
          <w:szCs w:val="24"/>
        </w:rPr>
      </w:r>
    </w:p>
    <w:p w14:paraId="395C2DA5" w14:textId="77777777" w:rsidR="0096457E" w:rsidRPr="0096457E" w:rsidRDefault="0096457E" w:rsidP="0096457E">
      <w:pPr>
        <w:rPr>
          <w:rFonts w:ascii="Times New Roman" w:hAnsi="Times New Roman" w:cs="Times New Roman"/>
          <w:sz w:val="28"/>
          <w:szCs w:val="24"/>
        </w:rPr>
      </w:pPr>
      <w:r>
        <w:t>gnb = GaussianNB()</w:t>
      </w:r>
    </w:p>
    <w:p w14:paraId="273CEDDA" w14:textId="39C4DE72" w:rsidR="0096457E" w:rsidRPr="00B817E2" w:rsidRDefault="0096457E" w:rsidP="0096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7E2">
        <w:rPr>
          <w:rFonts w:ascii="Times New Roman" w:hAnsi="Times New Roman" w:cs="Times New Roman"/>
          <w:b/>
          <w:bCs/>
          <w:sz w:val="28"/>
          <w:szCs w:val="28"/>
        </w:rPr>
        <w:t>gnb.fit(X_train_sc, y_train)</w:t>
      </w:r>
    </w:p>
    <w:p w14:paraId="477ECB56" w14:textId="4FD05D93" w:rsidR="0096457E" w:rsidRDefault="0096457E" w:rsidP="0096457E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noProof/>
          <w:sz w:val="36"/>
          <w:szCs w:val="32"/>
        </w:rPr>
      </w:r>
    </w:p>
    <w:p w14:paraId="5DA65BFE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# Step 5: Predict and evaluate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y_pred = gnb.predict(X_test_sc)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acc    = accuracy_score(y_test, y_pred)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cm     = confusion_matrix(y_test, y_pred)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report = classification_report(y_test, y_pred, target_names=wine.target_names)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print('\nAccuracy        :', round(acc, 4))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print('\nConfusion Matrix:\n', cm)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print('\nClassification Report:\n', report)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/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>
        <w:t>Output</w:t>
      </w:r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/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/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/>
    </w:p>
    <w:p w14:paraId="6CD11E67" w14:textId="77777777" w:rsidR="0096457E" w:rsidRPr="0096457E" w:rsidRDefault="0096457E" w:rsidP="0096457E">
      <w:pPr>
        <w:rPr>
          <w:rFonts w:ascii="Times New Roman" w:hAnsi="Times New Roman" w:cs="Times New Roman"/>
          <w:sz w:val="24"/>
          <w:szCs w:val="22"/>
        </w:rPr>
      </w:pPr>
      <w:r/>
    </w:p>
    <w:sectPr w:rsidR="0096457E" w:rsidRPr="0096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7E"/>
    <w:rsid w:val="003B3F18"/>
    <w:rsid w:val="0079258B"/>
    <w:rsid w:val="0096457E"/>
    <w:rsid w:val="00B817E2"/>
    <w:rsid w:val="00C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BDCA"/>
  <w15:chartTrackingRefBased/>
  <w15:docId w15:val="{04056F2E-8C38-48CB-AB93-91A42A6A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5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57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57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57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5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5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45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5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45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4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5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5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5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57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846</Characters>
  <Application>Microsoft Office Word</Application>
  <DocSecurity>0</DocSecurity>
  <Lines>7</Lines>
  <Paragraphs>1</Paragraphs>
  <ScaleCrop>false</ScaleCrop>
  <Company>HP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2026-09-28T12:54:00Z</dcterms:created>
  <dcterms:modified xsi:type="dcterms:W3CDTF">2026-09-28T12:54:00Z</dcterms:modified>
</cp:coreProperties>
</file>