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95595F" w14:textId="0E09C400" w:rsidR="000A644A" w:rsidRPr="000A644A" w:rsidRDefault="000A644A" w:rsidP="000A644A">
      <w:pPr>
        <w:rPr>
          <w:b/>
          <w:bCs/>
          <w:sz w:val="28"/>
          <w:szCs w:val="28"/>
        </w:rPr>
      </w:pPr>
      <w:r w:rsidRPr="000A644A">
        <w:rPr>
          <w:b/>
          <w:bCs/>
          <w:sz w:val="28"/>
          <w:szCs w:val="28"/>
        </w:rPr>
        <w:t>Task 2: Introduction to Web Application Security</w:t>
      </w:r>
      <w:r>
        <w:rPr>
          <w:b/>
          <w:bCs/>
          <w:sz w:val="28"/>
          <w:szCs w:val="28"/>
        </w:rPr>
        <w:t xml:space="preserve"> (Solution)</w:t>
      </w:r>
    </w:p>
    <w:p w14:paraId="3CB6B071" w14:textId="0E3F470C" w:rsidR="000A644A" w:rsidRPr="000A644A" w:rsidRDefault="000A644A" w:rsidP="000A644A">
      <w:pPr>
        <w:rPr>
          <w:b/>
          <w:bCs/>
        </w:rPr>
      </w:pPr>
      <w:r w:rsidRPr="000A644A">
        <w:rPr>
          <w:b/>
          <w:bCs/>
        </w:rPr>
        <w:t>Objective</w:t>
      </w:r>
    </w:p>
    <w:p w14:paraId="479BC5ED" w14:textId="2BBD74F9" w:rsidR="000A644A" w:rsidRPr="000A644A" w:rsidRDefault="000A644A" w:rsidP="000A644A">
      <w:r w:rsidRPr="000A644A">
        <w:t>This report aims to introduce common web application vulnerabilities through a hands-on analysis of a vulnerable web application, Web Goat</w:t>
      </w:r>
      <w:r w:rsidR="00AE01DF">
        <w:t xml:space="preserve"> and </w:t>
      </w:r>
      <w:r w:rsidR="00AE01DF" w:rsidRPr="00AE01DF">
        <w:rPr>
          <w:sz w:val="24"/>
          <w:szCs w:val="24"/>
        </w:rPr>
        <w:t>OWASP</w:t>
      </w:r>
      <w:r w:rsidR="00AE01DF">
        <w:t xml:space="preserve"> juice shop</w:t>
      </w:r>
      <w:r w:rsidRPr="000A644A">
        <w:t>. By identifying and understanding vulnerabilities like SQL Injection, Cross-Site Scripting (XSS), and Cross-Site Request Forgery (CSRF), we can gain insights into how attackers exploit weaknesses in web applications.</w:t>
      </w:r>
    </w:p>
    <w:p w14:paraId="3E04FDFF" w14:textId="77777777" w:rsidR="000A644A" w:rsidRPr="000A644A" w:rsidRDefault="000A644A" w:rsidP="000A644A">
      <w:pPr>
        <w:rPr>
          <w:b/>
          <w:bCs/>
        </w:rPr>
      </w:pPr>
      <w:r w:rsidRPr="000A644A">
        <w:rPr>
          <w:b/>
          <w:bCs/>
        </w:rPr>
        <w:t>Methodology</w:t>
      </w:r>
    </w:p>
    <w:p w14:paraId="609104DD" w14:textId="77777777" w:rsidR="000A644A" w:rsidRPr="000A644A" w:rsidRDefault="000A644A" w:rsidP="000A644A">
      <w:pPr>
        <w:numPr>
          <w:ilvl w:val="0"/>
          <w:numId w:val="5"/>
        </w:numPr>
      </w:pPr>
      <w:r w:rsidRPr="000A644A">
        <w:rPr>
          <w:b/>
          <w:bCs/>
        </w:rPr>
        <w:t>Setup:</w:t>
      </w:r>
    </w:p>
    <w:p w14:paraId="36747B56" w14:textId="50723585" w:rsidR="000A644A" w:rsidRPr="000A644A" w:rsidRDefault="000A644A" w:rsidP="000A644A">
      <w:pPr>
        <w:numPr>
          <w:ilvl w:val="1"/>
          <w:numId w:val="5"/>
        </w:numPr>
      </w:pPr>
      <w:r w:rsidRPr="000A644A">
        <w:t xml:space="preserve">Installed and configured </w:t>
      </w:r>
      <w:r w:rsidR="00AE01DF">
        <w:t xml:space="preserve">web goat and </w:t>
      </w:r>
      <w:r w:rsidR="00AE01DF" w:rsidRPr="00AE01DF">
        <w:rPr>
          <w:sz w:val="24"/>
          <w:szCs w:val="24"/>
        </w:rPr>
        <w:t>OWASP</w:t>
      </w:r>
      <w:r w:rsidR="00AE01DF">
        <w:t xml:space="preserve"> juice shop</w:t>
      </w:r>
      <w:r w:rsidR="00AE01DF">
        <w:t xml:space="preserve"> </w:t>
      </w:r>
      <w:r w:rsidRPr="000A644A">
        <w:t xml:space="preserve"> on a local machine.</w:t>
      </w:r>
    </w:p>
    <w:p w14:paraId="2DAC5F0C" w14:textId="77777777" w:rsidR="000A644A" w:rsidRPr="000A644A" w:rsidRDefault="000A644A" w:rsidP="000A644A">
      <w:pPr>
        <w:numPr>
          <w:ilvl w:val="1"/>
          <w:numId w:val="5"/>
        </w:numPr>
      </w:pPr>
      <w:r w:rsidRPr="000A644A">
        <w:t>Familiarized myself with the application's functionalities and access points.</w:t>
      </w:r>
    </w:p>
    <w:p w14:paraId="48C709CE" w14:textId="77777777" w:rsidR="000A644A" w:rsidRPr="000A644A" w:rsidRDefault="000A644A" w:rsidP="000A644A">
      <w:pPr>
        <w:numPr>
          <w:ilvl w:val="0"/>
          <w:numId w:val="5"/>
        </w:numPr>
      </w:pPr>
      <w:r w:rsidRPr="000A644A">
        <w:rPr>
          <w:b/>
          <w:bCs/>
        </w:rPr>
        <w:t>Basic Vulnerability Analysis:</w:t>
      </w:r>
    </w:p>
    <w:p w14:paraId="16CFF164" w14:textId="5016DCCB" w:rsidR="000A644A" w:rsidRPr="000A644A" w:rsidRDefault="000A644A" w:rsidP="000A644A">
      <w:pPr>
        <w:numPr>
          <w:ilvl w:val="1"/>
          <w:numId w:val="5"/>
        </w:numPr>
      </w:pPr>
      <w:r w:rsidRPr="000A644A">
        <w:t xml:space="preserve">Utilized OWASP ZAP to scan Web Goat </w:t>
      </w:r>
      <w:r w:rsidR="00AE01DF">
        <w:t xml:space="preserve">and </w:t>
      </w:r>
      <w:r w:rsidR="00AE01DF" w:rsidRPr="00AE01DF">
        <w:rPr>
          <w:sz w:val="24"/>
          <w:szCs w:val="24"/>
        </w:rPr>
        <w:t>OWASP</w:t>
      </w:r>
      <w:r w:rsidR="00AE01DF">
        <w:t xml:space="preserve"> juice shop</w:t>
      </w:r>
      <w:r w:rsidR="00AE01DF" w:rsidRPr="000A644A">
        <w:t xml:space="preserve"> </w:t>
      </w:r>
      <w:r w:rsidRPr="000A644A">
        <w:t>for potential vulnerabilities.</w:t>
      </w:r>
    </w:p>
    <w:p w14:paraId="426C3CBB" w14:textId="77777777" w:rsidR="000A644A" w:rsidRPr="000A644A" w:rsidRDefault="000A644A" w:rsidP="000A644A">
      <w:pPr>
        <w:numPr>
          <w:ilvl w:val="1"/>
          <w:numId w:val="5"/>
        </w:numPr>
      </w:pPr>
      <w:r w:rsidRPr="000A644A">
        <w:t>Focused on identifying instances of SQL Injection, XSS, and CSRF.</w:t>
      </w:r>
    </w:p>
    <w:p w14:paraId="4D629CA3" w14:textId="77777777" w:rsidR="000A644A" w:rsidRPr="000A644A" w:rsidRDefault="000A644A" w:rsidP="000A644A">
      <w:pPr>
        <w:numPr>
          <w:ilvl w:val="0"/>
          <w:numId w:val="5"/>
        </w:numPr>
      </w:pPr>
      <w:r w:rsidRPr="000A644A">
        <w:rPr>
          <w:b/>
          <w:bCs/>
        </w:rPr>
        <w:t>Vulnerability Exploration:</w:t>
      </w:r>
    </w:p>
    <w:p w14:paraId="5B1FF6B9" w14:textId="77777777" w:rsidR="000A644A" w:rsidRPr="000A644A" w:rsidRDefault="000A644A" w:rsidP="000A644A">
      <w:pPr>
        <w:numPr>
          <w:ilvl w:val="1"/>
          <w:numId w:val="5"/>
        </w:numPr>
      </w:pPr>
      <w:r w:rsidRPr="000A644A">
        <w:t>Delved into the details of each identified vulnerability using OWASP ZAP's descriptions.</w:t>
      </w:r>
    </w:p>
    <w:p w14:paraId="74490B6B" w14:textId="77777777" w:rsidR="000A644A" w:rsidRPr="000A644A" w:rsidRDefault="000A644A" w:rsidP="000A644A">
      <w:pPr>
        <w:numPr>
          <w:ilvl w:val="1"/>
          <w:numId w:val="5"/>
        </w:numPr>
      </w:pPr>
      <w:r w:rsidRPr="000A644A">
        <w:t>Attempted to manually exploit these vulnerabilities using basic techniques (e.g., injecting SQL code into login forms).</w:t>
      </w:r>
    </w:p>
    <w:p w14:paraId="3147FD82" w14:textId="77777777" w:rsidR="000A644A" w:rsidRDefault="000A644A" w:rsidP="000A644A">
      <w:pPr>
        <w:numPr>
          <w:ilvl w:val="1"/>
          <w:numId w:val="5"/>
        </w:numPr>
      </w:pPr>
      <w:r w:rsidRPr="000A644A">
        <w:t>Documented the vulnerabilities, including discovery methods, potential risks, and mitigation strategies.</w:t>
      </w:r>
    </w:p>
    <w:p w14:paraId="51CB1719" w14:textId="694D422D" w:rsidR="00AE01DF" w:rsidRDefault="00AE01DF" w:rsidP="00AE01DF">
      <w:pPr>
        <w:pStyle w:val="NormalWeb"/>
        <w:ind w:left="720"/>
      </w:pPr>
      <w:r>
        <w:rPr>
          <w:noProof/>
        </w:rPr>
        <w:drawing>
          <wp:inline distT="0" distB="0" distL="0" distR="0" wp14:anchorId="5D66F4D2" wp14:editId="173D2300">
            <wp:extent cx="5734050" cy="2884170"/>
            <wp:effectExtent l="0" t="0" r="0" b="0"/>
            <wp:docPr id="124563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5A80" w14:textId="77777777" w:rsidR="00AE01DF" w:rsidRPr="000A644A" w:rsidRDefault="00AE01DF" w:rsidP="00AE01DF">
      <w:pPr>
        <w:ind w:left="1440"/>
      </w:pPr>
    </w:p>
    <w:p w14:paraId="5AEFD99D" w14:textId="77777777" w:rsidR="00AE01DF" w:rsidRDefault="00AE01DF" w:rsidP="000A644A">
      <w:pPr>
        <w:rPr>
          <w:b/>
          <w:bCs/>
        </w:rPr>
      </w:pPr>
    </w:p>
    <w:p w14:paraId="573F832F" w14:textId="7537A842" w:rsidR="00AE01DF" w:rsidRPr="00AE01DF" w:rsidRDefault="00AE01DF" w:rsidP="00AE01DF">
      <w:pPr>
        <w:rPr>
          <w:b/>
          <w:bCs/>
        </w:rPr>
      </w:pPr>
      <w:r w:rsidRPr="00AE01DF">
        <w:rPr>
          <w:b/>
          <w:bCs/>
        </w:rPr>
        <w:drawing>
          <wp:inline distT="0" distB="0" distL="0" distR="0" wp14:anchorId="59E8E900" wp14:editId="2069D5D5">
            <wp:extent cx="5734050" cy="2883535"/>
            <wp:effectExtent l="0" t="0" r="0" b="0"/>
            <wp:docPr id="313182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8A20" w14:textId="77777777" w:rsidR="00AE01DF" w:rsidRDefault="00AE01DF" w:rsidP="000A644A">
      <w:pPr>
        <w:rPr>
          <w:b/>
          <w:bCs/>
        </w:rPr>
      </w:pPr>
    </w:p>
    <w:p w14:paraId="31D544F6" w14:textId="3E7C325A" w:rsidR="000A644A" w:rsidRPr="000A644A" w:rsidRDefault="000A644A" w:rsidP="000A644A">
      <w:pPr>
        <w:rPr>
          <w:b/>
          <w:bCs/>
        </w:rPr>
      </w:pPr>
      <w:r w:rsidRPr="000A644A">
        <w:rPr>
          <w:b/>
          <w:bCs/>
        </w:rPr>
        <w:t>Findings and Analysis</w:t>
      </w:r>
    </w:p>
    <w:p w14:paraId="5DC357F3" w14:textId="77777777" w:rsidR="000A644A" w:rsidRPr="000A644A" w:rsidRDefault="000A644A" w:rsidP="000A644A">
      <w:r w:rsidRPr="000A644A">
        <w:rPr>
          <w:b/>
          <w:bCs/>
        </w:rPr>
        <w:t>1. SQL Injection</w:t>
      </w:r>
    </w:p>
    <w:p w14:paraId="2A11E32A" w14:textId="77777777" w:rsidR="000A644A" w:rsidRPr="000A644A" w:rsidRDefault="000A644A" w:rsidP="000A644A">
      <w:pPr>
        <w:numPr>
          <w:ilvl w:val="0"/>
          <w:numId w:val="6"/>
        </w:numPr>
      </w:pPr>
      <w:r w:rsidRPr="000A644A">
        <w:rPr>
          <w:b/>
          <w:bCs/>
        </w:rPr>
        <w:t>Discovery:</w:t>
      </w:r>
      <w:r w:rsidRPr="000A644A">
        <w:t xml:space="preserve"> While attempting to log in with incorrect credentials, I noticed that the application returned an error message revealing the underlying SQL query. This indicated a potential SQL Injection vulnerability.</w:t>
      </w:r>
    </w:p>
    <w:p w14:paraId="0B448C97" w14:textId="77777777" w:rsidR="000A644A" w:rsidRPr="000A644A" w:rsidRDefault="000A644A" w:rsidP="000A644A">
      <w:pPr>
        <w:numPr>
          <w:ilvl w:val="0"/>
          <w:numId w:val="6"/>
        </w:numPr>
      </w:pPr>
      <w:r w:rsidRPr="000A644A">
        <w:rPr>
          <w:b/>
          <w:bCs/>
        </w:rPr>
        <w:t>Exploitation:</w:t>
      </w:r>
      <w:r w:rsidRPr="000A644A">
        <w:t xml:space="preserve"> By injecting malicious SQL code into the username field, I was able to execute arbitrary SQL commands, such as retrieving sensitive information from the database.</w:t>
      </w:r>
    </w:p>
    <w:p w14:paraId="5FD23786" w14:textId="77777777" w:rsidR="000A644A" w:rsidRDefault="000A644A" w:rsidP="000A644A">
      <w:pPr>
        <w:numPr>
          <w:ilvl w:val="0"/>
          <w:numId w:val="6"/>
        </w:numPr>
      </w:pPr>
      <w:r w:rsidRPr="000A644A">
        <w:rPr>
          <w:b/>
          <w:bCs/>
        </w:rPr>
        <w:t>Risk:</w:t>
      </w:r>
      <w:r w:rsidRPr="000A644A">
        <w:t xml:space="preserve"> SQL Injection can lead to unauthorized access to sensitive data, database manipulation, and even system compromise.</w:t>
      </w:r>
    </w:p>
    <w:p w14:paraId="6E5A4592" w14:textId="454FB378" w:rsidR="00AE01DF" w:rsidRDefault="00AE01DF" w:rsidP="00AE01DF">
      <w:pPr>
        <w:pStyle w:val="NormalWeb"/>
        <w:ind w:left="720"/>
      </w:pPr>
      <w:r>
        <w:rPr>
          <w:noProof/>
        </w:rPr>
        <w:drawing>
          <wp:inline distT="0" distB="0" distL="0" distR="0" wp14:anchorId="7E2F0EDE" wp14:editId="4C958DB2">
            <wp:extent cx="5734050" cy="2884170"/>
            <wp:effectExtent l="0" t="0" r="0" b="0"/>
            <wp:docPr id="12793013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34137" w14:textId="77777777" w:rsidR="00AE01DF" w:rsidRDefault="00AE01DF" w:rsidP="00AE01DF">
      <w:pPr>
        <w:ind w:left="720"/>
      </w:pPr>
    </w:p>
    <w:p w14:paraId="3EEF9565" w14:textId="7BD5463C" w:rsidR="00AE01DF" w:rsidRPr="00AE01DF" w:rsidRDefault="00AE01DF" w:rsidP="00AE01DF">
      <w:pPr>
        <w:ind w:left="720"/>
      </w:pPr>
      <w:r w:rsidRPr="00AE01DF">
        <w:drawing>
          <wp:inline distT="0" distB="0" distL="0" distR="0" wp14:anchorId="5AC47CAB" wp14:editId="67413B87">
            <wp:extent cx="5734050" cy="2883535"/>
            <wp:effectExtent l="0" t="0" r="0" b="0"/>
            <wp:docPr id="11632249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7272" w14:textId="77777777" w:rsidR="00AE01DF" w:rsidRPr="000A644A" w:rsidRDefault="00AE01DF" w:rsidP="00AE01DF">
      <w:pPr>
        <w:ind w:left="720"/>
      </w:pPr>
    </w:p>
    <w:p w14:paraId="1EA8F223" w14:textId="77777777" w:rsidR="000A644A" w:rsidRPr="000A644A" w:rsidRDefault="000A644A" w:rsidP="000A644A">
      <w:pPr>
        <w:numPr>
          <w:ilvl w:val="0"/>
          <w:numId w:val="6"/>
        </w:numPr>
      </w:pPr>
      <w:r w:rsidRPr="000A644A">
        <w:rPr>
          <w:b/>
          <w:bCs/>
        </w:rPr>
        <w:t>Mitigation:</w:t>
      </w:r>
    </w:p>
    <w:p w14:paraId="525DF61D" w14:textId="77777777" w:rsidR="000A644A" w:rsidRPr="000A644A" w:rsidRDefault="000A644A" w:rsidP="000A644A">
      <w:pPr>
        <w:numPr>
          <w:ilvl w:val="1"/>
          <w:numId w:val="6"/>
        </w:numPr>
      </w:pPr>
      <w:r w:rsidRPr="000A644A">
        <w:t>Input validation: Sanitize and validate user-provided input to prevent malicious code injection.</w:t>
      </w:r>
    </w:p>
    <w:p w14:paraId="79B7A8B9" w14:textId="77777777" w:rsidR="000A644A" w:rsidRPr="000A644A" w:rsidRDefault="000A644A" w:rsidP="000A644A">
      <w:pPr>
        <w:numPr>
          <w:ilvl w:val="1"/>
          <w:numId w:val="6"/>
        </w:numPr>
      </w:pPr>
      <w:r w:rsidRPr="000A644A">
        <w:t>Prepared statements: Use parameterized queries to separate data from SQL code, preventing direct execution of user-supplied input.</w:t>
      </w:r>
    </w:p>
    <w:p w14:paraId="15D0BA85" w14:textId="77777777" w:rsidR="000A644A" w:rsidRPr="000A644A" w:rsidRDefault="000A644A" w:rsidP="000A644A">
      <w:r w:rsidRPr="000A644A">
        <w:rPr>
          <w:b/>
          <w:bCs/>
        </w:rPr>
        <w:t>2. Cross-Site Scripting (XSS)</w:t>
      </w:r>
    </w:p>
    <w:p w14:paraId="039036CB" w14:textId="77777777" w:rsidR="000A644A" w:rsidRPr="000A644A" w:rsidRDefault="000A644A" w:rsidP="000A644A">
      <w:pPr>
        <w:numPr>
          <w:ilvl w:val="0"/>
          <w:numId w:val="7"/>
        </w:numPr>
      </w:pPr>
      <w:r w:rsidRPr="000A644A">
        <w:rPr>
          <w:b/>
          <w:bCs/>
        </w:rPr>
        <w:t>Discovery:</w:t>
      </w:r>
      <w:r w:rsidRPr="000A644A">
        <w:t xml:space="preserve"> When entering malicious script code into a text field on the application, the script was executed on the client-side, potentially compromising user sessions or executing arbitrary code.</w:t>
      </w:r>
    </w:p>
    <w:p w14:paraId="4E92BF3F" w14:textId="77777777" w:rsidR="000A644A" w:rsidRPr="000A644A" w:rsidRDefault="000A644A" w:rsidP="000A644A">
      <w:pPr>
        <w:numPr>
          <w:ilvl w:val="0"/>
          <w:numId w:val="7"/>
        </w:numPr>
      </w:pPr>
      <w:r w:rsidRPr="000A644A">
        <w:rPr>
          <w:b/>
          <w:bCs/>
        </w:rPr>
        <w:t>Exploitation:</w:t>
      </w:r>
      <w:r w:rsidRPr="000A644A">
        <w:t xml:space="preserve"> By injecting a JavaScript alert box into a comment field, I was able to execute arbitrary JavaScript code in the user's browser.</w:t>
      </w:r>
    </w:p>
    <w:p w14:paraId="6EBFA1E2" w14:textId="77777777" w:rsidR="000A644A" w:rsidRDefault="000A644A" w:rsidP="000A644A">
      <w:pPr>
        <w:numPr>
          <w:ilvl w:val="0"/>
          <w:numId w:val="7"/>
        </w:numPr>
      </w:pPr>
      <w:r w:rsidRPr="000A644A">
        <w:rPr>
          <w:b/>
          <w:bCs/>
        </w:rPr>
        <w:t>Risk:</w:t>
      </w:r>
      <w:r w:rsidRPr="000A644A">
        <w:t xml:space="preserve"> XSS can lead to unauthorized access to user accounts, data theft, and phishing attacks.</w:t>
      </w:r>
    </w:p>
    <w:p w14:paraId="393EE735" w14:textId="2F358A98" w:rsidR="00AE01DF" w:rsidRPr="000A644A" w:rsidRDefault="00AE01DF" w:rsidP="00AE01DF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57294DA6" wp14:editId="09784D7C">
            <wp:extent cx="5734050" cy="2884170"/>
            <wp:effectExtent l="0" t="0" r="0" b="0"/>
            <wp:docPr id="488249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5EAD" w14:textId="77777777" w:rsidR="000A644A" w:rsidRPr="000A644A" w:rsidRDefault="000A644A" w:rsidP="000A644A">
      <w:pPr>
        <w:numPr>
          <w:ilvl w:val="0"/>
          <w:numId w:val="7"/>
        </w:numPr>
      </w:pPr>
      <w:r w:rsidRPr="000A644A">
        <w:rPr>
          <w:b/>
          <w:bCs/>
        </w:rPr>
        <w:t>Mitigation:</w:t>
      </w:r>
    </w:p>
    <w:p w14:paraId="7DE6EB2F" w14:textId="77777777" w:rsidR="000A644A" w:rsidRPr="000A644A" w:rsidRDefault="000A644A" w:rsidP="000A644A">
      <w:pPr>
        <w:numPr>
          <w:ilvl w:val="1"/>
          <w:numId w:val="7"/>
        </w:numPr>
      </w:pPr>
      <w:r w:rsidRPr="000A644A">
        <w:t>Output encoding: Encode all user-generated content before outputting it to the browser to prevent malicious script execution.</w:t>
      </w:r>
    </w:p>
    <w:p w14:paraId="1ED97033" w14:textId="77777777" w:rsidR="000A644A" w:rsidRPr="000A644A" w:rsidRDefault="000A644A" w:rsidP="000A644A">
      <w:pPr>
        <w:numPr>
          <w:ilvl w:val="1"/>
          <w:numId w:val="7"/>
        </w:numPr>
      </w:pPr>
      <w:r w:rsidRPr="000A644A">
        <w:t>Content Security Policy (CSP): Use CSP to restrict the execution of scripts from untrusted sources.</w:t>
      </w:r>
    </w:p>
    <w:p w14:paraId="16B20D67" w14:textId="77777777" w:rsidR="000A644A" w:rsidRPr="000A644A" w:rsidRDefault="000A644A" w:rsidP="000A644A">
      <w:r w:rsidRPr="000A644A">
        <w:rPr>
          <w:b/>
          <w:bCs/>
        </w:rPr>
        <w:t>3. Cross-Site Request Forgery (CSRF)</w:t>
      </w:r>
    </w:p>
    <w:p w14:paraId="47B8D6B9" w14:textId="77777777" w:rsidR="000A644A" w:rsidRPr="000A644A" w:rsidRDefault="000A644A" w:rsidP="000A644A">
      <w:pPr>
        <w:numPr>
          <w:ilvl w:val="0"/>
          <w:numId w:val="8"/>
        </w:numPr>
      </w:pPr>
      <w:r w:rsidRPr="000A644A">
        <w:rPr>
          <w:b/>
          <w:bCs/>
        </w:rPr>
        <w:t>Discovery:</w:t>
      </w:r>
      <w:r w:rsidRPr="000A644A">
        <w:t xml:space="preserve"> By crafting a malicious link that triggered a sensitive action on the application (e.g., changing a password), I was able to force an authenticated user to perform the action without their knowledge.</w:t>
      </w:r>
    </w:p>
    <w:p w14:paraId="19125ACA" w14:textId="77777777" w:rsidR="000A644A" w:rsidRPr="000A644A" w:rsidRDefault="000A644A" w:rsidP="000A644A">
      <w:pPr>
        <w:numPr>
          <w:ilvl w:val="0"/>
          <w:numId w:val="8"/>
        </w:numPr>
      </w:pPr>
      <w:r w:rsidRPr="000A644A">
        <w:rPr>
          <w:b/>
          <w:bCs/>
        </w:rPr>
        <w:t>Exploitation:</w:t>
      </w:r>
      <w:r w:rsidRPr="000A644A">
        <w:t xml:space="preserve"> A user who clicked on the malicious link would unknowingly execute the sensitive action, potentially compromising their account.</w:t>
      </w:r>
    </w:p>
    <w:p w14:paraId="7031BA37" w14:textId="77777777" w:rsidR="000A644A" w:rsidRDefault="000A644A" w:rsidP="000A644A">
      <w:pPr>
        <w:numPr>
          <w:ilvl w:val="0"/>
          <w:numId w:val="8"/>
        </w:numPr>
      </w:pPr>
      <w:r w:rsidRPr="000A644A">
        <w:rPr>
          <w:b/>
          <w:bCs/>
        </w:rPr>
        <w:t>Risk:</w:t>
      </w:r>
      <w:r w:rsidRPr="000A644A">
        <w:t xml:space="preserve"> CSRF can lead to unauthorized actions on behalf of authenticated users, such as password changes or unauthorized transactions.</w:t>
      </w:r>
    </w:p>
    <w:p w14:paraId="79F62FFC" w14:textId="4E48576B" w:rsidR="00AE01DF" w:rsidRDefault="00AE01DF" w:rsidP="00AE01DF">
      <w:pPr>
        <w:pStyle w:val="NormalWeb"/>
        <w:ind w:left="720"/>
      </w:pPr>
      <w:r>
        <w:rPr>
          <w:noProof/>
        </w:rPr>
        <w:drawing>
          <wp:inline distT="0" distB="0" distL="0" distR="0" wp14:anchorId="1F863043" wp14:editId="3A8E8B07">
            <wp:extent cx="5137026" cy="2583872"/>
            <wp:effectExtent l="0" t="0" r="6985" b="6985"/>
            <wp:docPr id="18129184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261" cy="260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7DAE" w14:textId="77777777" w:rsidR="00AE01DF" w:rsidRDefault="00AE01DF" w:rsidP="00AE01DF">
      <w:pPr>
        <w:ind w:left="720"/>
      </w:pPr>
    </w:p>
    <w:p w14:paraId="3F4CD9B3" w14:textId="47061771" w:rsidR="00AE01DF" w:rsidRDefault="00AE01DF" w:rsidP="00AE01DF">
      <w:pPr>
        <w:pStyle w:val="NormalWeb"/>
        <w:ind w:left="720"/>
      </w:pPr>
      <w:r>
        <w:rPr>
          <w:noProof/>
        </w:rPr>
        <w:drawing>
          <wp:inline distT="0" distB="0" distL="0" distR="0" wp14:anchorId="280412AA" wp14:editId="0FDD5EE7">
            <wp:extent cx="5734050" cy="2884170"/>
            <wp:effectExtent l="0" t="0" r="0" b="0"/>
            <wp:docPr id="1216371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335CB" w14:textId="77777777" w:rsidR="00AE01DF" w:rsidRPr="000A644A" w:rsidRDefault="00AE01DF" w:rsidP="00AE01DF">
      <w:pPr>
        <w:ind w:left="720"/>
      </w:pPr>
    </w:p>
    <w:p w14:paraId="3EC1D115" w14:textId="77777777" w:rsidR="000A644A" w:rsidRPr="000A644A" w:rsidRDefault="000A644A" w:rsidP="000A644A">
      <w:pPr>
        <w:numPr>
          <w:ilvl w:val="0"/>
          <w:numId w:val="8"/>
        </w:numPr>
      </w:pPr>
      <w:r w:rsidRPr="000A644A">
        <w:rPr>
          <w:b/>
          <w:bCs/>
        </w:rPr>
        <w:t>Mitigation:</w:t>
      </w:r>
    </w:p>
    <w:p w14:paraId="2C7EEB45" w14:textId="77777777" w:rsidR="000A644A" w:rsidRPr="000A644A" w:rsidRDefault="000A644A" w:rsidP="000A644A">
      <w:pPr>
        <w:numPr>
          <w:ilvl w:val="1"/>
          <w:numId w:val="8"/>
        </w:numPr>
      </w:pPr>
      <w:r w:rsidRPr="000A644A">
        <w:t>Synchronizer Token Pattern (STP): Use a unique token to verify the authenticity of requests.</w:t>
      </w:r>
    </w:p>
    <w:p w14:paraId="1C148B56" w14:textId="77777777" w:rsidR="000A644A" w:rsidRPr="000A644A" w:rsidRDefault="000A644A" w:rsidP="000A644A">
      <w:pPr>
        <w:numPr>
          <w:ilvl w:val="1"/>
          <w:numId w:val="8"/>
        </w:numPr>
      </w:pPr>
      <w:r w:rsidRPr="000A644A">
        <w:t>Double Submit Cookie: Use a unique token in both the request and the cookie to prevent CSRF attacks.</w:t>
      </w:r>
    </w:p>
    <w:p w14:paraId="5B3230D7" w14:textId="77777777" w:rsidR="000A644A" w:rsidRPr="000A644A" w:rsidRDefault="000A644A" w:rsidP="000A644A">
      <w:pPr>
        <w:rPr>
          <w:b/>
          <w:bCs/>
        </w:rPr>
      </w:pPr>
      <w:r w:rsidRPr="000A644A">
        <w:rPr>
          <w:b/>
          <w:bCs/>
        </w:rPr>
        <w:t>Conclusion</w:t>
      </w:r>
    </w:p>
    <w:p w14:paraId="2F8896B3" w14:textId="703A83C0" w:rsidR="000A644A" w:rsidRPr="000A644A" w:rsidRDefault="000A644A" w:rsidP="000A644A">
      <w:r w:rsidRPr="000A644A">
        <w:t xml:space="preserve">Through this hands-on analysis of </w:t>
      </w:r>
      <w:r w:rsidR="00AE01DF" w:rsidRPr="000A644A">
        <w:t>Web Goat</w:t>
      </w:r>
      <w:r w:rsidR="00AE01DF">
        <w:t xml:space="preserve"> and  </w:t>
      </w:r>
      <w:r w:rsidR="00AE01DF" w:rsidRPr="00AE01DF">
        <w:rPr>
          <w:sz w:val="24"/>
          <w:szCs w:val="24"/>
        </w:rPr>
        <w:t>OWASP</w:t>
      </w:r>
      <w:r w:rsidR="00AE01DF">
        <w:t xml:space="preserve"> juice shop</w:t>
      </w:r>
      <w:r w:rsidRPr="000A644A">
        <w:t>, we have gained valuable insights into common web application vulnerabilities, including SQL Injection, Cross-Site Scripting, and Cross-Site Request Forgery. By understanding how these vulnerabilities are exploited and implementing appropriate mitigation strategies, developers can significantly improve the security of their web applications.</w:t>
      </w:r>
    </w:p>
    <w:p w14:paraId="3BF1D401" w14:textId="77777777" w:rsidR="00A50E24" w:rsidRDefault="00A50E24"/>
    <w:sectPr w:rsidR="00A50E24" w:rsidSect="00B2315C">
      <w:pgSz w:w="1191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6C100B"/>
    <w:multiLevelType w:val="multilevel"/>
    <w:tmpl w:val="2C0C4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844734"/>
    <w:multiLevelType w:val="multilevel"/>
    <w:tmpl w:val="C4744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9C2D8B"/>
    <w:multiLevelType w:val="multilevel"/>
    <w:tmpl w:val="CE1A6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B407AB"/>
    <w:multiLevelType w:val="multilevel"/>
    <w:tmpl w:val="A37C6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F57085"/>
    <w:multiLevelType w:val="multilevel"/>
    <w:tmpl w:val="F75E6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C51581"/>
    <w:multiLevelType w:val="multilevel"/>
    <w:tmpl w:val="77022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7522BC"/>
    <w:multiLevelType w:val="multilevel"/>
    <w:tmpl w:val="90360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2D3D33"/>
    <w:multiLevelType w:val="multilevel"/>
    <w:tmpl w:val="3DA07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9469951">
    <w:abstractNumId w:val="7"/>
  </w:num>
  <w:num w:numId="2" w16cid:durableId="521818655">
    <w:abstractNumId w:val="2"/>
  </w:num>
  <w:num w:numId="3" w16cid:durableId="412892725">
    <w:abstractNumId w:val="6"/>
  </w:num>
  <w:num w:numId="4" w16cid:durableId="9186904">
    <w:abstractNumId w:val="3"/>
  </w:num>
  <w:num w:numId="5" w16cid:durableId="1526554030">
    <w:abstractNumId w:val="4"/>
  </w:num>
  <w:num w:numId="6" w16cid:durableId="1259677895">
    <w:abstractNumId w:val="5"/>
  </w:num>
  <w:num w:numId="7" w16cid:durableId="1445998979">
    <w:abstractNumId w:val="1"/>
  </w:num>
  <w:num w:numId="8" w16cid:durableId="1817143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44A"/>
    <w:rsid w:val="000A644A"/>
    <w:rsid w:val="003357C8"/>
    <w:rsid w:val="00485A5D"/>
    <w:rsid w:val="007956B3"/>
    <w:rsid w:val="0098638F"/>
    <w:rsid w:val="00A50E24"/>
    <w:rsid w:val="00AE01DF"/>
    <w:rsid w:val="00B2315C"/>
    <w:rsid w:val="00E56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57210"/>
  <w15:chartTrackingRefBased/>
  <w15:docId w15:val="{23E09408-5B83-4C18-B863-21D4970B1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E01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6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guruprasad0045@outlook.com</dc:creator>
  <cp:keywords/>
  <dc:description/>
  <cp:lastModifiedBy>guruprasad0045@outlook.com</cp:lastModifiedBy>
  <cp:revision>2</cp:revision>
  <dcterms:created xsi:type="dcterms:W3CDTF">2024-09-12T12:46:00Z</dcterms:created>
  <dcterms:modified xsi:type="dcterms:W3CDTF">2024-09-12T13:36:00Z</dcterms:modified>
</cp:coreProperties>
</file>