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DE0" w:rsidRPr="00134DE0" w:rsidRDefault="00134DE0" w:rsidP="00134DE0">
      <w:pPr>
        <w:jc w:val="center"/>
        <w:rPr>
          <w:b/>
          <w:sz w:val="24"/>
          <w:szCs w:val="24"/>
        </w:rPr>
      </w:pPr>
      <w:bookmarkStart w:id="0" w:name="_GoBack"/>
      <w:bookmarkEnd w:id="0"/>
      <w:r>
        <w:rPr>
          <w:b/>
          <w:sz w:val="24"/>
          <w:szCs w:val="24"/>
        </w:rPr>
        <w:t>EVEN SEMESTER COs</w:t>
      </w:r>
    </w:p>
    <w:tbl>
      <w:tblPr>
        <w:tblpPr w:leftFromText="180" w:rightFromText="180" w:horzAnchor="margin" w:tblpY="2295"/>
        <w:tblW w:w="10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6"/>
        <w:gridCol w:w="1158"/>
        <w:gridCol w:w="2027"/>
        <w:gridCol w:w="6401"/>
      </w:tblGrid>
      <w:tr w:rsidR="00134DE0" w:rsidRPr="00025FFF" w:rsidTr="00420A62">
        <w:trPr>
          <w:trHeight w:val="833"/>
        </w:trPr>
        <w:tc>
          <w:tcPr>
            <w:tcW w:w="546" w:type="dxa"/>
          </w:tcPr>
          <w:p w:rsidR="00134DE0" w:rsidRPr="00025FFF" w:rsidRDefault="00134DE0" w:rsidP="00420A62">
            <w:pPr>
              <w:spacing w:after="0" w:line="240" w:lineRule="auto"/>
              <w:jc w:val="center"/>
              <w:rPr>
                <w:b/>
              </w:rPr>
            </w:pPr>
            <w:r w:rsidRPr="00025FFF">
              <w:rPr>
                <w:b/>
              </w:rPr>
              <w:t>S.</w:t>
            </w:r>
            <w:r>
              <w:rPr>
                <w:b/>
              </w:rPr>
              <w:t xml:space="preserve"> </w:t>
            </w:r>
            <w:r w:rsidRPr="00025FFF">
              <w:rPr>
                <w:b/>
              </w:rPr>
              <w:t>No</w:t>
            </w:r>
          </w:p>
        </w:tc>
        <w:tc>
          <w:tcPr>
            <w:tcW w:w="1158" w:type="dxa"/>
          </w:tcPr>
          <w:p w:rsidR="00134DE0" w:rsidRPr="00025FFF" w:rsidRDefault="00134DE0" w:rsidP="00420A62">
            <w:pPr>
              <w:spacing w:after="0" w:line="240" w:lineRule="auto"/>
              <w:jc w:val="center"/>
              <w:rPr>
                <w:b/>
              </w:rPr>
            </w:pPr>
            <w:r w:rsidRPr="00025FFF">
              <w:rPr>
                <w:b/>
              </w:rPr>
              <w:t>Sub Code</w:t>
            </w:r>
          </w:p>
        </w:tc>
        <w:tc>
          <w:tcPr>
            <w:tcW w:w="2027" w:type="dxa"/>
          </w:tcPr>
          <w:p w:rsidR="00134DE0" w:rsidRPr="00025FFF" w:rsidRDefault="00134DE0" w:rsidP="00420A62">
            <w:pPr>
              <w:spacing w:after="0" w:line="240" w:lineRule="auto"/>
              <w:jc w:val="center"/>
              <w:rPr>
                <w:b/>
              </w:rPr>
            </w:pPr>
            <w:r w:rsidRPr="00025FFF">
              <w:rPr>
                <w:b/>
              </w:rPr>
              <w:t>Subject Name</w:t>
            </w:r>
          </w:p>
        </w:tc>
        <w:tc>
          <w:tcPr>
            <w:tcW w:w="6401" w:type="dxa"/>
          </w:tcPr>
          <w:p w:rsidR="00134DE0" w:rsidRPr="00025FFF" w:rsidRDefault="00134DE0" w:rsidP="00420A62">
            <w:pPr>
              <w:spacing w:after="0" w:line="240" w:lineRule="auto"/>
              <w:jc w:val="center"/>
              <w:rPr>
                <w:b/>
              </w:rPr>
            </w:pPr>
            <w:r w:rsidRPr="00025FFF">
              <w:rPr>
                <w:b/>
              </w:rPr>
              <w:t xml:space="preserve">Course </w:t>
            </w:r>
            <w:r>
              <w:rPr>
                <w:b/>
              </w:rPr>
              <w:t>O</w:t>
            </w:r>
            <w:r w:rsidRPr="00025FFF">
              <w:rPr>
                <w:b/>
              </w:rPr>
              <w:t>utcomes</w:t>
            </w:r>
            <w:r>
              <w:rPr>
                <w:b/>
              </w:rPr>
              <w:t xml:space="preserve"> (CO)</w:t>
            </w:r>
          </w:p>
        </w:tc>
      </w:tr>
      <w:tr w:rsidR="00134DE0" w:rsidRPr="00583570" w:rsidTr="00420A62">
        <w:trPr>
          <w:trHeight w:val="1094"/>
        </w:trPr>
        <w:tc>
          <w:tcPr>
            <w:tcW w:w="546" w:type="dxa"/>
          </w:tcPr>
          <w:p w:rsidR="00134DE0" w:rsidRPr="00583570" w:rsidRDefault="00134DE0" w:rsidP="00420A62">
            <w:pPr>
              <w:spacing w:after="0" w:line="240" w:lineRule="auto"/>
              <w:jc w:val="center"/>
            </w:pPr>
            <w:r w:rsidRPr="00583570">
              <w:t>1</w:t>
            </w:r>
          </w:p>
        </w:tc>
        <w:tc>
          <w:tcPr>
            <w:tcW w:w="1158" w:type="dxa"/>
          </w:tcPr>
          <w:p w:rsidR="00134DE0" w:rsidRPr="00FA6925" w:rsidRDefault="00134DE0" w:rsidP="00420A62">
            <w:pPr>
              <w:spacing w:after="0" w:line="240" w:lineRule="auto"/>
              <w:rPr>
                <w:rFonts w:asciiTheme="majorHAnsi" w:hAnsiTheme="majorHAnsi"/>
                <w:sz w:val="24"/>
              </w:rPr>
            </w:pPr>
            <w:r w:rsidRPr="00FA6925">
              <w:rPr>
                <w:rFonts w:asciiTheme="majorHAnsi" w:eastAsiaTheme="minorHAnsi" w:hAnsiTheme="majorHAnsi" w:cs="Helvetica"/>
                <w:sz w:val="24"/>
                <w:szCs w:val="16"/>
              </w:rPr>
              <w:t>4CE1A</w:t>
            </w:r>
          </w:p>
        </w:tc>
        <w:tc>
          <w:tcPr>
            <w:tcW w:w="2027" w:type="dxa"/>
          </w:tcPr>
          <w:p w:rsidR="00134DE0" w:rsidRPr="00204E77" w:rsidRDefault="00134DE0" w:rsidP="00420A62">
            <w:pPr>
              <w:spacing w:after="0" w:line="240" w:lineRule="auto"/>
              <w:rPr>
                <w:rFonts w:asciiTheme="majorHAnsi" w:hAnsiTheme="majorHAnsi"/>
                <w:sz w:val="24"/>
              </w:rPr>
            </w:pPr>
            <w:r w:rsidRPr="00204E77">
              <w:rPr>
                <w:rFonts w:asciiTheme="majorHAnsi" w:eastAsiaTheme="minorHAnsi" w:hAnsiTheme="majorHAnsi" w:cs="Helvetica-Bold"/>
                <w:bCs/>
                <w:sz w:val="24"/>
                <w:szCs w:val="16"/>
              </w:rPr>
              <w:t>Strength of Materials-II</w:t>
            </w:r>
          </w:p>
        </w:tc>
        <w:tc>
          <w:tcPr>
            <w:tcW w:w="6401" w:type="dxa"/>
          </w:tcPr>
          <w:p w:rsidR="00134DE0" w:rsidRPr="00FA6925" w:rsidRDefault="00134DE0" w:rsidP="00420A62">
            <w:pPr>
              <w:rPr>
                <w:rFonts w:ascii="Times New Roman" w:eastAsia="Times New Roman" w:hAnsi="Times New Roman" w:cs="Times New Roman"/>
                <w:szCs w:val="32"/>
              </w:rPr>
            </w:pPr>
            <w:r w:rsidRPr="00FA6925">
              <w:rPr>
                <w:szCs w:val="32"/>
              </w:rPr>
              <w:t>CO 1: Study the d</w:t>
            </w:r>
            <w:r w:rsidRPr="00FA6925">
              <w:rPr>
                <w:rFonts w:ascii="Times New Roman" w:eastAsia="Times New Roman" w:hAnsi="Times New Roman" w:cs="Times New Roman"/>
                <w:szCs w:val="32"/>
              </w:rPr>
              <w:t>eflection of Beams using following methods: double integration method, Macaulay’s method, area moment method and conjugate beam method.</w:t>
            </w:r>
          </w:p>
          <w:p w:rsidR="00134DE0" w:rsidRPr="00FA6925" w:rsidRDefault="00134DE0" w:rsidP="00420A62">
            <w:pPr>
              <w:rPr>
                <w:rFonts w:ascii="Times New Roman" w:eastAsia="Times New Roman" w:hAnsi="Times New Roman" w:cs="Times New Roman"/>
                <w:szCs w:val="32"/>
              </w:rPr>
            </w:pPr>
            <w:r w:rsidRPr="00FA6925">
              <w:rPr>
                <w:szCs w:val="32"/>
              </w:rPr>
              <w:t xml:space="preserve">CO2: </w:t>
            </w:r>
            <w:r w:rsidRPr="00FA6925">
              <w:rPr>
                <w:rFonts w:ascii="Times New Roman" w:eastAsia="Times New Roman" w:hAnsi="Times New Roman" w:cs="Times New Roman"/>
                <w:szCs w:val="32"/>
              </w:rPr>
              <w:t>Analysis of prop cantilever structures, determinate Structure using Area moment method, Conjugate beam method and Fixed Beams &amp; Continuous Beams by three moments Theorem and Area moment method. Study of combined direct and bending stress, middle third rule, core of a section, gravity retaining wall.</w:t>
            </w:r>
          </w:p>
          <w:p w:rsidR="00134DE0" w:rsidRPr="00FA6925" w:rsidRDefault="00134DE0" w:rsidP="00420A62">
            <w:pPr>
              <w:rPr>
                <w:rFonts w:ascii="Times New Roman" w:eastAsia="Times New Roman" w:hAnsi="Times New Roman" w:cs="Times New Roman"/>
                <w:szCs w:val="32"/>
              </w:rPr>
            </w:pPr>
            <w:r w:rsidRPr="00FA6925">
              <w:rPr>
                <w:rFonts w:ascii="Times New Roman" w:eastAsia="Times New Roman" w:hAnsi="Times New Roman" w:cs="Times New Roman"/>
                <w:szCs w:val="32"/>
              </w:rPr>
              <w:t>CO3:</w:t>
            </w:r>
            <w:r w:rsidRPr="00FA6925">
              <w:rPr>
                <w:szCs w:val="32"/>
              </w:rPr>
              <w:t xml:space="preserve"> Study of </w:t>
            </w:r>
            <w:r w:rsidRPr="00FA6925">
              <w:rPr>
                <w:rFonts w:ascii="Times New Roman" w:eastAsia="Times New Roman" w:hAnsi="Times New Roman" w:cs="Times New Roman"/>
                <w:szCs w:val="32"/>
              </w:rPr>
              <w:t>Torsion, shear stress in solid and hollow circular shafts, angle of twist, power transmitted by a shaft, combined bending and torsion;</w:t>
            </w:r>
          </w:p>
          <w:p w:rsidR="00134DE0" w:rsidRPr="00FA6925" w:rsidRDefault="00134DE0" w:rsidP="00420A62">
            <w:pPr>
              <w:rPr>
                <w:rFonts w:ascii="Times New Roman" w:eastAsia="Times New Roman" w:hAnsi="Times New Roman" w:cs="Times New Roman"/>
                <w:szCs w:val="32"/>
              </w:rPr>
            </w:pPr>
            <w:r w:rsidRPr="00FA6925">
              <w:rPr>
                <w:rFonts w:ascii="Times New Roman" w:eastAsia="Times New Roman" w:hAnsi="Times New Roman" w:cs="Times New Roman"/>
                <w:szCs w:val="32"/>
              </w:rPr>
              <w:t>Study of following points about Springs: Stiffness of springs, springs in series and parallel, laminated plate springs, leaf spring, close coiled helical springs, open coiled springs. Vibrations.</w:t>
            </w:r>
          </w:p>
          <w:p w:rsidR="00134DE0" w:rsidRPr="00FA6925" w:rsidRDefault="00134DE0" w:rsidP="00420A62">
            <w:pPr>
              <w:rPr>
                <w:rFonts w:ascii="Times New Roman" w:eastAsia="Times New Roman" w:hAnsi="Times New Roman" w:cs="Times New Roman"/>
                <w:szCs w:val="32"/>
              </w:rPr>
            </w:pPr>
            <w:r w:rsidRPr="00FA6925">
              <w:rPr>
                <w:rFonts w:ascii="Times New Roman" w:eastAsia="Times New Roman" w:hAnsi="Times New Roman" w:cs="Times New Roman"/>
                <w:szCs w:val="32"/>
              </w:rPr>
              <w:t>CO4:</w:t>
            </w:r>
            <w:r w:rsidRPr="00FA6925">
              <w:rPr>
                <w:szCs w:val="32"/>
              </w:rPr>
              <w:t xml:space="preserve"> Study of </w:t>
            </w:r>
            <w:r w:rsidRPr="00FA6925">
              <w:rPr>
                <w:rFonts w:ascii="Times New Roman" w:eastAsia="Times New Roman" w:hAnsi="Times New Roman" w:cs="Times New Roman"/>
                <w:szCs w:val="32"/>
              </w:rPr>
              <w:t xml:space="preserve">Simple Harmonic Motion and Introduction to damped and forced vibration. Acquire knowledge about </w:t>
            </w:r>
            <w:proofErr w:type="spellStart"/>
            <w:r w:rsidRPr="00FA6925">
              <w:rPr>
                <w:rFonts w:ascii="Times New Roman" w:eastAsia="Times New Roman" w:hAnsi="Times New Roman" w:cs="Times New Roman"/>
                <w:szCs w:val="32"/>
              </w:rPr>
              <w:t>Undamped</w:t>
            </w:r>
            <w:proofErr w:type="spellEnd"/>
            <w:r w:rsidRPr="00FA6925">
              <w:rPr>
                <w:rFonts w:ascii="Times New Roman" w:eastAsia="Times New Roman" w:hAnsi="Times New Roman" w:cs="Times New Roman"/>
                <w:szCs w:val="32"/>
              </w:rPr>
              <w:t xml:space="preserve"> free vibration of SDOF system: Newton’s law of motion, </w:t>
            </w:r>
            <w:proofErr w:type="spellStart"/>
            <w:r w:rsidRPr="00FA6925">
              <w:rPr>
                <w:rFonts w:ascii="Times New Roman" w:eastAsia="Times New Roman" w:hAnsi="Times New Roman" w:cs="Times New Roman"/>
                <w:szCs w:val="32"/>
              </w:rPr>
              <w:t>D’Almbert’s</w:t>
            </w:r>
            <w:proofErr w:type="spellEnd"/>
            <w:r w:rsidRPr="00FA6925">
              <w:rPr>
                <w:rFonts w:ascii="Times New Roman" w:eastAsia="Times New Roman" w:hAnsi="Times New Roman" w:cs="Times New Roman"/>
                <w:szCs w:val="32"/>
              </w:rPr>
              <w:t xml:space="preserve"> principle.</w:t>
            </w:r>
          </w:p>
          <w:p w:rsidR="00134DE0" w:rsidRDefault="00134DE0" w:rsidP="00420A62">
            <w:pPr>
              <w:tabs>
                <w:tab w:val="left" w:pos="252"/>
              </w:tabs>
              <w:spacing w:after="0" w:line="240" w:lineRule="auto"/>
              <w:jc w:val="both"/>
            </w:pPr>
            <w:r>
              <w:t>.</w:t>
            </w: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546" w:type="dxa"/>
          </w:tcPr>
          <w:p w:rsidR="00134DE0" w:rsidRPr="00583570" w:rsidRDefault="00134DE0" w:rsidP="00420A62">
            <w:pPr>
              <w:spacing w:after="0" w:line="240" w:lineRule="auto"/>
              <w:jc w:val="center"/>
            </w:pPr>
            <w:r>
              <w:t>2</w:t>
            </w:r>
          </w:p>
        </w:tc>
        <w:tc>
          <w:tcPr>
            <w:tcW w:w="1158" w:type="dxa"/>
          </w:tcPr>
          <w:p w:rsidR="00134DE0" w:rsidRPr="00583570" w:rsidRDefault="00134DE0" w:rsidP="00420A62">
            <w:pPr>
              <w:spacing w:after="0" w:line="240" w:lineRule="auto"/>
            </w:pPr>
            <w:r>
              <w:t>4CE2A</w:t>
            </w:r>
          </w:p>
        </w:tc>
        <w:tc>
          <w:tcPr>
            <w:tcW w:w="2027" w:type="dxa"/>
          </w:tcPr>
          <w:p w:rsidR="00134DE0" w:rsidRPr="0099652C" w:rsidRDefault="00134DE0" w:rsidP="00420A62">
            <w:pPr>
              <w:spacing w:after="0" w:line="240" w:lineRule="auto"/>
            </w:pPr>
            <w:r>
              <w:t>CONCRETE TECHNOLOGY</w:t>
            </w:r>
          </w:p>
        </w:tc>
        <w:tc>
          <w:tcPr>
            <w:tcW w:w="6401" w:type="dxa"/>
          </w:tcPr>
          <w:p w:rsidR="00134DE0" w:rsidRDefault="00134DE0" w:rsidP="00420A62">
            <w:pPr>
              <w:tabs>
                <w:tab w:val="left" w:pos="252"/>
              </w:tabs>
              <w:spacing w:after="0" w:line="240" w:lineRule="auto"/>
              <w:jc w:val="both"/>
            </w:pPr>
            <w:r>
              <w:t>CO1- to understand ingredient of concrete and its properties.</w:t>
            </w:r>
          </w:p>
          <w:p w:rsidR="00134DE0" w:rsidRDefault="00134DE0" w:rsidP="00420A62">
            <w:pPr>
              <w:tabs>
                <w:tab w:val="left" w:pos="252"/>
              </w:tabs>
              <w:spacing w:after="0" w:line="240" w:lineRule="auto"/>
              <w:jc w:val="both"/>
            </w:pPr>
          </w:p>
          <w:p w:rsidR="00134DE0" w:rsidRDefault="00B41911" w:rsidP="00420A62">
            <w:pPr>
              <w:tabs>
                <w:tab w:val="left" w:pos="252"/>
              </w:tabs>
              <w:spacing w:after="0" w:line="240" w:lineRule="auto"/>
              <w:jc w:val="both"/>
            </w:pPr>
            <w:r>
              <w:t>CO</w:t>
            </w:r>
            <w:r w:rsidR="00134DE0">
              <w:t>2- to understand different types of concrete and non destructive tests.</w:t>
            </w:r>
          </w:p>
          <w:p w:rsidR="00134DE0" w:rsidRDefault="00134DE0" w:rsidP="00420A62">
            <w:pPr>
              <w:tabs>
                <w:tab w:val="left" w:pos="252"/>
              </w:tabs>
              <w:spacing w:after="0" w:line="240" w:lineRule="auto"/>
              <w:jc w:val="both"/>
            </w:pPr>
          </w:p>
          <w:p w:rsidR="00134DE0" w:rsidRDefault="00B41911" w:rsidP="00420A62">
            <w:pPr>
              <w:tabs>
                <w:tab w:val="left" w:pos="252"/>
              </w:tabs>
              <w:spacing w:after="0" w:line="240" w:lineRule="auto"/>
              <w:jc w:val="both"/>
            </w:pPr>
            <w:r>
              <w:t>CO</w:t>
            </w:r>
            <w:r w:rsidR="00134DE0">
              <w:t>3-to understand the concrete handling in fields and concrete mix design.</w:t>
            </w:r>
          </w:p>
          <w:p w:rsidR="00134DE0" w:rsidRDefault="00134DE0" w:rsidP="00420A62">
            <w:pPr>
              <w:tabs>
                <w:tab w:val="left" w:pos="252"/>
              </w:tabs>
              <w:spacing w:after="0" w:line="240" w:lineRule="auto"/>
              <w:jc w:val="both"/>
            </w:pPr>
          </w:p>
          <w:p w:rsidR="00134DE0" w:rsidRDefault="00B41911" w:rsidP="00420A62">
            <w:pPr>
              <w:tabs>
                <w:tab w:val="left" w:pos="252"/>
              </w:tabs>
              <w:spacing w:after="0" w:line="240" w:lineRule="auto"/>
              <w:jc w:val="both"/>
            </w:pPr>
            <w:r>
              <w:t>CO</w:t>
            </w:r>
            <w:r w:rsidR="00134DE0">
              <w:t>4-to understand admixtures, formworks and type of concrete.</w:t>
            </w: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10132" w:type="dxa"/>
            <w:gridSpan w:val="4"/>
          </w:tcPr>
          <w:p w:rsidR="00134DE0" w:rsidRDefault="00134DE0" w:rsidP="00420A62">
            <w:pPr>
              <w:spacing w:after="0" w:line="240" w:lineRule="auto"/>
              <w:jc w:val="center"/>
            </w:pPr>
          </w:p>
          <w:p w:rsidR="00134DE0" w:rsidRDefault="00134DE0" w:rsidP="00420A62">
            <w:pPr>
              <w:spacing w:after="0" w:line="240" w:lineRule="auto"/>
              <w:jc w:val="center"/>
            </w:pPr>
          </w:p>
          <w:p w:rsidR="00134DE0" w:rsidRDefault="00134DE0" w:rsidP="00420A62">
            <w:pPr>
              <w:spacing w:after="0" w:line="240" w:lineRule="auto"/>
              <w:jc w:val="center"/>
            </w:pPr>
          </w:p>
          <w:p w:rsidR="00134DE0" w:rsidRDefault="00134DE0" w:rsidP="00420A62">
            <w:pPr>
              <w:spacing w:after="0" w:line="240" w:lineRule="auto"/>
              <w:jc w:val="center"/>
            </w:pPr>
          </w:p>
          <w:p w:rsidR="00134DE0" w:rsidRDefault="00134DE0" w:rsidP="00420A62">
            <w:pPr>
              <w:spacing w:after="0" w:line="240" w:lineRule="auto"/>
              <w:jc w:val="center"/>
            </w:pPr>
          </w:p>
          <w:p w:rsidR="00134DE0" w:rsidRDefault="00134DE0" w:rsidP="00420A62">
            <w:pPr>
              <w:spacing w:after="0" w:line="240" w:lineRule="auto"/>
              <w:jc w:val="center"/>
            </w:pP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546" w:type="dxa"/>
          </w:tcPr>
          <w:p w:rsidR="00134DE0" w:rsidRPr="00583570" w:rsidRDefault="00134DE0" w:rsidP="00420A62">
            <w:pPr>
              <w:spacing w:after="0" w:line="240" w:lineRule="auto"/>
              <w:jc w:val="center"/>
            </w:pPr>
            <w:r>
              <w:lastRenderedPageBreak/>
              <w:t>3</w:t>
            </w:r>
          </w:p>
        </w:tc>
        <w:tc>
          <w:tcPr>
            <w:tcW w:w="1158" w:type="dxa"/>
          </w:tcPr>
          <w:p w:rsidR="00134DE0" w:rsidRPr="00204E77" w:rsidRDefault="00134DE0" w:rsidP="00420A62">
            <w:pPr>
              <w:spacing w:after="0" w:line="240" w:lineRule="auto"/>
            </w:pPr>
            <w:r w:rsidRPr="00204E77">
              <w:t>4CE3A</w:t>
            </w:r>
          </w:p>
        </w:tc>
        <w:tc>
          <w:tcPr>
            <w:tcW w:w="2027" w:type="dxa"/>
          </w:tcPr>
          <w:p w:rsidR="00134DE0" w:rsidRPr="00204E77" w:rsidRDefault="00134DE0" w:rsidP="00420A62">
            <w:pPr>
              <w:spacing w:after="0" w:line="240" w:lineRule="auto"/>
            </w:pPr>
            <w:r w:rsidRPr="00204E77">
              <w:t>HYDRAULICS &amp; HYDRAULIC MACHINE</w:t>
            </w:r>
          </w:p>
        </w:tc>
        <w:tc>
          <w:tcPr>
            <w:tcW w:w="6401" w:type="dxa"/>
          </w:tcPr>
          <w:p w:rsidR="00134DE0" w:rsidRDefault="00134DE0" w:rsidP="00420A62">
            <w:pPr>
              <w:tabs>
                <w:tab w:val="left" w:pos="252"/>
              </w:tabs>
              <w:spacing w:after="0" w:line="240" w:lineRule="auto"/>
              <w:jc w:val="both"/>
            </w:pPr>
            <w:r>
              <w:t>Co1- to understand dimension analysis &amp; models.</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Co2- to understand laminar flow &amp; turbulent flow.</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Co3-to understand open channel flow.</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 xml:space="preserve">Co4-to understand impact of </w:t>
            </w:r>
            <w:proofErr w:type="gramStart"/>
            <w:r>
              <w:t>jets ,</w:t>
            </w:r>
            <w:proofErr w:type="gramEnd"/>
            <w:r>
              <w:t xml:space="preserve"> pumps and turbines.</w:t>
            </w: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546" w:type="dxa"/>
          </w:tcPr>
          <w:p w:rsidR="00134DE0" w:rsidRPr="00583570" w:rsidRDefault="00134DE0" w:rsidP="00420A62">
            <w:pPr>
              <w:spacing w:after="0" w:line="240" w:lineRule="auto"/>
              <w:jc w:val="center"/>
            </w:pPr>
            <w:r>
              <w:t>4</w:t>
            </w:r>
          </w:p>
        </w:tc>
        <w:tc>
          <w:tcPr>
            <w:tcW w:w="1158" w:type="dxa"/>
          </w:tcPr>
          <w:p w:rsidR="00134DE0" w:rsidRPr="00204E77" w:rsidRDefault="00134DE0" w:rsidP="00420A62">
            <w:pPr>
              <w:spacing w:after="0" w:line="240" w:lineRule="auto"/>
              <w:rPr>
                <w:rFonts w:asciiTheme="majorHAnsi" w:hAnsiTheme="majorHAnsi"/>
                <w:sz w:val="24"/>
              </w:rPr>
            </w:pPr>
            <w:r w:rsidRPr="00204E77">
              <w:rPr>
                <w:rFonts w:asciiTheme="majorHAnsi" w:eastAsiaTheme="minorHAnsi" w:hAnsiTheme="majorHAnsi" w:cs="Helvetica"/>
                <w:sz w:val="24"/>
                <w:szCs w:val="16"/>
              </w:rPr>
              <w:t>4CE4A</w:t>
            </w:r>
          </w:p>
        </w:tc>
        <w:tc>
          <w:tcPr>
            <w:tcW w:w="2027" w:type="dxa"/>
          </w:tcPr>
          <w:p w:rsidR="00134DE0" w:rsidRPr="00204E77" w:rsidRDefault="00134DE0" w:rsidP="00420A62">
            <w:pPr>
              <w:spacing w:after="0" w:line="240" w:lineRule="auto"/>
              <w:rPr>
                <w:rFonts w:asciiTheme="majorHAnsi" w:hAnsiTheme="majorHAnsi"/>
                <w:sz w:val="24"/>
              </w:rPr>
            </w:pPr>
            <w:r w:rsidRPr="00204E77">
              <w:rPr>
                <w:rFonts w:asciiTheme="majorHAnsi" w:eastAsiaTheme="minorHAnsi" w:hAnsiTheme="majorHAnsi" w:cs="Helvetica-Bold"/>
                <w:bCs/>
                <w:sz w:val="24"/>
                <w:szCs w:val="16"/>
              </w:rPr>
              <w:t>Surveying-I</w:t>
            </w:r>
          </w:p>
        </w:tc>
        <w:tc>
          <w:tcPr>
            <w:tcW w:w="6401" w:type="dxa"/>
          </w:tcPr>
          <w:p w:rsidR="00134DE0" w:rsidRPr="000D552A" w:rsidRDefault="00134DE0" w:rsidP="00420A62">
            <w:pPr>
              <w:spacing w:after="0" w:line="240" w:lineRule="auto"/>
              <w:rPr>
                <w:rFonts w:ascii="Times New Roman" w:eastAsia="Times New Roman" w:hAnsi="Times New Roman" w:cs="Times New Roman"/>
                <w:szCs w:val="32"/>
              </w:rPr>
            </w:pPr>
            <w:r w:rsidRPr="000D552A">
              <w:rPr>
                <w:szCs w:val="32"/>
              </w:rPr>
              <w:t xml:space="preserve">CO 1: Study the </w:t>
            </w:r>
            <w:r w:rsidRPr="000D552A">
              <w:rPr>
                <w:rFonts w:ascii="Times New Roman" w:eastAsia="Times New Roman" w:hAnsi="Times New Roman" w:cs="Times New Roman"/>
                <w:szCs w:val="32"/>
              </w:rPr>
              <w:t>Introduction to surveying and its Importance to engineers, Plane and geodetic surveying, Basic principle of surveying from whole to part and conventional signs. Study how to measure Distances.</w:t>
            </w:r>
          </w:p>
          <w:p w:rsidR="00134DE0" w:rsidRPr="000D552A" w:rsidRDefault="00134DE0" w:rsidP="00420A62">
            <w:pPr>
              <w:spacing w:after="0" w:line="240" w:lineRule="auto"/>
              <w:rPr>
                <w:rFonts w:ascii="Times New Roman" w:eastAsia="Times New Roman" w:hAnsi="Times New Roman" w:cs="Times New Roman"/>
                <w:szCs w:val="32"/>
              </w:rPr>
            </w:pPr>
            <w:r w:rsidRPr="000D552A">
              <w:rPr>
                <w:szCs w:val="32"/>
              </w:rPr>
              <w:t xml:space="preserve">CO2: To know about the </w:t>
            </w:r>
            <w:r w:rsidRPr="000D552A">
              <w:rPr>
                <w:rFonts w:ascii="Times New Roman" w:eastAsia="Times New Roman" w:hAnsi="Times New Roman" w:cs="Times New Roman"/>
                <w:szCs w:val="32"/>
              </w:rPr>
              <w:t>Measurement of Angles &amp; Direction, Bearing and</w:t>
            </w:r>
            <w:r>
              <w:rPr>
                <w:rFonts w:ascii="Times New Roman" w:eastAsia="Times New Roman" w:hAnsi="Times New Roman" w:cs="Times New Roman"/>
                <w:szCs w:val="32"/>
              </w:rPr>
              <w:t xml:space="preserve"> </w:t>
            </w:r>
            <w:r w:rsidRPr="000D552A">
              <w:rPr>
                <w:rFonts w:ascii="Times New Roman" w:eastAsia="Times New Roman" w:hAnsi="Times New Roman" w:cs="Times New Roman"/>
                <w:szCs w:val="32"/>
              </w:rPr>
              <w:t>azimuths, magnetic declination and its variation. To know how to use the following instruments:</w:t>
            </w:r>
            <w:r>
              <w:rPr>
                <w:rFonts w:ascii="Times New Roman" w:eastAsia="Times New Roman" w:hAnsi="Times New Roman" w:cs="Times New Roman"/>
                <w:szCs w:val="32"/>
              </w:rPr>
              <w:t xml:space="preserve"> </w:t>
            </w:r>
            <w:r w:rsidRPr="000D552A">
              <w:rPr>
                <w:rFonts w:ascii="Times New Roman" w:eastAsia="Times New Roman" w:hAnsi="Times New Roman" w:cs="Times New Roman"/>
                <w:szCs w:val="32"/>
              </w:rPr>
              <w:t xml:space="preserve">surveyors and prismatic compass. </w:t>
            </w:r>
            <w:proofErr w:type="spellStart"/>
            <w:r w:rsidRPr="000D552A">
              <w:rPr>
                <w:rFonts w:ascii="Times New Roman" w:eastAsia="Times New Roman" w:hAnsi="Times New Roman" w:cs="Times New Roman"/>
                <w:szCs w:val="32"/>
              </w:rPr>
              <w:t>Vernier</w:t>
            </w:r>
            <w:proofErr w:type="spellEnd"/>
            <w:r w:rsidRPr="000D552A">
              <w:rPr>
                <w:rFonts w:ascii="Times New Roman" w:eastAsia="Times New Roman" w:hAnsi="Times New Roman" w:cs="Times New Roman"/>
                <w:szCs w:val="32"/>
              </w:rPr>
              <w:t xml:space="preserve"> and micro-optic </w:t>
            </w:r>
            <w:proofErr w:type="spellStart"/>
            <w:r w:rsidRPr="000D552A">
              <w:rPr>
                <w:rFonts w:ascii="Times New Roman" w:eastAsia="Times New Roman" w:hAnsi="Times New Roman" w:cs="Times New Roman"/>
                <w:szCs w:val="32"/>
              </w:rPr>
              <w:t>theodolite</w:t>
            </w:r>
            <w:proofErr w:type="spellEnd"/>
            <w:r w:rsidRPr="000D552A">
              <w:rPr>
                <w:rFonts w:ascii="Times New Roman" w:eastAsia="Times New Roman" w:hAnsi="Times New Roman" w:cs="Times New Roman"/>
                <w:szCs w:val="32"/>
              </w:rPr>
              <w:t xml:space="preserve">, </w:t>
            </w:r>
          </w:p>
          <w:p w:rsidR="00134DE0" w:rsidRPr="000D552A" w:rsidRDefault="00134DE0" w:rsidP="00420A62">
            <w:pPr>
              <w:spacing w:after="0" w:line="240" w:lineRule="auto"/>
              <w:rPr>
                <w:rFonts w:ascii="Times New Roman" w:eastAsia="Times New Roman" w:hAnsi="Times New Roman" w:cs="Times New Roman"/>
                <w:szCs w:val="32"/>
              </w:rPr>
            </w:pPr>
          </w:p>
          <w:p w:rsidR="00134DE0" w:rsidRPr="000D552A" w:rsidRDefault="00134DE0" w:rsidP="00420A62">
            <w:pPr>
              <w:spacing w:after="0" w:line="240" w:lineRule="auto"/>
              <w:rPr>
                <w:rFonts w:ascii="Times New Roman" w:eastAsia="Times New Roman" w:hAnsi="Times New Roman" w:cs="Times New Roman"/>
                <w:szCs w:val="32"/>
              </w:rPr>
            </w:pPr>
            <w:r w:rsidRPr="000D552A">
              <w:rPr>
                <w:rFonts w:ascii="Times New Roman" w:eastAsia="Times New Roman" w:hAnsi="Times New Roman" w:cs="Times New Roman"/>
                <w:szCs w:val="32"/>
              </w:rPr>
              <w:t>CO3:</w:t>
            </w:r>
            <w:r w:rsidRPr="000D552A">
              <w:rPr>
                <w:szCs w:val="32"/>
              </w:rPr>
              <w:t xml:space="preserve"> Study of d</w:t>
            </w:r>
            <w:r w:rsidRPr="000D552A">
              <w:rPr>
                <w:rFonts w:ascii="Times New Roman" w:eastAsia="Times New Roman" w:hAnsi="Times New Roman" w:cs="Times New Roman"/>
                <w:szCs w:val="32"/>
              </w:rPr>
              <w:t>ifferent methods of traversing: chain traverse &amp;</w:t>
            </w:r>
          </w:p>
          <w:p w:rsidR="00134DE0" w:rsidRPr="000D552A" w:rsidRDefault="00134DE0" w:rsidP="00420A62">
            <w:pPr>
              <w:spacing w:after="0" w:line="240" w:lineRule="auto"/>
              <w:rPr>
                <w:rFonts w:ascii="Times New Roman" w:eastAsia="Times New Roman" w:hAnsi="Times New Roman" w:cs="Times New Roman"/>
                <w:szCs w:val="32"/>
              </w:rPr>
            </w:pPr>
            <w:r w:rsidRPr="000D552A">
              <w:rPr>
                <w:rFonts w:ascii="Times New Roman" w:eastAsia="Times New Roman" w:hAnsi="Times New Roman" w:cs="Times New Roman"/>
                <w:szCs w:val="32"/>
              </w:rPr>
              <w:t>Compass traverse, transit-tape traverse.</w:t>
            </w:r>
            <w:r>
              <w:rPr>
                <w:rFonts w:ascii="Times New Roman" w:eastAsia="Times New Roman" w:hAnsi="Times New Roman" w:cs="Times New Roman"/>
                <w:szCs w:val="32"/>
              </w:rPr>
              <w:t xml:space="preserve"> </w:t>
            </w:r>
            <w:r w:rsidRPr="000D552A">
              <w:rPr>
                <w:rFonts w:ascii="Times New Roman" w:eastAsia="Times New Roman" w:hAnsi="Times New Roman" w:cs="Times New Roman"/>
                <w:szCs w:val="32"/>
              </w:rPr>
              <w:t xml:space="preserve">Methods of computations and adjustment of traverse; transit rule, Bowditch </w:t>
            </w:r>
            <w:proofErr w:type="gramStart"/>
            <w:r w:rsidRPr="000D552A">
              <w:rPr>
                <w:rFonts w:ascii="Times New Roman" w:eastAsia="Times New Roman" w:hAnsi="Times New Roman" w:cs="Times New Roman"/>
                <w:szCs w:val="32"/>
              </w:rPr>
              <w:t>rule</w:t>
            </w:r>
            <w:r>
              <w:rPr>
                <w:rFonts w:ascii="Times New Roman" w:eastAsia="Times New Roman" w:hAnsi="Times New Roman" w:cs="Times New Roman"/>
                <w:szCs w:val="32"/>
              </w:rPr>
              <w:t xml:space="preserve"> </w:t>
            </w:r>
            <w:r w:rsidRPr="000D552A">
              <w:rPr>
                <w:rFonts w:ascii="Times New Roman" w:eastAsia="Times New Roman" w:hAnsi="Times New Roman" w:cs="Times New Roman"/>
                <w:szCs w:val="32"/>
              </w:rPr>
              <w:t>,</w:t>
            </w:r>
            <w:proofErr w:type="gramEnd"/>
            <w:r w:rsidRPr="000D552A">
              <w:rPr>
                <w:rFonts w:ascii="Times New Roman" w:eastAsia="Times New Roman" w:hAnsi="Times New Roman" w:cs="Times New Roman"/>
                <w:szCs w:val="32"/>
              </w:rPr>
              <w:t xml:space="preserve"> graphical method, axis method. Gales traverse table</w:t>
            </w:r>
            <w:proofErr w:type="gramStart"/>
            <w:r w:rsidRPr="000D552A">
              <w:rPr>
                <w:rFonts w:ascii="Times New Roman" w:eastAsia="Times New Roman" w:hAnsi="Times New Roman" w:cs="Times New Roman"/>
                <w:szCs w:val="32"/>
              </w:rPr>
              <w:t>..</w:t>
            </w:r>
            <w:proofErr w:type="gramEnd"/>
          </w:p>
          <w:p w:rsidR="00134DE0" w:rsidRPr="000D552A" w:rsidRDefault="00134DE0" w:rsidP="00420A62">
            <w:pPr>
              <w:spacing w:after="0" w:line="240" w:lineRule="auto"/>
              <w:rPr>
                <w:rFonts w:ascii="Times New Roman" w:eastAsia="Times New Roman" w:hAnsi="Times New Roman" w:cs="Times New Roman"/>
                <w:szCs w:val="32"/>
              </w:rPr>
            </w:pPr>
            <w:r w:rsidRPr="000D552A">
              <w:rPr>
                <w:rFonts w:ascii="Times New Roman" w:eastAsia="Times New Roman" w:hAnsi="Times New Roman" w:cs="Times New Roman"/>
                <w:szCs w:val="32"/>
              </w:rPr>
              <w:t>CO4:</w:t>
            </w:r>
            <w:r w:rsidRPr="000D552A">
              <w:rPr>
                <w:szCs w:val="32"/>
              </w:rPr>
              <w:t xml:space="preserve"> To provide basic knowledge about </w:t>
            </w:r>
            <w:r w:rsidRPr="000D552A">
              <w:rPr>
                <w:rFonts w:ascii="Times New Roman" w:eastAsia="Times New Roman" w:hAnsi="Times New Roman" w:cs="Times New Roman"/>
                <w:szCs w:val="32"/>
              </w:rPr>
              <w:t>Leveling and Plane Table Surveying:</w:t>
            </w: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546" w:type="dxa"/>
          </w:tcPr>
          <w:p w:rsidR="00134DE0" w:rsidRPr="00583570" w:rsidRDefault="00134DE0" w:rsidP="00420A62">
            <w:pPr>
              <w:spacing w:after="0" w:line="240" w:lineRule="auto"/>
              <w:jc w:val="center"/>
            </w:pPr>
            <w:r>
              <w:t>5</w:t>
            </w:r>
          </w:p>
        </w:tc>
        <w:tc>
          <w:tcPr>
            <w:tcW w:w="1158" w:type="dxa"/>
          </w:tcPr>
          <w:p w:rsidR="00134DE0" w:rsidRPr="00583570" w:rsidRDefault="00134DE0" w:rsidP="00420A62">
            <w:pPr>
              <w:spacing w:after="0" w:line="240" w:lineRule="auto"/>
            </w:pPr>
            <w:r>
              <w:t>4CE5A</w:t>
            </w:r>
          </w:p>
        </w:tc>
        <w:tc>
          <w:tcPr>
            <w:tcW w:w="2027" w:type="dxa"/>
          </w:tcPr>
          <w:p w:rsidR="00134DE0" w:rsidRPr="0099652C" w:rsidRDefault="00134DE0" w:rsidP="00420A62">
            <w:pPr>
              <w:spacing w:after="0" w:line="240" w:lineRule="auto"/>
            </w:pPr>
            <w:r>
              <w:t>BUILDING PLANNING</w:t>
            </w:r>
          </w:p>
        </w:tc>
        <w:tc>
          <w:tcPr>
            <w:tcW w:w="6401" w:type="dxa"/>
          </w:tcPr>
          <w:p w:rsidR="00134DE0" w:rsidRDefault="00134DE0" w:rsidP="00420A62">
            <w:pPr>
              <w:tabs>
                <w:tab w:val="left" w:pos="252"/>
              </w:tabs>
              <w:spacing w:after="0" w:line="240" w:lineRule="auto"/>
              <w:jc w:val="both"/>
            </w:pPr>
            <w:r>
              <w:t>Co1- to understand types of buildings &amp; appropriate selection of site with sun consideration.</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 xml:space="preserve">Co2- to study about bye-laws and </w:t>
            </w:r>
            <w:proofErr w:type="spellStart"/>
            <w:r>
              <w:t>nbc</w:t>
            </w:r>
            <w:proofErr w:type="spellEnd"/>
            <w:r>
              <w:t xml:space="preserve"> regulation along with orientation, climatic &amp; comfort consideration.</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 xml:space="preserve">Co3- to understand principles of planning and </w:t>
            </w:r>
            <w:proofErr w:type="spellStart"/>
            <w:r>
              <w:t>vastu</w:t>
            </w:r>
            <w:proofErr w:type="spellEnd"/>
            <w:r>
              <w:t xml:space="preserve"> </w:t>
            </w:r>
            <w:proofErr w:type="spellStart"/>
            <w:r>
              <w:t>shastra</w:t>
            </w:r>
            <w:proofErr w:type="spellEnd"/>
            <w:r>
              <w:t>.</w:t>
            </w:r>
          </w:p>
          <w:p w:rsidR="00134DE0" w:rsidRDefault="00134DE0" w:rsidP="00420A62">
            <w:pPr>
              <w:tabs>
                <w:tab w:val="left" w:pos="252"/>
              </w:tabs>
              <w:spacing w:after="0" w:line="240" w:lineRule="auto"/>
              <w:jc w:val="both"/>
            </w:pPr>
          </w:p>
          <w:p w:rsidR="00134DE0" w:rsidRDefault="00134DE0" w:rsidP="00420A62">
            <w:pPr>
              <w:tabs>
                <w:tab w:val="left" w:pos="252"/>
              </w:tabs>
              <w:spacing w:after="0" w:line="240" w:lineRule="auto"/>
              <w:jc w:val="both"/>
            </w:pPr>
            <w:r>
              <w:t>Co4- to understand functional design and services in buildings.</w:t>
            </w:r>
          </w:p>
          <w:p w:rsidR="00134DE0" w:rsidRPr="00270727" w:rsidRDefault="00134DE0" w:rsidP="00420A62">
            <w:pPr>
              <w:tabs>
                <w:tab w:val="left" w:pos="252"/>
              </w:tabs>
              <w:spacing w:after="0" w:line="240" w:lineRule="auto"/>
              <w:jc w:val="both"/>
            </w:pPr>
          </w:p>
        </w:tc>
      </w:tr>
      <w:tr w:rsidR="00134DE0" w:rsidRPr="00583570" w:rsidTr="00420A62">
        <w:trPr>
          <w:trHeight w:val="1094"/>
        </w:trPr>
        <w:tc>
          <w:tcPr>
            <w:tcW w:w="546" w:type="dxa"/>
          </w:tcPr>
          <w:p w:rsidR="00134DE0" w:rsidRPr="00583570" w:rsidRDefault="00134DE0" w:rsidP="00420A62">
            <w:pPr>
              <w:spacing w:after="0" w:line="240" w:lineRule="auto"/>
              <w:jc w:val="center"/>
            </w:pPr>
            <w:r>
              <w:t>6</w:t>
            </w:r>
          </w:p>
        </w:tc>
        <w:tc>
          <w:tcPr>
            <w:tcW w:w="1158" w:type="dxa"/>
          </w:tcPr>
          <w:p w:rsidR="00134DE0" w:rsidRPr="00FA6925" w:rsidRDefault="00134DE0" w:rsidP="00420A62">
            <w:pPr>
              <w:spacing w:after="0" w:line="240" w:lineRule="auto"/>
              <w:rPr>
                <w:rFonts w:asciiTheme="majorHAnsi" w:hAnsiTheme="majorHAnsi"/>
                <w:sz w:val="24"/>
              </w:rPr>
            </w:pPr>
            <w:r w:rsidRPr="005731D0">
              <w:rPr>
                <w:rFonts w:ascii="Helvetica" w:eastAsiaTheme="minorHAnsi" w:hAnsi="Helvetica" w:cs="Helvetica"/>
                <w:szCs w:val="16"/>
              </w:rPr>
              <w:t>4CE6A</w:t>
            </w:r>
          </w:p>
        </w:tc>
        <w:tc>
          <w:tcPr>
            <w:tcW w:w="2027" w:type="dxa"/>
          </w:tcPr>
          <w:p w:rsidR="00134DE0" w:rsidRPr="005731D0" w:rsidRDefault="00134DE0" w:rsidP="00420A62">
            <w:pPr>
              <w:spacing w:after="0" w:line="240" w:lineRule="auto"/>
              <w:rPr>
                <w:rFonts w:asciiTheme="majorHAnsi" w:hAnsiTheme="majorHAnsi"/>
                <w:sz w:val="24"/>
              </w:rPr>
            </w:pPr>
            <w:r w:rsidRPr="005731D0">
              <w:rPr>
                <w:rFonts w:asciiTheme="majorHAnsi" w:eastAsiaTheme="minorHAnsi" w:hAnsiTheme="majorHAnsi" w:cs="Helvetica-Bold"/>
                <w:bCs/>
                <w:sz w:val="24"/>
                <w:szCs w:val="16"/>
              </w:rPr>
              <w:t xml:space="preserve">QUANTITY SUVEYING &amp; VALUATION </w:t>
            </w:r>
          </w:p>
        </w:tc>
        <w:tc>
          <w:tcPr>
            <w:tcW w:w="6401" w:type="dxa"/>
          </w:tcPr>
          <w:p w:rsidR="00134DE0" w:rsidRPr="002450FD" w:rsidRDefault="00134DE0" w:rsidP="00420A62">
            <w:pPr>
              <w:contextualSpacing/>
              <w:rPr>
                <w:sz w:val="24"/>
                <w:szCs w:val="24"/>
              </w:rPr>
            </w:pPr>
            <w:r w:rsidRPr="002450FD">
              <w:rPr>
                <w:sz w:val="24"/>
                <w:szCs w:val="24"/>
              </w:rPr>
              <w:t>CO .1   To understand about the Estimate. Their type, method, and preparing    cost of civil works.</w:t>
            </w:r>
          </w:p>
          <w:p w:rsidR="00134DE0" w:rsidRPr="002450FD" w:rsidRDefault="00134DE0" w:rsidP="00420A62">
            <w:pPr>
              <w:tabs>
                <w:tab w:val="right" w:pos="9360"/>
              </w:tabs>
              <w:contextualSpacing/>
              <w:rPr>
                <w:sz w:val="24"/>
                <w:szCs w:val="24"/>
              </w:rPr>
            </w:pPr>
            <w:r w:rsidRPr="002450FD">
              <w:rPr>
                <w:sz w:val="24"/>
                <w:szCs w:val="24"/>
              </w:rPr>
              <w:t>CO 2.   To understand about the analysis of rates of various items of civil   engineering works and</w:t>
            </w:r>
            <w:r>
              <w:rPr>
                <w:sz w:val="24"/>
                <w:szCs w:val="24"/>
              </w:rPr>
              <w:t xml:space="preserve"> how to prepare</w:t>
            </w:r>
          </w:p>
          <w:p w:rsidR="00134DE0" w:rsidRPr="002450FD" w:rsidRDefault="00134DE0" w:rsidP="00420A62">
            <w:pPr>
              <w:tabs>
                <w:tab w:val="right" w:pos="9360"/>
              </w:tabs>
              <w:contextualSpacing/>
              <w:rPr>
                <w:sz w:val="24"/>
                <w:szCs w:val="24"/>
              </w:rPr>
            </w:pPr>
            <w:proofErr w:type="gramStart"/>
            <w:r w:rsidRPr="002450FD">
              <w:rPr>
                <w:sz w:val="24"/>
                <w:szCs w:val="24"/>
              </w:rPr>
              <w:t>CO  3</w:t>
            </w:r>
            <w:proofErr w:type="gramEnd"/>
            <w:r w:rsidRPr="002450FD">
              <w:rPr>
                <w:sz w:val="24"/>
                <w:szCs w:val="24"/>
              </w:rPr>
              <w:t xml:space="preserve">  TO understand about  over head charges</w:t>
            </w:r>
            <w:r>
              <w:rPr>
                <w:sz w:val="24"/>
                <w:szCs w:val="24"/>
              </w:rPr>
              <w:t xml:space="preserve"> </w:t>
            </w:r>
            <w:r w:rsidRPr="002450FD">
              <w:rPr>
                <w:sz w:val="24"/>
                <w:szCs w:val="24"/>
              </w:rPr>
              <w:t xml:space="preserve">contingencies and </w:t>
            </w:r>
            <w:proofErr w:type="spellStart"/>
            <w:r w:rsidRPr="002450FD">
              <w:rPr>
                <w:sz w:val="24"/>
                <w:szCs w:val="24"/>
              </w:rPr>
              <w:t>w.c</w:t>
            </w:r>
            <w:proofErr w:type="spellEnd"/>
            <w:r w:rsidRPr="002450FD">
              <w:rPr>
                <w:sz w:val="24"/>
                <w:szCs w:val="24"/>
              </w:rPr>
              <w:t xml:space="preserve">. Establishment </w:t>
            </w:r>
            <w:r>
              <w:rPr>
                <w:sz w:val="24"/>
                <w:szCs w:val="24"/>
              </w:rPr>
              <w:t xml:space="preserve"> </w:t>
            </w:r>
            <w:r w:rsidRPr="002450FD">
              <w:rPr>
                <w:sz w:val="24"/>
                <w:szCs w:val="24"/>
              </w:rPr>
              <w:t>estimate of different works.</w:t>
            </w:r>
          </w:p>
          <w:p w:rsidR="00134DE0" w:rsidRDefault="00134DE0" w:rsidP="00420A62">
            <w:pPr>
              <w:tabs>
                <w:tab w:val="right" w:pos="9360"/>
              </w:tabs>
              <w:contextualSpacing/>
            </w:pPr>
            <w:r w:rsidRPr="002450FD">
              <w:rPr>
                <w:sz w:val="24"/>
                <w:szCs w:val="24"/>
              </w:rPr>
              <w:t>CO</w:t>
            </w:r>
            <w:r>
              <w:rPr>
                <w:sz w:val="24"/>
                <w:szCs w:val="24"/>
              </w:rPr>
              <w:t>.</w:t>
            </w:r>
            <w:r w:rsidRPr="002450FD">
              <w:rPr>
                <w:sz w:val="24"/>
                <w:szCs w:val="24"/>
              </w:rPr>
              <w:t xml:space="preserve"> 4 To understand about the depreciation, sinking fund, valuation of civil works, rent calculation of </w:t>
            </w:r>
            <w:proofErr w:type="spellStart"/>
            <w:r>
              <w:rPr>
                <w:sz w:val="24"/>
                <w:szCs w:val="24"/>
              </w:rPr>
              <w:t>govt</w:t>
            </w:r>
            <w:proofErr w:type="spellEnd"/>
            <w:r>
              <w:rPr>
                <w:sz w:val="24"/>
                <w:szCs w:val="24"/>
              </w:rPr>
              <w:t xml:space="preserve"> building etc</w:t>
            </w:r>
            <w:proofErr w:type="gramStart"/>
            <w:r>
              <w:rPr>
                <w:sz w:val="24"/>
                <w:szCs w:val="24"/>
              </w:rPr>
              <w:t>.</w:t>
            </w:r>
            <w:r>
              <w:t>.</w:t>
            </w:r>
            <w:proofErr w:type="gramEnd"/>
          </w:p>
          <w:p w:rsidR="00134DE0" w:rsidRPr="00270727" w:rsidRDefault="00134DE0" w:rsidP="00420A62">
            <w:pPr>
              <w:tabs>
                <w:tab w:val="left" w:pos="252"/>
              </w:tabs>
              <w:spacing w:after="0" w:line="240" w:lineRule="auto"/>
              <w:jc w:val="both"/>
            </w:pPr>
          </w:p>
        </w:tc>
      </w:tr>
    </w:tbl>
    <w:p w:rsidR="00134DE0" w:rsidRDefault="00134DE0" w:rsidP="00134DE0"/>
    <w:tbl>
      <w:tblPr>
        <w:tblW w:w="9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8"/>
        <w:gridCol w:w="1122"/>
        <w:gridCol w:w="1963"/>
        <w:gridCol w:w="6200"/>
      </w:tblGrid>
      <w:tr w:rsidR="00134DE0" w:rsidRPr="00025FFF" w:rsidTr="00420A62">
        <w:trPr>
          <w:trHeight w:val="710"/>
        </w:trPr>
        <w:tc>
          <w:tcPr>
            <w:tcW w:w="528" w:type="dxa"/>
          </w:tcPr>
          <w:p w:rsidR="00134DE0" w:rsidRPr="00025FFF" w:rsidRDefault="00134DE0" w:rsidP="00420A62">
            <w:pPr>
              <w:spacing w:after="0" w:line="240" w:lineRule="auto"/>
              <w:jc w:val="center"/>
              <w:rPr>
                <w:b/>
              </w:rPr>
            </w:pPr>
            <w:r w:rsidRPr="00025FFF">
              <w:rPr>
                <w:b/>
              </w:rPr>
              <w:lastRenderedPageBreak/>
              <w:t>S.</w:t>
            </w:r>
            <w:r>
              <w:rPr>
                <w:b/>
              </w:rPr>
              <w:t xml:space="preserve"> </w:t>
            </w:r>
            <w:r w:rsidRPr="00025FFF">
              <w:rPr>
                <w:b/>
              </w:rPr>
              <w:t>No</w:t>
            </w:r>
          </w:p>
        </w:tc>
        <w:tc>
          <w:tcPr>
            <w:tcW w:w="1122" w:type="dxa"/>
          </w:tcPr>
          <w:p w:rsidR="00134DE0" w:rsidRPr="00025FFF" w:rsidRDefault="00134DE0" w:rsidP="00420A62">
            <w:pPr>
              <w:spacing w:after="0" w:line="240" w:lineRule="auto"/>
              <w:jc w:val="center"/>
              <w:rPr>
                <w:b/>
              </w:rPr>
            </w:pPr>
            <w:r w:rsidRPr="00025FFF">
              <w:rPr>
                <w:b/>
              </w:rPr>
              <w:t>Sub Code</w:t>
            </w:r>
          </w:p>
        </w:tc>
        <w:tc>
          <w:tcPr>
            <w:tcW w:w="1963" w:type="dxa"/>
          </w:tcPr>
          <w:p w:rsidR="00134DE0" w:rsidRPr="00025FFF" w:rsidRDefault="00134DE0" w:rsidP="00420A62">
            <w:pPr>
              <w:spacing w:after="0" w:line="240" w:lineRule="auto"/>
              <w:jc w:val="center"/>
              <w:rPr>
                <w:b/>
              </w:rPr>
            </w:pPr>
            <w:r w:rsidRPr="00025FFF">
              <w:rPr>
                <w:b/>
              </w:rPr>
              <w:t>Subject Name</w:t>
            </w:r>
          </w:p>
        </w:tc>
        <w:tc>
          <w:tcPr>
            <w:tcW w:w="6200" w:type="dxa"/>
          </w:tcPr>
          <w:p w:rsidR="00134DE0" w:rsidRPr="00025FFF" w:rsidRDefault="00134DE0" w:rsidP="00420A62">
            <w:pPr>
              <w:spacing w:after="0" w:line="240" w:lineRule="auto"/>
              <w:jc w:val="center"/>
              <w:rPr>
                <w:b/>
              </w:rPr>
            </w:pPr>
            <w:r w:rsidRPr="00025FFF">
              <w:rPr>
                <w:b/>
              </w:rPr>
              <w:t xml:space="preserve">Course </w:t>
            </w:r>
            <w:r>
              <w:rPr>
                <w:b/>
              </w:rPr>
              <w:t>O</w:t>
            </w:r>
            <w:r w:rsidRPr="00025FFF">
              <w:rPr>
                <w:b/>
              </w:rPr>
              <w:t>utcomes</w:t>
            </w:r>
            <w:r>
              <w:rPr>
                <w:b/>
              </w:rPr>
              <w:t xml:space="preserve"> (CO)</w:t>
            </w:r>
          </w:p>
        </w:tc>
      </w:tr>
      <w:tr w:rsidR="00134DE0" w:rsidRPr="00583570" w:rsidTr="00420A62">
        <w:trPr>
          <w:trHeight w:val="3873"/>
        </w:trPr>
        <w:tc>
          <w:tcPr>
            <w:tcW w:w="528" w:type="dxa"/>
          </w:tcPr>
          <w:p w:rsidR="00134DE0" w:rsidRPr="00583570" w:rsidRDefault="00134DE0" w:rsidP="00420A62">
            <w:pPr>
              <w:spacing w:after="0" w:line="240" w:lineRule="auto"/>
              <w:jc w:val="center"/>
            </w:pPr>
            <w:r w:rsidRPr="00583570">
              <w:t>1</w:t>
            </w:r>
          </w:p>
        </w:tc>
        <w:tc>
          <w:tcPr>
            <w:tcW w:w="1122" w:type="dxa"/>
          </w:tcPr>
          <w:p w:rsidR="00134DE0" w:rsidRPr="00181F44" w:rsidRDefault="00134DE0" w:rsidP="00420A62">
            <w:pPr>
              <w:rPr>
                <w:rFonts w:cstheme="minorHAnsi"/>
                <w:b/>
                <w:bCs/>
                <w:szCs w:val="16"/>
              </w:rPr>
            </w:pPr>
            <w:r w:rsidRPr="00181F44">
              <w:rPr>
                <w:rFonts w:cstheme="minorHAnsi"/>
                <w:szCs w:val="16"/>
              </w:rPr>
              <w:t xml:space="preserve">6CE1A </w:t>
            </w:r>
          </w:p>
        </w:tc>
        <w:tc>
          <w:tcPr>
            <w:tcW w:w="1963" w:type="dxa"/>
          </w:tcPr>
          <w:p w:rsidR="00134DE0" w:rsidRPr="00181F44" w:rsidRDefault="00134DE0" w:rsidP="00420A62">
            <w:pPr>
              <w:rPr>
                <w:rFonts w:cstheme="minorHAnsi"/>
              </w:rPr>
            </w:pPr>
            <w:r w:rsidRPr="00181F44">
              <w:rPr>
                <w:rFonts w:cstheme="minorHAnsi"/>
                <w:b/>
                <w:bCs/>
                <w:szCs w:val="16"/>
              </w:rPr>
              <w:t>Theory of Structures-II</w:t>
            </w:r>
          </w:p>
        </w:tc>
        <w:tc>
          <w:tcPr>
            <w:tcW w:w="6200" w:type="dxa"/>
          </w:tcPr>
          <w:p w:rsidR="00134DE0" w:rsidRPr="00181F44" w:rsidRDefault="00134DE0" w:rsidP="00420A62">
            <w:pPr>
              <w:spacing w:after="0"/>
              <w:rPr>
                <w:rFonts w:cs="Times New Roman"/>
                <w:sz w:val="24"/>
                <w:szCs w:val="24"/>
              </w:rPr>
            </w:pPr>
            <w:r w:rsidRPr="00181F44">
              <w:rPr>
                <w:rFonts w:cs="Times New Roman"/>
                <w:b/>
                <w:sz w:val="24"/>
                <w:szCs w:val="24"/>
              </w:rPr>
              <w:t>CO. 1</w:t>
            </w:r>
            <w:r w:rsidRPr="00181F44">
              <w:rPr>
                <w:rFonts w:cs="Times New Roman"/>
                <w:sz w:val="24"/>
                <w:szCs w:val="24"/>
              </w:rPr>
              <w:t xml:space="preserve"> to understand the concept of moving or rolling load and analysis the beam or girder (draw SFD &amp; BMD dia.) with ILD diagram.</w:t>
            </w:r>
          </w:p>
          <w:p w:rsidR="00134DE0" w:rsidRPr="00181F44" w:rsidRDefault="00134DE0" w:rsidP="00420A62">
            <w:pPr>
              <w:spacing w:after="0"/>
              <w:rPr>
                <w:rFonts w:cs="Times New Roman"/>
                <w:sz w:val="24"/>
                <w:szCs w:val="24"/>
              </w:rPr>
            </w:pPr>
          </w:p>
          <w:p w:rsidR="00134DE0" w:rsidRPr="00181F44" w:rsidRDefault="00134DE0" w:rsidP="00420A62">
            <w:pPr>
              <w:autoSpaceDE w:val="0"/>
              <w:autoSpaceDN w:val="0"/>
              <w:adjustRightInd w:val="0"/>
              <w:spacing w:after="0" w:line="240" w:lineRule="auto"/>
              <w:rPr>
                <w:rFonts w:cs="Times New Roman"/>
                <w:sz w:val="24"/>
                <w:szCs w:val="24"/>
              </w:rPr>
            </w:pPr>
            <w:r w:rsidRPr="00181F44">
              <w:rPr>
                <w:rFonts w:cs="Times New Roman"/>
                <w:b/>
                <w:sz w:val="24"/>
                <w:szCs w:val="24"/>
              </w:rPr>
              <w:t>CO.2</w:t>
            </w:r>
            <w:r w:rsidRPr="00181F44">
              <w:rPr>
                <w:rFonts w:cs="Times New Roman"/>
                <w:sz w:val="24"/>
                <w:szCs w:val="24"/>
              </w:rPr>
              <w:t xml:space="preserve"> To Understand the concept of arches and analysis of three hinged, two   hinged and fixed type parabolic arches.</w:t>
            </w:r>
          </w:p>
          <w:p w:rsidR="00134DE0" w:rsidRPr="00181F44" w:rsidRDefault="00134DE0" w:rsidP="00420A62">
            <w:pPr>
              <w:autoSpaceDE w:val="0"/>
              <w:autoSpaceDN w:val="0"/>
              <w:adjustRightInd w:val="0"/>
              <w:spacing w:after="0" w:line="240" w:lineRule="auto"/>
              <w:rPr>
                <w:rFonts w:cs="Times New Roman"/>
                <w:sz w:val="24"/>
                <w:szCs w:val="24"/>
              </w:rPr>
            </w:pPr>
          </w:p>
          <w:p w:rsidR="00134DE0" w:rsidRPr="00181F44" w:rsidRDefault="00134DE0" w:rsidP="00420A62">
            <w:pPr>
              <w:spacing w:after="0"/>
              <w:rPr>
                <w:rFonts w:cs="Times New Roman"/>
                <w:sz w:val="24"/>
                <w:szCs w:val="24"/>
              </w:rPr>
            </w:pPr>
            <w:r w:rsidRPr="00181F44">
              <w:rPr>
                <w:rFonts w:cs="Times New Roman"/>
                <w:b/>
                <w:sz w:val="24"/>
                <w:szCs w:val="24"/>
              </w:rPr>
              <w:t>CO. 3</w:t>
            </w:r>
            <w:r w:rsidRPr="00181F44">
              <w:rPr>
                <w:rFonts w:cs="Times New Roman"/>
                <w:sz w:val="24"/>
                <w:szCs w:val="24"/>
              </w:rPr>
              <w:t xml:space="preserve"> to understand the effect of cable in the structure &amp; analysis of cable with concentrated &amp; continuous loading.</w:t>
            </w:r>
          </w:p>
          <w:p w:rsidR="00134DE0" w:rsidRPr="00181F44" w:rsidRDefault="00134DE0" w:rsidP="00420A62">
            <w:pPr>
              <w:spacing w:after="0"/>
              <w:rPr>
                <w:rFonts w:cs="Times New Roman"/>
                <w:sz w:val="24"/>
                <w:szCs w:val="24"/>
              </w:rPr>
            </w:pPr>
          </w:p>
          <w:p w:rsidR="00134DE0" w:rsidRPr="00181F44" w:rsidRDefault="00134DE0" w:rsidP="00420A62">
            <w:pPr>
              <w:spacing w:after="0"/>
              <w:rPr>
                <w:rFonts w:cs="Times New Roman"/>
                <w:sz w:val="24"/>
                <w:szCs w:val="24"/>
              </w:rPr>
            </w:pPr>
            <w:r w:rsidRPr="00181F44">
              <w:rPr>
                <w:rFonts w:cs="Times New Roman"/>
                <w:b/>
                <w:sz w:val="24"/>
                <w:szCs w:val="24"/>
              </w:rPr>
              <w:t>CO.4</w:t>
            </w:r>
            <w:r w:rsidRPr="00181F44">
              <w:rPr>
                <w:rFonts w:cs="Times New Roman"/>
                <w:sz w:val="24"/>
                <w:szCs w:val="24"/>
              </w:rPr>
              <w:t xml:space="preserve"> To understand the Unsymmetrical bending, theories of failure and calculate the location of neutral axis, Shear stress deflection.</w:t>
            </w:r>
          </w:p>
          <w:p w:rsidR="00134DE0" w:rsidRPr="00181F44" w:rsidRDefault="00134DE0" w:rsidP="00420A62">
            <w:pPr>
              <w:spacing w:after="0"/>
              <w:rPr>
                <w:rFonts w:cs="Times New Roman"/>
                <w:sz w:val="24"/>
                <w:szCs w:val="24"/>
              </w:rPr>
            </w:pPr>
          </w:p>
          <w:p w:rsidR="00134DE0" w:rsidRPr="00181F44" w:rsidRDefault="00134DE0" w:rsidP="00420A62">
            <w:pPr>
              <w:spacing w:after="0"/>
              <w:rPr>
                <w:sz w:val="24"/>
                <w:szCs w:val="24"/>
              </w:rPr>
            </w:pPr>
            <w:r w:rsidRPr="00181F44">
              <w:rPr>
                <w:rFonts w:cs="Times New Roman"/>
                <w:b/>
                <w:sz w:val="24"/>
                <w:szCs w:val="24"/>
              </w:rPr>
              <w:t>CO.5</w:t>
            </w:r>
            <w:r w:rsidRPr="00181F44">
              <w:rPr>
                <w:rFonts w:cs="Times New Roman"/>
                <w:sz w:val="24"/>
                <w:szCs w:val="24"/>
              </w:rPr>
              <w:t xml:space="preserve"> To understand the theories of matrix method with   flexibility method and stiffness method</w:t>
            </w:r>
          </w:p>
        </w:tc>
      </w:tr>
    </w:tbl>
    <w:p w:rsidR="00134DE0" w:rsidRDefault="00134DE0" w:rsidP="00134DE0"/>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8"/>
        <w:gridCol w:w="1162"/>
        <w:gridCol w:w="2035"/>
        <w:gridCol w:w="6425"/>
      </w:tblGrid>
      <w:tr w:rsidR="00134DE0" w:rsidTr="00420A62">
        <w:trPr>
          <w:trHeight w:val="593"/>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 No</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 Code</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Subject Name</w:t>
            </w:r>
          </w:p>
        </w:tc>
        <w:tc>
          <w:tcPr>
            <w:tcW w:w="642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Course Outcomes (CO)</w:t>
            </w:r>
          </w:p>
        </w:tc>
      </w:tr>
      <w:tr w:rsidR="00134DE0" w:rsidTr="00420A62">
        <w:trPr>
          <w:trHeight w:val="1169"/>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pPr>
            <w:r>
              <w:t>1</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D055A1" w:rsidRDefault="00134DE0" w:rsidP="00420A62">
            <w:pPr>
              <w:rPr>
                <w:rFonts w:asciiTheme="majorHAnsi" w:eastAsiaTheme="minorHAnsi" w:hAnsiTheme="majorHAnsi" w:cs="Helvetica-Bold"/>
                <w:b/>
                <w:bCs/>
                <w:szCs w:val="16"/>
              </w:rPr>
            </w:pPr>
            <w:r w:rsidRPr="00D055A1">
              <w:rPr>
                <w:rFonts w:asciiTheme="majorHAnsi" w:eastAsiaTheme="minorHAnsi" w:hAnsiTheme="majorHAnsi" w:cs="Helvetica"/>
                <w:szCs w:val="16"/>
              </w:rPr>
              <w:t xml:space="preserve">6CE2A </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D055A1" w:rsidRDefault="00134DE0" w:rsidP="00420A62">
            <w:pPr>
              <w:rPr>
                <w:rFonts w:asciiTheme="majorHAnsi" w:hAnsiTheme="majorHAnsi"/>
              </w:rPr>
            </w:pPr>
            <w:r w:rsidRPr="00D055A1">
              <w:rPr>
                <w:rFonts w:asciiTheme="majorHAnsi" w:eastAsiaTheme="minorHAnsi" w:hAnsiTheme="majorHAnsi" w:cs="Helvetica-Bold"/>
                <w:b/>
                <w:bCs/>
                <w:szCs w:val="16"/>
              </w:rPr>
              <w:t>Geotechnical Engineering-II</w:t>
            </w:r>
          </w:p>
        </w:tc>
        <w:tc>
          <w:tcPr>
            <w:tcW w:w="6425" w:type="dxa"/>
            <w:tcBorders>
              <w:top w:val="single" w:sz="4" w:space="0" w:color="000000"/>
              <w:left w:val="single" w:sz="4" w:space="0" w:color="000000"/>
              <w:bottom w:val="single" w:sz="4" w:space="0" w:color="000000"/>
              <w:right w:val="single" w:sz="4" w:space="0" w:color="000000"/>
            </w:tcBorders>
          </w:tcPr>
          <w:p w:rsidR="00134DE0" w:rsidRPr="007B57B4" w:rsidRDefault="00134DE0" w:rsidP="00420A62">
            <w:pPr>
              <w:tabs>
                <w:tab w:val="left" w:pos="252"/>
              </w:tabs>
              <w:spacing w:after="0" w:line="240" w:lineRule="auto"/>
              <w:rPr>
                <w:rFonts w:ascii="Times-Roman" w:hAnsi="Times-Roman" w:cs="Times-Roman"/>
                <w:sz w:val="24"/>
                <w:szCs w:val="24"/>
              </w:rPr>
            </w:pPr>
            <w:r w:rsidRPr="007B57B4">
              <w:rPr>
                <w:b/>
                <w:sz w:val="24"/>
                <w:szCs w:val="24"/>
              </w:rPr>
              <w:t>CO1</w:t>
            </w:r>
            <w:r w:rsidRPr="007B57B4">
              <w:rPr>
                <w:sz w:val="24"/>
                <w:szCs w:val="24"/>
              </w:rPr>
              <w:t>-To understanding the concept of consolidation of soil</w:t>
            </w:r>
          </w:p>
          <w:p w:rsidR="00134DE0" w:rsidRPr="007B57B4" w:rsidRDefault="00134DE0" w:rsidP="00420A62">
            <w:pPr>
              <w:tabs>
                <w:tab w:val="left" w:pos="252"/>
              </w:tabs>
              <w:spacing w:after="0" w:line="240" w:lineRule="auto"/>
              <w:rPr>
                <w:rFonts w:ascii="Times-Roman" w:hAnsi="Times-Roman" w:cs="Times-Roman"/>
                <w:sz w:val="24"/>
                <w:szCs w:val="24"/>
              </w:rPr>
            </w:pPr>
          </w:p>
          <w:p w:rsidR="00134DE0" w:rsidRPr="007B57B4" w:rsidRDefault="00134DE0" w:rsidP="00420A62">
            <w:pPr>
              <w:tabs>
                <w:tab w:val="left" w:pos="252"/>
              </w:tabs>
              <w:spacing w:after="0" w:line="240" w:lineRule="auto"/>
              <w:rPr>
                <w:sz w:val="24"/>
                <w:szCs w:val="24"/>
              </w:rPr>
            </w:pPr>
            <w:r w:rsidRPr="007B57B4">
              <w:rPr>
                <w:b/>
                <w:sz w:val="24"/>
                <w:szCs w:val="24"/>
              </w:rPr>
              <w:t>CO2</w:t>
            </w:r>
            <w:r w:rsidRPr="007B57B4">
              <w:rPr>
                <w:sz w:val="24"/>
                <w:szCs w:val="24"/>
              </w:rPr>
              <w:t>- To understanding the vertical stress due applied load.</w:t>
            </w:r>
          </w:p>
          <w:p w:rsidR="00134DE0" w:rsidRPr="007B57B4" w:rsidRDefault="00134DE0" w:rsidP="00420A62">
            <w:pPr>
              <w:tabs>
                <w:tab w:val="left" w:pos="252"/>
              </w:tabs>
              <w:spacing w:after="0" w:line="240" w:lineRule="auto"/>
              <w:rPr>
                <w:sz w:val="24"/>
                <w:szCs w:val="24"/>
              </w:rPr>
            </w:pPr>
          </w:p>
          <w:p w:rsidR="00134DE0" w:rsidRPr="007B57B4" w:rsidRDefault="00134DE0" w:rsidP="00420A62">
            <w:pPr>
              <w:tabs>
                <w:tab w:val="left" w:pos="252"/>
              </w:tabs>
              <w:spacing w:after="0" w:line="240" w:lineRule="auto"/>
              <w:rPr>
                <w:sz w:val="24"/>
                <w:szCs w:val="24"/>
              </w:rPr>
            </w:pPr>
            <w:r w:rsidRPr="007B57B4">
              <w:rPr>
                <w:b/>
                <w:sz w:val="24"/>
                <w:szCs w:val="24"/>
              </w:rPr>
              <w:t>CO3</w:t>
            </w:r>
            <w:r w:rsidRPr="007B57B4">
              <w:rPr>
                <w:sz w:val="24"/>
                <w:szCs w:val="24"/>
              </w:rPr>
              <w:t xml:space="preserve">- To analysis of earth pressure and stability of slopes. </w:t>
            </w:r>
          </w:p>
          <w:p w:rsidR="00134DE0" w:rsidRDefault="00134DE0" w:rsidP="00420A62">
            <w:pPr>
              <w:tabs>
                <w:tab w:val="left" w:pos="252"/>
              </w:tabs>
              <w:spacing w:after="0" w:line="240" w:lineRule="auto"/>
            </w:pPr>
            <w:r w:rsidRPr="007B57B4">
              <w:rPr>
                <w:b/>
                <w:sz w:val="24"/>
                <w:szCs w:val="24"/>
              </w:rPr>
              <w:t>O4</w:t>
            </w:r>
            <w:r w:rsidRPr="007B57B4">
              <w:rPr>
                <w:sz w:val="24"/>
                <w:szCs w:val="24"/>
              </w:rPr>
              <w:t>-To understand the concept of bearing capacity and site investigation of soil.</w:t>
            </w:r>
          </w:p>
        </w:tc>
      </w:tr>
    </w:tbl>
    <w:p w:rsidR="00134DE0" w:rsidRDefault="00134DE0" w:rsidP="00134DE0"/>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8"/>
        <w:gridCol w:w="1162"/>
        <w:gridCol w:w="2035"/>
        <w:gridCol w:w="6425"/>
      </w:tblGrid>
      <w:tr w:rsidR="00134DE0" w:rsidTr="00420A62">
        <w:trPr>
          <w:trHeight w:val="530"/>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 No</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 Code</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Subject Name</w:t>
            </w:r>
          </w:p>
        </w:tc>
        <w:tc>
          <w:tcPr>
            <w:tcW w:w="642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Course Outcomes (CO)</w:t>
            </w:r>
          </w:p>
        </w:tc>
      </w:tr>
      <w:tr w:rsidR="00134DE0" w:rsidTr="00420A62">
        <w:trPr>
          <w:trHeight w:val="1169"/>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pPr>
            <w:r>
              <w:t>1</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rPr>
                <w:b/>
              </w:rPr>
            </w:pPr>
            <w:r>
              <w:rPr>
                <w:b/>
              </w:rPr>
              <w:t>6CE3A</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rPr>
                <w:b/>
              </w:rPr>
            </w:pPr>
            <w:r>
              <w:rPr>
                <w:b/>
              </w:rPr>
              <w:t>ENVIRONMENTAL  ENGINEERING- II</w:t>
            </w:r>
          </w:p>
        </w:tc>
        <w:tc>
          <w:tcPr>
            <w:tcW w:w="6425" w:type="dxa"/>
            <w:tcBorders>
              <w:top w:val="single" w:sz="4" w:space="0" w:color="000000"/>
              <w:left w:val="single" w:sz="4" w:space="0" w:color="000000"/>
              <w:bottom w:val="single" w:sz="4" w:space="0" w:color="000000"/>
              <w:right w:val="single" w:sz="4" w:space="0" w:color="000000"/>
            </w:tcBorders>
          </w:tcPr>
          <w:p w:rsidR="00134DE0" w:rsidRDefault="00134DE0" w:rsidP="00420A62">
            <w:pPr>
              <w:tabs>
                <w:tab w:val="left" w:pos="252"/>
              </w:tabs>
              <w:spacing w:after="0" w:line="240" w:lineRule="auto"/>
              <w:rPr>
                <w:rFonts w:ascii="Times-Roman" w:hAnsi="Times-Roman" w:cs="Times-Roman"/>
              </w:rPr>
            </w:pPr>
            <w:r w:rsidRPr="00682B47">
              <w:rPr>
                <w:b/>
              </w:rPr>
              <w:t>CO1</w:t>
            </w:r>
            <w:r>
              <w:t>- TO UNDERSTAND THE BASICS OF SEWAGE AND WASTEWATER ENGINEERING.</w:t>
            </w:r>
          </w:p>
          <w:p w:rsidR="00134DE0" w:rsidRDefault="00134DE0" w:rsidP="00420A62">
            <w:pPr>
              <w:tabs>
                <w:tab w:val="left" w:pos="252"/>
              </w:tabs>
              <w:spacing w:after="0" w:line="240" w:lineRule="auto"/>
            </w:pPr>
            <w:r w:rsidRPr="00682B47">
              <w:rPr>
                <w:b/>
              </w:rPr>
              <w:t>CO2</w:t>
            </w:r>
            <w:r>
              <w:t>- TO UNDERSTAND TYPES AND COMPONENTS OF SEWERAGE SYSTEMS AND ITS MAINTENANCE.</w:t>
            </w:r>
          </w:p>
          <w:p w:rsidR="00134DE0" w:rsidRDefault="00134DE0" w:rsidP="00420A62">
            <w:pPr>
              <w:tabs>
                <w:tab w:val="left" w:pos="252"/>
              </w:tabs>
              <w:spacing w:after="0" w:line="240" w:lineRule="auto"/>
            </w:pPr>
          </w:p>
          <w:p w:rsidR="00134DE0" w:rsidRDefault="00134DE0" w:rsidP="00420A62">
            <w:pPr>
              <w:tabs>
                <w:tab w:val="left" w:pos="252"/>
              </w:tabs>
              <w:spacing w:after="0" w:line="240" w:lineRule="auto"/>
            </w:pPr>
            <w:r w:rsidRPr="00682B47">
              <w:rPr>
                <w:b/>
              </w:rPr>
              <w:t>CO3</w:t>
            </w:r>
            <w:r>
              <w:t>- TO UNDERSTAND VARIOUS SEWAGE TREATMENT METHODS</w:t>
            </w:r>
          </w:p>
          <w:p w:rsidR="00134DE0" w:rsidRDefault="00134DE0" w:rsidP="00420A62">
            <w:pPr>
              <w:tabs>
                <w:tab w:val="left" w:pos="252"/>
              </w:tabs>
              <w:spacing w:after="0" w:line="240" w:lineRule="auto"/>
            </w:pPr>
          </w:p>
          <w:p w:rsidR="00134DE0" w:rsidRPr="003C6830" w:rsidRDefault="00134DE0" w:rsidP="00420A62">
            <w:pPr>
              <w:tabs>
                <w:tab w:val="left" w:pos="252"/>
              </w:tabs>
              <w:spacing w:after="0" w:line="240" w:lineRule="auto"/>
            </w:pPr>
            <w:r w:rsidRPr="003C6830">
              <w:t>CO4</w:t>
            </w:r>
            <w:r>
              <w:t xml:space="preserve">- TO UNDERSTAND THE </w:t>
            </w:r>
            <w:r w:rsidRPr="003C6830">
              <w:t xml:space="preserve">EFFECT OF AIR AND NOISE  </w:t>
            </w:r>
          </w:p>
          <w:p w:rsidR="00134DE0" w:rsidRDefault="00134DE0" w:rsidP="00420A62">
            <w:pPr>
              <w:tabs>
                <w:tab w:val="left" w:pos="252"/>
              </w:tabs>
              <w:spacing w:after="0" w:line="240" w:lineRule="auto"/>
            </w:pPr>
            <w:r w:rsidRPr="003C6830">
              <w:t xml:space="preserve">        POLLUTION</w:t>
            </w:r>
          </w:p>
        </w:tc>
      </w:tr>
      <w:tr w:rsidR="00134DE0" w:rsidRPr="00025FFF" w:rsidTr="00420A62">
        <w:trPr>
          <w:trHeight w:val="620"/>
        </w:trPr>
        <w:tc>
          <w:tcPr>
            <w:tcW w:w="548"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jc w:val="center"/>
            </w:pPr>
            <w:r w:rsidRPr="00146968">
              <w:lastRenderedPageBreak/>
              <w:t>S. No</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rPr>
                <w:b/>
              </w:rPr>
            </w:pPr>
            <w:r w:rsidRPr="00146968">
              <w:rPr>
                <w:b/>
              </w:rPr>
              <w:t>Sub Code</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rPr>
                <w:b/>
              </w:rPr>
            </w:pPr>
            <w:r w:rsidRPr="00146968">
              <w:rPr>
                <w:b/>
              </w:rPr>
              <w:t>Subject Name</w:t>
            </w:r>
          </w:p>
        </w:tc>
        <w:tc>
          <w:tcPr>
            <w:tcW w:w="6425" w:type="dxa"/>
            <w:tcBorders>
              <w:top w:val="single" w:sz="4" w:space="0" w:color="000000"/>
              <w:left w:val="single" w:sz="4" w:space="0" w:color="000000"/>
              <w:bottom w:val="single" w:sz="4" w:space="0" w:color="000000"/>
              <w:right w:val="single" w:sz="4" w:space="0" w:color="000000"/>
            </w:tcBorders>
          </w:tcPr>
          <w:p w:rsidR="00134DE0" w:rsidRPr="00146968" w:rsidRDefault="00134DE0" w:rsidP="00420A62">
            <w:pPr>
              <w:tabs>
                <w:tab w:val="left" w:pos="252"/>
              </w:tabs>
              <w:spacing w:after="0" w:line="240" w:lineRule="auto"/>
              <w:rPr>
                <w:b/>
              </w:rPr>
            </w:pPr>
            <w:r w:rsidRPr="00146968">
              <w:rPr>
                <w:b/>
              </w:rPr>
              <w:t>Course Outcomes (CO)</w:t>
            </w:r>
          </w:p>
        </w:tc>
      </w:tr>
      <w:tr w:rsidR="00134DE0" w:rsidRPr="00583570" w:rsidTr="00420A62">
        <w:trPr>
          <w:trHeight w:val="1169"/>
        </w:trPr>
        <w:tc>
          <w:tcPr>
            <w:tcW w:w="548"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jc w:val="center"/>
            </w:pPr>
            <w:r w:rsidRPr="00146968">
              <w:t>1</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rPr>
                <w:b/>
              </w:rPr>
            </w:pPr>
            <w:r w:rsidRPr="00146968">
              <w:rPr>
                <w:b/>
              </w:rPr>
              <w:t>6CE4A</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146968" w:rsidRDefault="00134DE0" w:rsidP="00420A62">
            <w:pPr>
              <w:spacing w:after="0" w:line="240" w:lineRule="auto"/>
              <w:rPr>
                <w:b/>
              </w:rPr>
            </w:pPr>
            <w:r w:rsidRPr="00146968">
              <w:rPr>
                <w:b/>
              </w:rPr>
              <w:t>DESIGN OF CONCRETE STRUCTURES- I</w:t>
            </w:r>
          </w:p>
        </w:tc>
        <w:tc>
          <w:tcPr>
            <w:tcW w:w="6425" w:type="dxa"/>
            <w:tcBorders>
              <w:top w:val="single" w:sz="4" w:space="0" w:color="000000"/>
              <w:left w:val="single" w:sz="4" w:space="0" w:color="000000"/>
              <w:bottom w:val="single" w:sz="4" w:space="0" w:color="000000"/>
              <w:right w:val="single" w:sz="4" w:space="0" w:color="000000"/>
            </w:tcBorders>
          </w:tcPr>
          <w:p w:rsidR="00134DE0" w:rsidRPr="007B57B4" w:rsidRDefault="00134DE0" w:rsidP="00420A62">
            <w:pPr>
              <w:tabs>
                <w:tab w:val="left" w:pos="252"/>
              </w:tabs>
              <w:spacing w:after="0" w:line="240" w:lineRule="auto"/>
              <w:rPr>
                <w:sz w:val="24"/>
                <w:szCs w:val="24"/>
              </w:rPr>
            </w:pPr>
            <w:r w:rsidRPr="007B57B4">
              <w:rPr>
                <w:sz w:val="24"/>
                <w:szCs w:val="24"/>
              </w:rPr>
              <w:t xml:space="preserve">CO1- To understand objective and fundamental concept and various design philosophies related to design of </w:t>
            </w:r>
            <w:proofErr w:type="spellStart"/>
            <w:r w:rsidRPr="007B57B4">
              <w:rPr>
                <w:sz w:val="24"/>
                <w:szCs w:val="24"/>
              </w:rPr>
              <w:t>rc</w:t>
            </w:r>
            <w:proofErr w:type="spellEnd"/>
            <w:r w:rsidRPr="007B57B4">
              <w:rPr>
                <w:sz w:val="24"/>
                <w:szCs w:val="24"/>
              </w:rPr>
              <w:t xml:space="preserve"> members.</w:t>
            </w:r>
          </w:p>
          <w:p w:rsidR="00134DE0" w:rsidRPr="007B57B4" w:rsidRDefault="00134DE0" w:rsidP="00420A62">
            <w:pPr>
              <w:tabs>
                <w:tab w:val="left" w:pos="252"/>
              </w:tabs>
              <w:spacing w:after="0" w:line="240" w:lineRule="auto"/>
              <w:rPr>
                <w:sz w:val="24"/>
                <w:szCs w:val="24"/>
              </w:rPr>
            </w:pPr>
          </w:p>
          <w:p w:rsidR="00134DE0" w:rsidRPr="007B57B4" w:rsidRDefault="00134DE0" w:rsidP="00420A62">
            <w:pPr>
              <w:tabs>
                <w:tab w:val="left" w:pos="252"/>
              </w:tabs>
              <w:spacing w:after="0" w:line="240" w:lineRule="auto"/>
              <w:rPr>
                <w:sz w:val="24"/>
                <w:szCs w:val="24"/>
              </w:rPr>
            </w:pPr>
            <w:r w:rsidRPr="007B57B4">
              <w:rPr>
                <w:sz w:val="24"/>
                <w:szCs w:val="24"/>
              </w:rPr>
              <w:t>Co2- to know the provision of is codes and analysis (design) of different types of beams- singly reinforced, flanged beam, and doubly reinforced using limit state method.</w:t>
            </w:r>
          </w:p>
          <w:p w:rsidR="00134DE0" w:rsidRPr="007B57B4" w:rsidRDefault="00134DE0" w:rsidP="00420A62">
            <w:pPr>
              <w:tabs>
                <w:tab w:val="left" w:pos="252"/>
              </w:tabs>
              <w:spacing w:after="0" w:line="240" w:lineRule="auto"/>
              <w:rPr>
                <w:sz w:val="24"/>
                <w:szCs w:val="24"/>
              </w:rPr>
            </w:pPr>
          </w:p>
          <w:p w:rsidR="00134DE0" w:rsidRPr="007B57B4" w:rsidRDefault="00134DE0" w:rsidP="00420A62">
            <w:pPr>
              <w:tabs>
                <w:tab w:val="left" w:pos="252"/>
              </w:tabs>
              <w:spacing w:after="0" w:line="240" w:lineRule="auto"/>
              <w:rPr>
                <w:sz w:val="24"/>
                <w:szCs w:val="24"/>
              </w:rPr>
            </w:pPr>
            <w:r w:rsidRPr="007B57B4">
              <w:rPr>
                <w:sz w:val="24"/>
                <w:szCs w:val="24"/>
              </w:rPr>
              <w:t xml:space="preserve">Co3- TO understand the </w:t>
            </w:r>
            <w:proofErr w:type="spellStart"/>
            <w:r w:rsidRPr="007B57B4">
              <w:rPr>
                <w:sz w:val="24"/>
                <w:szCs w:val="24"/>
              </w:rPr>
              <w:t>codal</w:t>
            </w:r>
            <w:proofErr w:type="spellEnd"/>
            <w:r w:rsidRPr="007B57B4">
              <w:rPr>
                <w:sz w:val="24"/>
                <w:szCs w:val="24"/>
              </w:rPr>
              <w:t xml:space="preserve"> provisions and analysis of various slabs – one way slab, two way slab and flat slab using limit state method.</w:t>
            </w:r>
          </w:p>
          <w:p w:rsidR="00134DE0" w:rsidRPr="007B57B4" w:rsidRDefault="00134DE0" w:rsidP="00420A62">
            <w:pPr>
              <w:tabs>
                <w:tab w:val="left" w:pos="252"/>
              </w:tabs>
              <w:spacing w:after="0" w:line="240" w:lineRule="auto"/>
              <w:rPr>
                <w:sz w:val="24"/>
                <w:szCs w:val="24"/>
              </w:rPr>
            </w:pPr>
          </w:p>
          <w:p w:rsidR="00134DE0" w:rsidRPr="007B57B4" w:rsidRDefault="00134DE0" w:rsidP="00420A62">
            <w:pPr>
              <w:tabs>
                <w:tab w:val="left" w:pos="252"/>
              </w:tabs>
              <w:spacing w:after="0" w:line="240" w:lineRule="auto"/>
              <w:rPr>
                <w:sz w:val="24"/>
                <w:szCs w:val="24"/>
              </w:rPr>
            </w:pPr>
            <w:r w:rsidRPr="007B57B4">
              <w:rPr>
                <w:sz w:val="24"/>
                <w:szCs w:val="24"/>
              </w:rPr>
              <w:t>Co4- To analyze the design of columns and column footings- long and short and reinforcement details.</w:t>
            </w:r>
          </w:p>
          <w:p w:rsidR="00134DE0" w:rsidRPr="00146968" w:rsidRDefault="00134DE0" w:rsidP="00420A62">
            <w:pPr>
              <w:tabs>
                <w:tab w:val="left" w:pos="252"/>
              </w:tabs>
              <w:spacing w:after="0" w:line="240" w:lineRule="auto"/>
              <w:rPr>
                <w:b/>
              </w:rPr>
            </w:pPr>
          </w:p>
        </w:tc>
      </w:tr>
    </w:tbl>
    <w:p w:rsidR="00134DE0" w:rsidRDefault="00134DE0" w:rsidP="00134DE0"/>
    <w:tbl>
      <w:tblPr>
        <w:tblW w:w="98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28"/>
        <w:gridCol w:w="1122"/>
        <w:gridCol w:w="1963"/>
        <w:gridCol w:w="6200"/>
      </w:tblGrid>
      <w:tr w:rsidR="00134DE0" w:rsidRPr="00270727" w:rsidTr="00420A62">
        <w:trPr>
          <w:trHeight w:val="3122"/>
        </w:trPr>
        <w:tc>
          <w:tcPr>
            <w:tcW w:w="528" w:type="dxa"/>
          </w:tcPr>
          <w:p w:rsidR="00134DE0" w:rsidRPr="00540BE8" w:rsidRDefault="00134DE0" w:rsidP="00420A62">
            <w:pPr>
              <w:spacing w:after="0" w:line="240" w:lineRule="auto"/>
              <w:jc w:val="center"/>
              <w:rPr>
                <w:rFonts w:cstheme="minorHAnsi"/>
                <w:sz w:val="24"/>
                <w:szCs w:val="24"/>
              </w:rPr>
            </w:pPr>
            <w:r w:rsidRPr="00540BE8">
              <w:rPr>
                <w:rFonts w:cstheme="minorHAnsi"/>
                <w:sz w:val="24"/>
                <w:szCs w:val="24"/>
              </w:rPr>
              <w:t>1</w:t>
            </w:r>
          </w:p>
        </w:tc>
        <w:tc>
          <w:tcPr>
            <w:tcW w:w="1122" w:type="dxa"/>
          </w:tcPr>
          <w:p w:rsidR="00134DE0" w:rsidRPr="00540BE8" w:rsidRDefault="00134DE0" w:rsidP="00420A62">
            <w:pPr>
              <w:spacing w:after="0" w:line="240" w:lineRule="auto"/>
              <w:rPr>
                <w:rFonts w:cstheme="minorHAnsi"/>
                <w:b/>
                <w:sz w:val="24"/>
                <w:szCs w:val="24"/>
              </w:rPr>
            </w:pPr>
            <w:r w:rsidRPr="00540BE8">
              <w:rPr>
                <w:rFonts w:cstheme="minorHAnsi"/>
                <w:b/>
                <w:sz w:val="24"/>
                <w:szCs w:val="24"/>
              </w:rPr>
              <w:t>6CE5A</w:t>
            </w:r>
          </w:p>
        </w:tc>
        <w:tc>
          <w:tcPr>
            <w:tcW w:w="1963" w:type="dxa"/>
          </w:tcPr>
          <w:p w:rsidR="00134DE0" w:rsidRPr="00540BE8" w:rsidRDefault="00134DE0" w:rsidP="00420A62">
            <w:pPr>
              <w:spacing w:after="0" w:line="240" w:lineRule="auto"/>
              <w:rPr>
                <w:rFonts w:cstheme="minorHAnsi"/>
                <w:b/>
                <w:sz w:val="24"/>
                <w:szCs w:val="24"/>
              </w:rPr>
            </w:pPr>
            <w:r w:rsidRPr="00540BE8">
              <w:rPr>
                <w:rFonts w:cstheme="minorHAnsi"/>
                <w:b/>
                <w:bCs/>
                <w:sz w:val="24"/>
                <w:szCs w:val="24"/>
              </w:rPr>
              <w:t>Transportation Engineering-I</w:t>
            </w:r>
          </w:p>
        </w:tc>
        <w:tc>
          <w:tcPr>
            <w:tcW w:w="6200" w:type="dxa"/>
          </w:tcPr>
          <w:p w:rsidR="00134DE0" w:rsidRDefault="00134DE0" w:rsidP="00420A62">
            <w:pPr>
              <w:tabs>
                <w:tab w:val="left" w:pos="252"/>
              </w:tabs>
              <w:spacing w:after="0" w:line="240" w:lineRule="auto"/>
              <w:jc w:val="both"/>
              <w:rPr>
                <w:rFonts w:cstheme="minorHAnsi"/>
                <w:sz w:val="24"/>
                <w:szCs w:val="24"/>
              </w:rPr>
            </w:pPr>
            <w:r w:rsidRPr="00540BE8">
              <w:rPr>
                <w:rFonts w:cstheme="minorHAnsi"/>
                <w:sz w:val="24"/>
                <w:szCs w:val="24"/>
              </w:rPr>
              <w:t xml:space="preserve">CO1:  to understand the basic  knowledge of transportation system, development  and planning of transportation </w:t>
            </w:r>
          </w:p>
          <w:p w:rsidR="00134DE0" w:rsidRPr="00540BE8" w:rsidRDefault="00134DE0" w:rsidP="00420A62">
            <w:pPr>
              <w:tabs>
                <w:tab w:val="left" w:pos="252"/>
              </w:tabs>
              <w:spacing w:after="0" w:line="240" w:lineRule="auto"/>
              <w:jc w:val="both"/>
              <w:rPr>
                <w:rFonts w:cstheme="minorHAnsi"/>
                <w:sz w:val="24"/>
                <w:szCs w:val="24"/>
              </w:rPr>
            </w:pPr>
          </w:p>
          <w:p w:rsidR="00134DE0" w:rsidRDefault="00134DE0" w:rsidP="00420A62">
            <w:pPr>
              <w:tabs>
                <w:tab w:val="left" w:pos="252"/>
              </w:tabs>
              <w:spacing w:after="0" w:line="240" w:lineRule="auto"/>
              <w:jc w:val="both"/>
              <w:rPr>
                <w:rFonts w:cstheme="minorHAnsi"/>
                <w:sz w:val="24"/>
                <w:szCs w:val="24"/>
              </w:rPr>
            </w:pPr>
            <w:r w:rsidRPr="00540BE8">
              <w:rPr>
                <w:rFonts w:cstheme="minorHAnsi"/>
                <w:sz w:val="24"/>
                <w:szCs w:val="24"/>
              </w:rPr>
              <w:t xml:space="preserve">CO2: The basic concept of highway materials and construction of highway  with geometric design </w:t>
            </w:r>
          </w:p>
          <w:p w:rsidR="00134DE0" w:rsidRPr="00540BE8" w:rsidRDefault="00134DE0" w:rsidP="00420A62">
            <w:pPr>
              <w:tabs>
                <w:tab w:val="left" w:pos="252"/>
              </w:tabs>
              <w:spacing w:after="0" w:line="240" w:lineRule="auto"/>
              <w:jc w:val="both"/>
              <w:rPr>
                <w:rFonts w:cstheme="minorHAnsi"/>
                <w:sz w:val="24"/>
                <w:szCs w:val="24"/>
              </w:rPr>
            </w:pPr>
          </w:p>
          <w:p w:rsidR="00134DE0" w:rsidRDefault="00134DE0" w:rsidP="00420A62">
            <w:pPr>
              <w:tabs>
                <w:tab w:val="left" w:pos="252"/>
              </w:tabs>
              <w:spacing w:after="0" w:line="240" w:lineRule="auto"/>
              <w:jc w:val="both"/>
              <w:rPr>
                <w:rFonts w:cstheme="minorHAnsi"/>
                <w:sz w:val="24"/>
                <w:szCs w:val="24"/>
              </w:rPr>
            </w:pPr>
            <w:r w:rsidRPr="00540BE8">
              <w:rPr>
                <w:rFonts w:cstheme="minorHAnsi"/>
                <w:sz w:val="24"/>
                <w:szCs w:val="24"/>
              </w:rPr>
              <w:t xml:space="preserve">CO3: The basic knowledge of traffic engineering </w:t>
            </w:r>
          </w:p>
          <w:p w:rsidR="00134DE0" w:rsidRPr="00540BE8" w:rsidRDefault="00134DE0" w:rsidP="00420A62">
            <w:pPr>
              <w:tabs>
                <w:tab w:val="left" w:pos="252"/>
              </w:tabs>
              <w:spacing w:after="0" w:line="240" w:lineRule="auto"/>
              <w:jc w:val="both"/>
              <w:rPr>
                <w:rFonts w:cstheme="minorHAnsi"/>
                <w:sz w:val="24"/>
                <w:szCs w:val="24"/>
              </w:rPr>
            </w:pPr>
          </w:p>
          <w:p w:rsidR="00134DE0" w:rsidRPr="00540BE8" w:rsidRDefault="00134DE0" w:rsidP="00420A62">
            <w:pPr>
              <w:tabs>
                <w:tab w:val="left" w:pos="252"/>
              </w:tabs>
              <w:spacing w:after="0" w:line="240" w:lineRule="auto"/>
              <w:jc w:val="both"/>
              <w:rPr>
                <w:rFonts w:cstheme="minorHAnsi"/>
                <w:sz w:val="24"/>
                <w:szCs w:val="24"/>
              </w:rPr>
            </w:pPr>
            <w:r w:rsidRPr="00540BE8">
              <w:rPr>
                <w:rFonts w:cstheme="minorHAnsi"/>
                <w:sz w:val="24"/>
                <w:szCs w:val="24"/>
              </w:rPr>
              <w:t xml:space="preserve">CO4: Understand  basic knowledge The structural design of highway pavement and hill roads </w:t>
            </w:r>
          </w:p>
        </w:tc>
      </w:tr>
    </w:tbl>
    <w:p w:rsidR="00134DE0" w:rsidRDefault="00134DE0" w:rsidP="00134DE0"/>
    <w:tbl>
      <w:tblPr>
        <w:tblW w:w="10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48"/>
        <w:gridCol w:w="1162"/>
        <w:gridCol w:w="2035"/>
        <w:gridCol w:w="6425"/>
      </w:tblGrid>
      <w:tr w:rsidR="00134DE0" w:rsidTr="00134DE0">
        <w:trPr>
          <w:trHeight w:val="435"/>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 No</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 Code</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Subject Name</w:t>
            </w:r>
          </w:p>
        </w:tc>
        <w:tc>
          <w:tcPr>
            <w:tcW w:w="6425"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rPr>
                <w:b/>
              </w:rPr>
            </w:pPr>
            <w:r>
              <w:rPr>
                <w:b/>
              </w:rPr>
              <w:t>Course Outcomes (CO)</w:t>
            </w:r>
          </w:p>
        </w:tc>
      </w:tr>
      <w:tr w:rsidR="00134DE0" w:rsidTr="00134DE0">
        <w:trPr>
          <w:trHeight w:val="63"/>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pPr>
            <w:r>
              <w:t>1</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611E5E" w:rsidRDefault="00134DE0" w:rsidP="00420A62">
            <w:pPr>
              <w:rPr>
                <w:rFonts w:ascii="Times New Roman" w:eastAsiaTheme="minorHAnsi" w:hAnsi="Times New Roman" w:cs="Times New Roman"/>
                <w:b/>
                <w:bCs/>
                <w:sz w:val="24"/>
                <w:szCs w:val="24"/>
              </w:rPr>
            </w:pPr>
            <w:r w:rsidRPr="00611E5E">
              <w:rPr>
                <w:rFonts w:ascii="Times New Roman" w:eastAsiaTheme="minorHAnsi" w:hAnsi="Times New Roman" w:cs="Times New Roman"/>
                <w:sz w:val="24"/>
                <w:szCs w:val="24"/>
              </w:rPr>
              <w:t>6CE6.3A</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611E5E" w:rsidRDefault="00134DE0" w:rsidP="00420A62">
            <w:pPr>
              <w:rPr>
                <w:rFonts w:ascii="Times New Roman" w:hAnsi="Times New Roman" w:cs="Times New Roman"/>
                <w:sz w:val="24"/>
                <w:szCs w:val="24"/>
              </w:rPr>
            </w:pPr>
            <w:r w:rsidRPr="00611E5E">
              <w:rPr>
                <w:rFonts w:ascii="Times New Roman" w:eastAsiaTheme="minorHAnsi" w:hAnsi="Times New Roman" w:cs="Times New Roman"/>
                <w:b/>
                <w:bCs/>
                <w:sz w:val="24"/>
                <w:szCs w:val="24"/>
              </w:rPr>
              <w:t>Repair &amp; Rehabilitation of Structures</w:t>
            </w:r>
          </w:p>
        </w:tc>
        <w:tc>
          <w:tcPr>
            <w:tcW w:w="6425" w:type="dxa"/>
            <w:tcBorders>
              <w:top w:val="single" w:sz="4" w:space="0" w:color="000000"/>
              <w:left w:val="single" w:sz="4" w:space="0" w:color="000000"/>
              <w:bottom w:val="single" w:sz="4" w:space="0" w:color="000000"/>
              <w:right w:val="single" w:sz="4" w:space="0" w:color="000000"/>
            </w:tcBorders>
          </w:tcPr>
          <w:p w:rsidR="00134DE0" w:rsidRPr="00643F0C" w:rsidRDefault="00134DE0" w:rsidP="00420A62">
            <w:pPr>
              <w:spacing w:after="0" w:line="240" w:lineRule="auto"/>
              <w:rPr>
                <w:rFonts w:ascii="Times New Roman" w:eastAsia="Times New Roman" w:hAnsi="Times New Roman" w:cs="Times New Roman"/>
                <w:sz w:val="24"/>
                <w:szCs w:val="32"/>
              </w:rPr>
            </w:pPr>
            <w:r w:rsidRPr="00643F0C">
              <w:rPr>
                <w:rFonts w:ascii="Times New Roman" w:eastAsia="Times New Roman" w:hAnsi="Times New Roman" w:cs="Times New Roman"/>
                <w:sz w:val="24"/>
                <w:szCs w:val="32"/>
              </w:rPr>
              <w:t>CO1: Understanding the causes of deterioration of concrete in structures &amp; details about cracks.</w:t>
            </w:r>
          </w:p>
          <w:p w:rsidR="00134DE0" w:rsidRPr="00643F0C" w:rsidRDefault="00134DE0" w:rsidP="00420A62">
            <w:pPr>
              <w:spacing w:after="0" w:line="240" w:lineRule="auto"/>
              <w:rPr>
                <w:rFonts w:ascii="Times New Roman" w:eastAsia="Times New Roman" w:hAnsi="Times New Roman" w:cs="Times New Roman"/>
                <w:sz w:val="24"/>
                <w:szCs w:val="32"/>
              </w:rPr>
            </w:pPr>
          </w:p>
          <w:p w:rsidR="00134DE0" w:rsidRPr="00643F0C" w:rsidRDefault="00134DE0" w:rsidP="00420A62">
            <w:pPr>
              <w:spacing w:after="0" w:line="240" w:lineRule="auto"/>
              <w:rPr>
                <w:rFonts w:ascii="Times New Roman" w:eastAsia="Times New Roman" w:hAnsi="Times New Roman" w:cs="Times New Roman"/>
                <w:sz w:val="24"/>
                <w:szCs w:val="32"/>
              </w:rPr>
            </w:pPr>
            <w:r w:rsidRPr="00643F0C">
              <w:rPr>
                <w:rFonts w:ascii="Times New Roman" w:eastAsia="Times New Roman" w:hAnsi="Times New Roman" w:cs="Times New Roman"/>
                <w:sz w:val="24"/>
                <w:szCs w:val="32"/>
              </w:rPr>
              <w:t>CO2: Study the different types of non destructive testing &amp; details about corrosion.</w:t>
            </w:r>
          </w:p>
          <w:p w:rsidR="00134DE0" w:rsidRPr="00643F0C" w:rsidRDefault="00134DE0" w:rsidP="00420A62">
            <w:pPr>
              <w:spacing w:after="0" w:line="240" w:lineRule="auto"/>
              <w:rPr>
                <w:rFonts w:ascii="Times New Roman" w:eastAsia="Times New Roman" w:hAnsi="Times New Roman" w:cs="Times New Roman"/>
                <w:sz w:val="24"/>
                <w:szCs w:val="32"/>
              </w:rPr>
            </w:pPr>
          </w:p>
          <w:p w:rsidR="00134DE0" w:rsidRPr="00643F0C" w:rsidRDefault="00134DE0" w:rsidP="00420A62">
            <w:pPr>
              <w:spacing w:after="0" w:line="240" w:lineRule="auto"/>
              <w:rPr>
                <w:rFonts w:ascii="Times New Roman" w:eastAsia="Times New Roman" w:hAnsi="Times New Roman" w:cs="Times New Roman"/>
                <w:sz w:val="24"/>
                <w:szCs w:val="32"/>
              </w:rPr>
            </w:pPr>
            <w:r w:rsidRPr="00643F0C">
              <w:rPr>
                <w:rFonts w:ascii="Times New Roman" w:eastAsia="Times New Roman" w:hAnsi="Times New Roman" w:cs="Times New Roman"/>
                <w:sz w:val="24"/>
                <w:szCs w:val="32"/>
              </w:rPr>
              <w:t>CO3: Study the materials &amp; techniques of repair of buildings.</w:t>
            </w:r>
          </w:p>
          <w:p w:rsidR="00134DE0" w:rsidRPr="00643F0C" w:rsidRDefault="00134DE0" w:rsidP="00420A62">
            <w:pPr>
              <w:spacing w:after="0" w:line="240" w:lineRule="auto"/>
              <w:rPr>
                <w:rFonts w:ascii="Times New Roman" w:eastAsia="Times New Roman" w:hAnsi="Times New Roman" w:cs="Times New Roman"/>
                <w:sz w:val="24"/>
                <w:szCs w:val="32"/>
              </w:rPr>
            </w:pPr>
          </w:p>
          <w:p w:rsidR="00134DE0" w:rsidRPr="00EC6A83" w:rsidRDefault="00134DE0" w:rsidP="00420A62">
            <w:pPr>
              <w:spacing w:after="0" w:line="240" w:lineRule="auto"/>
              <w:rPr>
                <w:rFonts w:ascii="Times New Roman" w:eastAsia="Times New Roman" w:hAnsi="Times New Roman" w:cs="Times New Roman"/>
                <w:sz w:val="32"/>
                <w:szCs w:val="32"/>
              </w:rPr>
            </w:pPr>
            <w:r w:rsidRPr="00643F0C">
              <w:rPr>
                <w:rFonts w:ascii="Times New Roman" w:eastAsia="Times New Roman" w:hAnsi="Times New Roman" w:cs="Times New Roman"/>
                <w:sz w:val="24"/>
                <w:szCs w:val="32"/>
              </w:rPr>
              <w:t>CO4: Understanding how to do investigation for structures &amp; different case studies of bridge piers, canals, dam, heritage structures and corrosion damaged structures.</w:t>
            </w:r>
          </w:p>
          <w:p w:rsidR="00134DE0" w:rsidRDefault="00134DE0" w:rsidP="00420A62">
            <w:pPr>
              <w:tabs>
                <w:tab w:val="left" w:pos="252"/>
              </w:tabs>
              <w:spacing w:after="0" w:line="240" w:lineRule="auto"/>
            </w:pPr>
          </w:p>
        </w:tc>
      </w:tr>
      <w:tr w:rsidR="00134DE0" w:rsidTr="00134DE0">
        <w:trPr>
          <w:trHeight w:val="63"/>
        </w:trPr>
        <w:tc>
          <w:tcPr>
            <w:tcW w:w="548" w:type="dxa"/>
            <w:tcBorders>
              <w:top w:val="single" w:sz="4" w:space="0" w:color="000000"/>
              <w:left w:val="single" w:sz="4" w:space="0" w:color="000000"/>
              <w:bottom w:val="single" w:sz="4" w:space="0" w:color="000000"/>
              <w:right w:val="single" w:sz="4" w:space="0" w:color="000000"/>
            </w:tcBorders>
            <w:hideMark/>
          </w:tcPr>
          <w:p w:rsidR="00134DE0" w:rsidRPr="00134DE0" w:rsidRDefault="00134DE0" w:rsidP="00420A62">
            <w:pPr>
              <w:spacing w:after="0" w:line="240" w:lineRule="auto"/>
              <w:jc w:val="center"/>
            </w:pPr>
            <w:r w:rsidRPr="00134DE0">
              <w:lastRenderedPageBreak/>
              <w:t>S. No</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134DE0" w:rsidRDefault="00134DE0" w:rsidP="00134DE0">
            <w:pPr>
              <w:rPr>
                <w:rFonts w:ascii="Times New Roman" w:eastAsiaTheme="minorHAnsi" w:hAnsi="Times New Roman" w:cs="Times New Roman"/>
                <w:sz w:val="24"/>
                <w:szCs w:val="24"/>
              </w:rPr>
            </w:pPr>
            <w:r w:rsidRPr="00134DE0">
              <w:rPr>
                <w:rFonts w:ascii="Times New Roman" w:eastAsiaTheme="minorHAnsi" w:hAnsi="Times New Roman" w:cs="Times New Roman"/>
                <w:sz w:val="24"/>
                <w:szCs w:val="24"/>
              </w:rPr>
              <w:t>Sub Code</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134DE0" w:rsidRDefault="00134DE0" w:rsidP="00134DE0">
            <w:pPr>
              <w:rPr>
                <w:rFonts w:ascii="Times New Roman" w:eastAsiaTheme="minorHAnsi" w:hAnsi="Times New Roman" w:cs="Times New Roman"/>
                <w:b/>
                <w:bCs/>
                <w:sz w:val="24"/>
                <w:szCs w:val="24"/>
              </w:rPr>
            </w:pPr>
            <w:r w:rsidRPr="00134DE0">
              <w:rPr>
                <w:rFonts w:ascii="Times New Roman" w:eastAsiaTheme="minorHAnsi" w:hAnsi="Times New Roman" w:cs="Times New Roman"/>
                <w:b/>
                <w:bCs/>
                <w:sz w:val="24"/>
                <w:szCs w:val="24"/>
              </w:rPr>
              <w:t>Subject Name</w:t>
            </w:r>
          </w:p>
        </w:tc>
        <w:tc>
          <w:tcPr>
            <w:tcW w:w="6425" w:type="dxa"/>
            <w:tcBorders>
              <w:top w:val="single" w:sz="4" w:space="0" w:color="000000"/>
              <w:left w:val="single" w:sz="4" w:space="0" w:color="000000"/>
              <w:bottom w:val="single" w:sz="4" w:space="0" w:color="000000"/>
              <w:right w:val="single" w:sz="4" w:space="0" w:color="000000"/>
            </w:tcBorders>
          </w:tcPr>
          <w:p w:rsidR="00134DE0" w:rsidRPr="00134DE0" w:rsidRDefault="00134DE0" w:rsidP="00134DE0">
            <w:pPr>
              <w:spacing w:after="0" w:line="240" w:lineRule="auto"/>
              <w:rPr>
                <w:rFonts w:ascii="Times New Roman" w:eastAsia="Times New Roman" w:hAnsi="Times New Roman" w:cs="Times New Roman"/>
                <w:sz w:val="24"/>
                <w:szCs w:val="32"/>
              </w:rPr>
            </w:pPr>
            <w:r w:rsidRPr="00134DE0">
              <w:rPr>
                <w:rFonts w:ascii="Times New Roman" w:eastAsia="Times New Roman" w:hAnsi="Times New Roman" w:cs="Times New Roman"/>
                <w:sz w:val="24"/>
                <w:szCs w:val="32"/>
              </w:rPr>
              <w:t>Course Outcomes (CO)</w:t>
            </w:r>
          </w:p>
        </w:tc>
      </w:tr>
      <w:tr w:rsidR="00134DE0" w:rsidTr="00134DE0">
        <w:trPr>
          <w:trHeight w:val="63"/>
        </w:trPr>
        <w:tc>
          <w:tcPr>
            <w:tcW w:w="548" w:type="dxa"/>
            <w:tcBorders>
              <w:top w:val="single" w:sz="4" w:space="0" w:color="000000"/>
              <w:left w:val="single" w:sz="4" w:space="0" w:color="000000"/>
              <w:bottom w:val="single" w:sz="4" w:space="0" w:color="000000"/>
              <w:right w:val="single" w:sz="4" w:space="0" w:color="000000"/>
            </w:tcBorders>
            <w:hideMark/>
          </w:tcPr>
          <w:p w:rsidR="00134DE0" w:rsidRDefault="00134DE0" w:rsidP="00420A62">
            <w:pPr>
              <w:spacing w:after="0" w:line="240" w:lineRule="auto"/>
              <w:jc w:val="center"/>
            </w:pPr>
            <w:r>
              <w:t>1</w:t>
            </w:r>
          </w:p>
        </w:tc>
        <w:tc>
          <w:tcPr>
            <w:tcW w:w="1162" w:type="dxa"/>
            <w:tcBorders>
              <w:top w:val="single" w:sz="4" w:space="0" w:color="000000"/>
              <w:left w:val="single" w:sz="4" w:space="0" w:color="000000"/>
              <w:bottom w:val="single" w:sz="4" w:space="0" w:color="000000"/>
              <w:right w:val="single" w:sz="4" w:space="0" w:color="000000"/>
            </w:tcBorders>
            <w:hideMark/>
          </w:tcPr>
          <w:p w:rsidR="00134DE0" w:rsidRPr="00134DE0" w:rsidRDefault="00134DE0" w:rsidP="00134DE0">
            <w:pPr>
              <w:rPr>
                <w:rFonts w:ascii="Times New Roman" w:eastAsiaTheme="minorHAnsi" w:hAnsi="Times New Roman" w:cs="Times New Roman"/>
                <w:sz w:val="24"/>
                <w:szCs w:val="24"/>
              </w:rPr>
            </w:pPr>
            <w:r w:rsidRPr="00134DE0">
              <w:rPr>
                <w:rFonts w:ascii="Times New Roman" w:eastAsiaTheme="minorHAnsi" w:hAnsi="Times New Roman" w:cs="Times New Roman"/>
                <w:sz w:val="24"/>
                <w:szCs w:val="24"/>
              </w:rPr>
              <w:t>8CE1A</w:t>
            </w:r>
          </w:p>
        </w:tc>
        <w:tc>
          <w:tcPr>
            <w:tcW w:w="2035" w:type="dxa"/>
            <w:tcBorders>
              <w:top w:val="single" w:sz="4" w:space="0" w:color="000000"/>
              <w:left w:val="single" w:sz="4" w:space="0" w:color="000000"/>
              <w:bottom w:val="single" w:sz="4" w:space="0" w:color="000000"/>
              <w:right w:val="single" w:sz="4" w:space="0" w:color="000000"/>
            </w:tcBorders>
            <w:hideMark/>
          </w:tcPr>
          <w:p w:rsidR="00134DE0" w:rsidRPr="00134DE0" w:rsidRDefault="00134DE0" w:rsidP="00134DE0">
            <w:pPr>
              <w:rPr>
                <w:rFonts w:ascii="Times New Roman" w:eastAsiaTheme="minorHAnsi" w:hAnsi="Times New Roman" w:cs="Times New Roman"/>
                <w:b/>
                <w:bCs/>
                <w:sz w:val="24"/>
                <w:szCs w:val="24"/>
              </w:rPr>
            </w:pPr>
            <w:r w:rsidRPr="00134DE0">
              <w:rPr>
                <w:rFonts w:ascii="Times New Roman" w:eastAsiaTheme="minorHAnsi" w:hAnsi="Times New Roman" w:cs="Times New Roman"/>
                <w:b/>
                <w:bCs/>
                <w:sz w:val="24"/>
                <w:szCs w:val="24"/>
              </w:rPr>
              <w:t>WATER RESOURCE ENGINEERING- II</w:t>
            </w:r>
          </w:p>
        </w:tc>
        <w:tc>
          <w:tcPr>
            <w:tcW w:w="6425" w:type="dxa"/>
            <w:tcBorders>
              <w:top w:val="single" w:sz="4" w:space="0" w:color="000000"/>
              <w:left w:val="single" w:sz="4" w:space="0" w:color="000000"/>
              <w:bottom w:val="single" w:sz="4" w:space="0" w:color="000000"/>
              <w:right w:val="single" w:sz="4" w:space="0" w:color="000000"/>
            </w:tcBorders>
          </w:tcPr>
          <w:p w:rsidR="00134DE0" w:rsidRPr="00134DE0" w:rsidRDefault="00134DE0" w:rsidP="00134DE0">
            <w:pPr>
              <w:spacing w:after="0" w:line="240" w:lineRule="auto"/>
              <w:rPr>
                <w:rFonts w:ascii="Times New Roman" w:eastAsia="Times New Roman" w:hAnsi="Times New Roman" w:cs="Times New Roman"/>
                <w:sz w:val="24"/>
                <w:szCs w:val="32"/>
              </w:rPr>
            </w:pPr>
            <w:r w:rsidRPr="00134DE0">
              <w:rPr>
                <w:rFonts w:ascii="Times New Roman" w:eastAsia="Times New Roman" w:hAnsi="Times New Roman" w:cs="Times New Roman"/>
                <w:sz w:val="24"/>
                <w:szCs w:val="32"/>
              </w:rPr>
              <w:t>CO1- TO UNDERSTAND THE REGULATION OF WORKS &amp; CROSS DRAINAGE STRUCTURE</w:t>
            </w:r>
          </w:p>
          <w:p w:rsidR="00134DE0" w:rsidRPr="00134DE0" w:rsidRDefault="00134DE0" w:rsidP="00134DE0">
            <w:pPr>
              <w:spacing w:after="0" w:line="240" w:lineRule="auto"/>
              <w:rPr>
                <w:rFonts w:ascii="Times New Roman" w:eastAsia="Times New Roman" w:hAnsi="Times New Roman" w:cs="Times New Roman"/>
                <w:sz w:val="24"/>
                <w:szCs w:val="32"/>
              </w:rPr>
            </w:pPr>
            <w:r w:rsidRPr="00134DE0">
              <w:rPr>
                <w:rFonts w:ascii="Times New Roman" w:eastAsia="Times New Roman" w:hAnsi="Times New Roman" w:cs="Times New Roman"/>
                <w:sz w:val="24"/>
                <w:szCs w:val="32"/>
              </w:rPr>
              <w:t>CO2- TO UNDERSTAND DIVERSION HEAD WORKS</w:t>
            </w:r>
          </w:p>
          <w:p w:rsidR="00134DE0" w:rsidRPr="00134DE0" w:rsidRDefault="00134DE0" w:rsidP="00134DE0">
            <w:pPr>
              <w:spacing w:after="0" w:line="240" w:lineRule="auto"/>
              <w:rPr>
                <w:rFonts w:ascii="Times New Roman" w:eastAsia="Times New Roman" w:hAnsi="Times New Roman" w:cs="Times New Roman"/>
                <w:sz w:val="24"/>
                <w:szCs w:val="32"/>
              </w:rPr>
            </w:pPr>
          </w:p>
          <w:p w:rsidR="00134DE0" w:rsidRPr="00134DE0" w:rsidRDefault="00134DE0" w:rsidP="00134DE0">
            <w:pPr>
              <w:spacing w:after="0" w:line="240" w:lineRule="auto"/>
              <w:rPr>
                <w:rFonts w:ascii="Times New Roman" w:eastAsia="Times New Roman" w:hAnsi="Times New Roman" w:cs="Times New Roman"/>
                <w:sz w:val="24"/>
                <w:szCs w:val="32"/>
              </w:rPr>
            </w:pPr>
            <w:r w:rsidRPr="00134DE0">
              <w:rPr>
                <w:rFonts w:ascii="Times New Roman" w:eastAsia="Times New Roman" w:hAnsi="Times New Roman" w:cs="Times New Roman"/>
                <w:sz w:val="24"/>
                <w:szCs w:val="32"/>
              </w:rPr>
              <w:t>CO3- TO UNDERSTAND EMBANKMENT DAMS &amp; GRAVITY DAMS</w:t>
            </w:r>
          </w:p>
          <w:p w:rsidR="00134DE0" w:rsidRPr="00134DE0" w:rsidRDefault="00134DE0" w:rsidP="00134DE0">
            <w:pPr>
              <w:spacing w:after="0" w:line="240" w:lineRule="auto"/>
              <w:rPr>
                <w:rFonts w:ascii="Times New Roman" w:eastAsia="Times New Roman" w:hAnsi="Times New Roman" w:cs="Times New Roman"/>
                <w:sz w:val="24"/>
                <w:szCs w:val="32"/>
              </w:rPr>
            </w:pPr>
          </w:p>
          <w:p w:rsidR="00134DE0" w:rsidRPr="00134DE0" w:rsidRDefault="00134DE0" w:rsidP="00134DE0">
            <w:pPr>
              <w:spacing w:after="0" w:line="240" w:lineRule="auto"/>
              <w:rPr>
                <w:rFonts w:ascii="Times New Roman" w:eastAsia="Times New Roman" w:hAnsi="Times New Roman" w:cs="Times New Roman"/>
                <w:sz w:val="24"/>
                <w:szCs w:val="32"/>
              </w:rPr>
            </w:pPr>
            <w:r w:rsidRPr="00134DE0">
              <w:rPr>
                <w:rFonts w:ascii="Times New Roman" w:eastAsia="Times New Roman" w:hAnsi="Times New Roman" w:cs="Times New Roman"/>
                <w:sz w:val="24"/>
                <w:szCs w:val="32"/>
              </w:rPr>
              <w:t>CO4-TO UNDERSTAND SPILLWAYS, HYDRO POWER PLANT, RESERVOIRS &amp; OPTIMIZATION TECHNIQUES.</w:t>
            </w:r>
          </w:p>
          <w:p w:rsidR="00134DE0" w:rsidRPr="00134DE0" w:rsidRDefault="00134DE0" w:rsidP="00134DE0">
            <w:pPr>
              <w:spacing w:after="0" w:line="240" w:lineRule="auto"/>
              <w:rPr>
                <w:rFonts w:ascii="Times New Roman" w:eastAsia="Times New Roman" w:hAnsi="Times New Roman" w:cs="Times New Roman"/>
                <w:sz w:val="24"/>
                <w:szCs w:val="32"/>
              </w:rPr>
            </w:pPr>
          </w:p>
          <w:p w:rsidR="00134DE0" w:rsidRPr="00134DE0" w:rsidRDefault="00134DE0" w:rsidP="00134DE0">
            <w:pPr>
              <w:spacing w:after="0" w:line="240" w:lineRule="auto"/>
              <w:rPr>
                <w:rFonts w:ascii="Times New Roman" w:eastAsia="Times New Roman" w:hAnsi="Times New Roman" w:cs="Times New Roman"/>
                <w:sz w:val="24"/>
                <w:szCs w:val="32"/>
              </w:rPr>
            </w:pPr>
          </w:p>
        </w:tc>
      </w:tr>
    </w:tbl>
    <w:tbl>
      <w:tblPr>
        <w:tblpPr w:leftFromText="180" w:rightFromText="180" w:vertAnchor="page" w:horzAnchor="margin" w:tblpY="5566"/>
        <w:tblW w:w="100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1080"/>
        <w:gridCol w:w="1890"/>
        <w:gridCol w:w="6266"/>
      </w:tblGrid>
      <w:tr w:rsidR="00ED5000" w:rsidRPr="00E14F04" w:rsidTr="00ED5000">
        <w:tc>
          <w:tcPr>
            <w:tcW w:w="828" w:type="dxa"/>
          </w:tcPr>
          <w:p w:rsidR="00ED5000" w:rsidRPr="00E14F04" w:rsidRDefault="00ED5000" w:rsidP="00ED5000">
            <w:pPr>
              <w:spacing w:after="0" w:line="240" w:lineRule="auto"/>
              <w:jc w:val="center"/>
              <w:rPr>
                <w:rFonts w:ascii="Bookman Old Style" w:hAnsi="Bookman Old Style"/>
                <w:b/>
                <w:sz w:val="24"/>
                <w:szCs w:val="24"/>
              </w:rPr>
            </w:pPr>
            <w:r w:rsidRPr="00E14F04">
              <w:rPr>
                <w:rFonts w:ascii="Bookman Old Style" w:hAnsi="Bookman Old Style"/>
                <w:b/>
                <w:sz w:val="24"/>
                <w:szCs w:val="24"/>
              </w:rPr>
              <w:t>S. No</w:t>
            </w:r>
          </w:p>
        </w:tc>
        <w:tc>
          <w:tcPr>
            <w:tcW w:w="1080" w:type="dxa"/>
          </w:tcPr>
          <w:p w:rsidR="00ED5000" w:rsidRPr="00E14F04" w:rsidRDefault="00ED5000" w:rsidP="00ED5000">
            <w:pPr>
              <w:spacing w:after="0" w:line="240" w:lineRule="auto"/>
              <w:jc w:val="center"/>
              <w:rPr>
                <w:rFonts w:ascii="Bookman Old Style" w:hAnsi="Bookman Old Style"/>
                <w:b/>
                <w:sz w:val="24"/>
                <w:szCs w:val="24"/>
              </w:rPr>
            </w:pPr>
            <w:r w:rsidRPr="00E14F04">
              <w:rPr>
                <w:rFonts w:ascii="Bookman Old Style" w:hAnsi="Bookman Old Style"/>
                <w:b/>
                <w:sz w:val="24"/>
                <w:szCs w:val="24"/>
              </w:rPr>
              <w:t>Sub Code</w:t>
            </w:r>
          </w:p>
        </w:tc>
        <w:tc>
          <w:tcPr>
            <w:tcW w:w="1890" w:type="dxa"/>
          </w:tcPr>
          <w:p w:rsidR="00ED5000" w:rsidRPr="00E14F04" w:rsidRDefault="00ED5000" w:rsidP="00ED5000">
            <w:pPr>
              <w:spacing w:after="0" w:line="240" w:lineRule="auto"/>
              <w:jc w:val="center"/>
              <w:rPr>
                <w:rFonts w:ascii="Bookman Old Style" w:hAnsi="Bookman Old Style"/>
                <w:b/>
                <w:sz w:val="24"/>
                <w:szCs w:val="24"/>
              </w:rPr>
            </w:pPr>
            <w:r w:rsidRPr="00E14F04">
              <w:rPr>
                <w:rFonts w:ascii="Bookman Old Style" w:hAnsi="Bookman Old Style"/>
                <w:b/>
                <w:sz w:val="24"/>
                <w:szCs w:val="24"/>
              </w:rPr>
              <w:t>Subject Name</w:t>
            </w:r>
          </w:p>
        </w:tc>
        <w:tc>
          <w:tcPr>
            <w:tcW w:w="6266" w:type="dxa"/>
          </w:tcPr>
          <w:p w:rsidR="00ED5000" w:rsidRPr="00E14F04" w:rsidRDefault="00ED5000" w:rsidP="00ED5000">
            <w:pPr>
              <w:spacing w:after="0" w:line="240" w:lineRule="auto"/>
              <w:ind w:left="38" w:hanging="38"/>
              <w:jc w:val="center"/>
              <w:rPr>
                <w:rFonts w:ascii="Bookman Old Style" w:hAnsi="Bookman Old Style"/>
                <w:b/>
                <w:sz w:val="24"/>
                <w:szCs w:val="24"/>
              </w:rPr>
            </w:pPr>
            <w:r w:rsidRPr="00E14F04">
              <w:rPr>
                <w:rFonts w:ascii="Bookman Old Style" w:hAnsi="Bookman Old Style"/>
                <w:b/>
                <w:sz w:val="24"/>
                <w:szCs w:val="24"/>
              </w:rPr>
              <w:t>Course Outcomes (CO)</w:t>
            </w:r>
          </w:p>
        </w:tc>
      </w:tr>
      <w:tr w:rsidR="00ED5000" w:rsidRPr="00E14F04" w:rsidTr="00ED5000">
        <w:tc>
          <w:tcPr>
            <w:tcW w:w="828" w:type="dxa"/>
          </w:tcPr>
          <w:p w:rsidR="00ED5000" w:rsidRPr="00E14F04" w:rsidRDefault="00ED5000" w:rsidP="00ED5000">
            <w:pPr>
              <w:spacing w:after="0" w:line="240" w:lineRule="auto"/>
              <w:jc w:val="center"/>
              <w:rPr>
                <w:rFonts w:ascii="Bookman Old Style" w:hAnsi="Bookman Old Style"/>
                <w:sz w:val="24"/>
                <w:szCs w:val="24"/>
              </w:rPr>
            </w:pPr>
            <w:r w:rsidRPr="00E14F04">
              <w:rPr>
                <w:rFonts w:ascii="Bookman Old Style" w:hAnsi="Bookman Old Style"/>
                <w:sz w:val="24"/>
                <w:szCs w:val="24"/>
              </w:rPr>
              <w:t>1</w:t>
            </w:r>
          </w:p>
        </w:tc>
        <w:tc>
          <w:tcPr>
            <w:tcW w:w="1080" w:type="dxa"/>
          </w:tcPr>
          <w:p w:rsidR="00ED5000" w:rsidRPr="00E14F04" w:rsidRDefault="00ED5000" w:rsidP="00ED5000">
            <w:pPr>
              <w:spacing w:after="0" w:line="240" w:lineRule="auto"/>
              <w:rPr>
                <w:rFonts w:ascii="Bookman Old Style" w:hAnsi="Bookman Old Style"/>
                <w:sz w:val="24"/>
                <w:szCs w:val="24"/>
              </w:rPr>
            </w:pPr>
            <w:r w:rsidRPr="00E14F04">
              <w:rPr>
                <w:rFonts w:ascii="Bookman Old Style" w:hAnsi="Bookman Old Style"/>
                <w:sz w:val="24"/>
                <w:szCs w:val="24"/>
              </w:rPr>
              <w:t>8CE2A</w:t>
            </w:r>
          </w:p>
        </w:tc>
        <w:tc>
          <w:tcPr>
            <w:tcW w:w="1890" w:type="dxa"/>
          </w:tcPr>
          <w:p w:rsidR="00ED5000" w:rsidRPr="005B369D" w:rsidRDefault="00ED5000" w:rsidP="00ED5000">
            <w:pPr>
              <w:spacing w:after="0" w:line="240" w:lineRule="auto"/>
              <w:rPr>
                <w:rFonts w:ascii="Bookman Old Style" w:hAnsi="Bookman Old Style"/>
              </w:rPr>
            </w:pPr>
            <w:r w:rsidRPr="005B369D">
              <w:rPr>
                <w:rFonts w:ascii="Bookman Old Style" w:hAnsi="Bookman Old Style"/>
              </w:rPr>
              <w:t>DESIGN OF STEEL STRUCTURE- II</w:t>
            </w:r>
          </w:p>
        </w:tc>
        <w:tc>
          <w:tcPr>
            <w:tcW w:w="6266" w:type="dxa"/>
          </w:tcPr>
          <w:p w:rsidR="00ED5000" w:rsidRDefault="00ED5000" w:rsidP="00ED5000">
            <w:pPr>
              <w:tabs>
                <w:tab w:val="left" w:pos="252"/>
              </w:tabs>
              <w:spacing w:after="0" w:line="240" w:lineRule="auto"/>
              <w:ind w:left="38" w:hanging="38"/>
              <w:jc w:val="both"/>
              <w:rPr>
                <w:rFonts w:ascii="Bookman Old Style" w:hAnsi="Bookman Old Style"/>
                <w:sz w:val="24"/>
                <w:szCs w:val="24"/>
              </w:rPr>
            </w:pPr>
            <w:r w:rsidRPr="00E14F04">
              <w:rPr>
                <w:rFonts w:ascii="Bookman Old Style" w:hAnsi="Bookman Old Style"/>
                <w:sz w:val="24"/>
                <w:szCs w:val="24"/>
              </w:rPr>
              <w:t>C.O</w:t>
            </w:r>
            <w:r>
              <w:rPr>
                <w:rFonts w:ascii="Bookman Old Style" w:hAnsi="Bookman Old Style"/>
                <w:sz w:val="24"/>
                <w:szCs w:val="24"/>
              </w:rPr>
              <w:t xml:space="preserve">. 1 </w:t>
            </w:r>
            <w:r w:rsidRPr="00E14F04">
              <w:rPr>
                <w:rFonts w:ascii="Bookman Old Style" w:hAnsi="Bookman Old Style"/>
                <w:sz w:val="24"/>
                <w:szCs w:val="24"/>
              </w:rPr>
              <w:t>To Understand The Concept And Design Of Gantry Girder And Roof Trusses</w:t>
            </w:r>
            <w:r>
              <w:rPr>
                <w:rFonts w:ascii="Bookman Old Style" w:hAnsi="Bookman Old Style"/>
                <w:sz w:val="24"/>
                <w:szCs w:val="24"/>
              </w:rPr>
              <w:t>.</w:t>
            </w:r>
          </w:p>
          <w:p w:rsidR="00ED5000" w:rsidRPr="00E14F04" w:rsidRDefault="00ED5000" w:rsidP="00ED5000">
            <w:pPr>
              <w:tabs>
                <w:tab w:val="left" w:pos="252"/>
              </w:tabs>
              <w:spacing w:after="0" w:line="240" w:lineRule="auto"/>
              <w:ind w:left="38" w:hanging="38"/>
              <w:jc w:val="both"/>
              <w:rPr>
                <w:rFonts w:ascii="Bookman Old Style" w:hAnsi="Bookman Old Style"/>
                <w:sz w:val="24"/>
                <w:szCs w:val="24"/>
              </w:rPr>
            </w:pPr>
          </w:p>
          <w:p w:rsidR="00ED5000" w:rsidRDefault="00ED5000" w:rsidP="00ED5000">
            <w:pPr>
              <w:tabs>
                <w:tab w:val="left" w:pos="252"/>
              </w:tabs>
              <w:spacing w:after="0" w:line="240" w:lineRule="auto"/>
              <w:ind w:left="38" w:hanging="38"/>
              <w:jc w:val="both"/>
              <w:rPr>
                <w:rFonts w:ascii="Bookman Old Style" w:hAnsi="Bookman Old Style"/>
                <w:sz w:val="24"/>
                <w:szCs w:val="24"/>
              </w:rPr>
            </w:pPr>
            <w:r>
              <w:rPr>
                <w:rFonts w:ascii="Bookman Old Style" w:hAnsi="Bookman Old Style"/>
                <w:sz w:val="24"/>
                <w:szCs w:val="24"/>
              </w:rPr>
              <w:t>C.O. 2</w:t>
            </w:r>
            <w:r w:rsidRPr="00E14F04">
              <w:rPr>
                <w:rFonts w:ascii="Bookman Old Style" w:hAnsi="Bookman Old Style"/>
                <w:sz w:val="24"/>
                <w:szCs w:val="24"/>
              </w:rPr>
              <w:t xml:space="preserve"> To Understand The Concept And Design Criteria For Plate Girder</w:t>
            </w:r>
            <w:r>
              <w:rPr>
                <w:rFonts w:ascii="Bookman Old Style" w:hAnsi="Bookman Old Style"/>
                <w:sz w:val="24"/>
                <w:szCs w:val="24"/>
              </w:rPr>
              <w:t>.</w:t>
            </w:r>
          </w:p>
          <w:p w:rsidR="00ED5000" w:rsidRPr="00E14F04" w:rsidRDefault="00ED5000" w:rsidP="00ED5000">
            <w:pPr>
              <w:tabs>
                <w:tab w:val="left" w:pos="252"/>
              </w:tabs>
              <w:spacing w:after="0" w:line="240" w:lineRule="auto"/>
              <w:ind w:left="38" w:hanging="38"/>
              <w:jc w:val="both"/>
              <w:rPr>
                <w:rFonts w:ascii="Bookman Old Style" w:hAnsi="Bookman Old Style"/>
                <w:sz w:val="24"/>
                <w:szCs w:val="24"/>
              </w:rPr>
            </w:pPr>
          </w:p>
          <w:p w:rsidR="00ED5000" w:rsidRDefault="00ED5000" w:rsidP="00ED5000">
            <w:pPr>
              <w:tabs>
                <w:tab w:val="left" w:pos="252"/>
              </w:tabs>
              <w:spacing w:after="0" w:line="240" w:lineRule="auto"/>
              <w:ind w:left="38" w:hanging="38"/>
              <w:jc w:val="both"/>
              <w:rPr>
                <w:rFonts w:ascii="Bookman Old Style" w:hAnsi="Bookman Old Style"/>
                <w:sz w:val="24"/>
                <w:szCs w:val="24"/>
              </w:rPr>
            </w:pPr>
            <w:r>
              <w:rPr>
                <w:rFonts w:ascii="Bookman Old Style" w:hAnsi="Bookman Old Style"/>
                <w:sz w:val="24"/>
                <w:szCs w:val="24"/>
              </w:rPr>
              <w:t xml:space="preserve">C.O. 3 </w:t>
            </w:r>
            <w:r w:rsidRPr="00E14F04">
              <w:rPr>
                <w:rFonts w:ascii="Bookman Old Style" w:hAnsi="Bookman Old Style"/>
                <w:sz w:val="24"/>
                <w:szCs w:val="24"/>
              </w:rPr>
              <w:t>To Understand Different Type Of Bridges And The Provision Of Loading As Per IS Recommendation</w:t>
            </w:r>
            <w:r>
              <w:rPr>
                <w:rFonts w:ascii="Bookman Old Style" w:hAnsi="Bookman Old Style"/>
                <w:sz w:val="24"/>
                <w:szCs w:val="24"/>
              </w:rPr>
              <w:t>.</w:t>
            </w:r>
          </w:p>
          <w:p w:rsidR="00ED5000" w:rsidRPr="00E14F04" w:rsidRDefault="00ED5000" w:rsidP="00ED5000">
            <w:pPr>
              <w:tabs>
                <w:tab w:val="left" w:pos="252"/>
              </w:tabs>
              <w:spacing w:after="0" w:line="240" w:lineRule="auto"/>
              <w:ind w:left="38" w:hanging="38"/>
              <w:jc w:val="both"/>
              <w:rPr>
                <w:rFonts w:ascii="Bookman Old Style" w:hAnsi="Bookman Old Style"/>
                <w:sz w:val="24"/>
                <w:szCs w:val="24"/>
              </w:rPr>
            </w:pPr>
          </w:p>
          <w:p w:rsidR="00ED5000" w:rsidRDefault="00ED5000" w:rsidP="00ED5000">
            <w:pPr>
              <w:tabs>
                <w:tab w:val="left" w:pos="252"/>
              </w:tabs>
              <w:spacing w:after="0" w:line="240" w:lineRule="auto"/>
              <w:ind w:left="38" w:hanging="38"/>
              <w:jc w:val="both"/>
              <w:rPr>
                <w:rFonts w:ascii="Bookman Old Style" w:hAnsi="Bookman Old Style"/>
                <w:sz w:val="24"/>
                <w:szCs w:val="24"/>
              </w:rPr>
            </w:pPr>
            <w:r w:rsidRPr="00E14F04">
              <w:rPr>
                <w:rFonts w:ascii="Bookman Old Style" w:hAnsi="Bookman Old Style"/>
                <w:sz w:val="24"/>
                <w:szCs w:val="24"/>
              </w:rPr>
              <w:t>C.O. 4 To Analyze Water Tank And Different Geometrical Tanks.</w:t>
            </w:r>
          </w:p>
          <w:p w:rsidR="00ED5000" w:rsidRPr="00E14F04" w:rsidRDefault="00ED5000" w:rsidP="00ED5000">
            <w:pPr>
              <w:tabs>
                <w:tab w:val="left" w:pos="252"/>
              </w:tabs>
              <w:spacing w:after="0" w:line="240" w:lineRule="auto"/>
              <w:jc w:val="both"/>
              <w:rPr>
                <w:rFonts w:ascii="Bookman Old Style" w:hAnsi="Bookman Old Style"/>
                <w:sz w:val="24"/>
                <w:szCs w:val="24"/>
              </w:rPr>
            </w:pPr>
          </w:p>
        </w:tc>
      </w:tr>
    </w:tbl>
    <w:p w:rsidR="00134DE0" w:rsidRDefault="00134DE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p w:rsidR="00ED5000" w:rsidRDefault="00ED5000" w:rsidP="00ED5000">
      <w:pPr>
        <w:spacing w:after="0" w:line="240" w:lineRule="auto"/>
      </w:pPr>
    </w:p>
    <w:tbl>
      <w:tblPr>
        <w:tblpPr w:leftFromText="180" w:rightFromText="180" w:vertAnchor="text" w:tblpY="251"/>
        <w:tblW w:w="10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00"/>
        <w:gridCol w:w="1440"/>
        <w:gridCol w:w="1749"/>
        <w:gridCol w:w="6429"/>
      </w:tblGrid>
      <w:tr w:rsidR="00ED5000" w:rsidRPr="00F10A67" w:rsidTr="00420A62">
        <w:trPr>
          <w:trHeight w:val="890"/>
        </w:trPr>
        <w:tc>
          <w:tcPr>
            <w:tcW w:w="900" w:type="dxa"/>
          </w:tcPr>
          <w:p w:rsidR="00ED5000" w:rsidRPr="00F10A67" w:rsidRDefault="00ED5000" w:rsidP="00420A62">
            <w:pPr>
              <w:spacing w:after="0" w:line="240" w:lineRule="auto"/>
              <w:jc w:val="center"/>
              <w:rPr>
                <w:rFonts w:ascii="Bookman Old Style" w:hAnsi="Bookman Old Style"/>
                <w:sz w:val="24"/>
                <w:szCs w:val="24"/>
              </w:rPr>
            </w:pPr>
            <w:r w:rsidRPr="00F10A67">
              <w:rPr>
                <w:rFonts w:ascii="Bookman Old Style" w:hAnsi="Bookman Old Style"/>
                <w:sz w:val="24"/>
                <w:szCs w:val="24"/>
              </w:rPr>
              <w:t>S. No</w:t>
            </w:r>
          </w:p>
        </w:tc>
        <w:tc>
          <w:tcPr>
            <w:tcW w:w="1440" w:type="dxa"/>
          </w:tcPr>
          <w:p w:rsidR="00ED5000" w:rsidRPr="00F10A67" w:rsidRDefault="00ED5000" w:rsidP="00420A62">
            <w:pPr>
              <w:spacing w:after="0" w:line="240" w:lineRule="auto"/>
              <w:jc w:val="center"/>
              <w:rPr>
                <w:rFonts w:ascii="Bookman Old Style" w:hAnsi="Bookman Old Style"/>
                <w:sz w:val="24"/>
                <w:szCs w:val="24"/>
              </w:rPr>
            </w:pPr>
            <w:r w:rsidRPr="00F10A67">
              <w:rPr>
                <w:rFonts w:ascii="Bookman Old Style" w:hAnsi="Bookman Old Style"/>
                <w:sz w:val="24"/>
                <w:szCs w:val="24"/>
              </w:rPr>
              <w:t>Sub</w:t>
            </w:r>
            <w:r>
              <w:rPr>
                <w:rFonts w:ascii="Bookman Old Style" w:hAnsi="Bookman Old Style"/>
                <w:sz w:val="24"/>
                <w:szCs w:val="24"/>
              </w:rPr>
              <w:t>.</w:t>
            </w:r>
            <w:r w:rsidRPr="00F10A67">
              <w:rPr>
                <w:rFonts w:ascii="Bookman Old Style" w:hAnsi="Bookman Old Style"/>
                <w:sz w:val="24"/>
                <w:szCs w:val="24"/>
              </w:rPr>
              <w:t xml:space="preserve"> Code</w:t>
            </w:r>
          </w:p>
        </w:tc>
        <w:tc>
          <w:tcPr>
            <w:tcW w:w="1749" w:type="dxa"/>
          </w:tcPr>
          <w:p w:rsidR="00ED5000" w:rsidRPr="00F10A67" w:rsidRDefault="00ED5000" w:rsidP="00420A62">
            <w:pPr>
              <w:spacing w:after="0" w:line="240" w:lineRule="auto"/>
              <w:jc w:val="center"/>
              <w:rPr>
                <w:rFonts w:ascii="Bookman Old Style" w:hAnsi="Bookman Old Style"/>
                <w:sz w:val="24"/>
                <w:szCs w:val="24"/>
              </w:rPr>
            </w:pPr>
            <w:r w:rsidRPr="00F10A67">
              <w:rPr>
                <w:rFonts w:ascii="Bookman Old Style" w:hAnsi="Bookman Old Style"/>
                <w:sz w:val="24"/>
                <w:szCs w:val="24"/>
              </w:rPr>
              <w:t>Subject Name</w:t>
            </w:r>
          </w:p>
        </w:tc>
        <w:tc>
          <w:tcPr>
            <w:tcW w:w="6429" w:type="dxa"/>
          </w:tcPr>
          <w:p w:rsidR="00ED5000" w:rsidRPr="00F10A67" w:rsidRDefault="00ED5000" w:rsidP="00420A62">
            <w:pPr>
              <w:spacing w:after="0" w:line="240" w:lineRule="auto"/>
              <w:jc w:val="center"/>
              <w:rPr>
                <w:rFonts w:ascii="Bookman Old Style" w:hAnsi="Bookman Old Style"/>
                <w:sz w:val="24"/>
                <w:szCs w:val="24"/>
              </w:rPr>
            </w:pPr>
            <w:r w:rsidRPr="00F10A67">
              <w:rPr>
                <w:rFonts w:ascii="Bookman Old Style" w:hAnsi="Bookman Old Style"/>
                <w:sz w:val="24"/>
                <w:szCs w:val="24"/>
              </w:rPr>
              <w:t>Course Outcomes (CO)</w:t>
            </w:r>
          </w:p>
        </w:tc>
      </w:tr>
      <w:tr w:rsidR="00ED5000" w:rsidRPr="00F10A67" w:rsidTr="00420A62">
        <w:trPr>
          <w:trHeight w:val="4393"/>
        </w:trPr>
        <w:tc>
          <w:tcPr>
            <w:tcW w:w="900" w:type="dxa"/>
          </w:tcPr>
          <w:p w:rsidR="00ED5000" w:rsidRPr="00F10A67" w:rsidRDefault="00ED5000" w:rsidP="00420A62">
            <w:pPr>
              <w:spacing w:after="0" w:line="240" w:lineRule="auto"/>
              <w:rPr>
                <w:rFonts w:ascii="Bookman Old Style" w:hAnsi="Bookman Old Style"/>
                <w:sz w:val="24"/>
                <w:szCs w:val="24"/>
              </w:rPr>
            </w:pPr>
            <w:r w:rsidRPr="00F10A67">
              <w:rPr>
                <w:rFonts w:ascii="Bookman Old Style" w:hAnsi="Bookman Old Style"/>
                <w:sz w:val="24"/>
                <w:szCs w:val="24"/>
              </w:rPr>
              <w:lastRenderedPageBreak/>
              <w:t>1</w:t>
            </w:r>
          </w:p>
        </w:tc>
        <w:tc>
          <w:tcPr>
            <w:tcW w:w="1440" w:type="dxa"/>
          </w:tcPr>
          <w:p w:rsidR="00ED5000" w:rsidRPr="00F10A67" w:rsidRDefault="00ED5000" w:rsidP="00420A62">
            <w:pPr>
              <w:spacing w:after="0" w:line="240" w:lineRule="auto"/>
              <w:rPr>
                <w:rFonts w:ascii="Bookman Old Style" w:hAnsi="Bookman Old Style"/>
                <w:sz w:val="24"/>
                <w:szCs w:val="24"/>
              </w:rPr>
            </w:pPr>
            <w:r>
              <w:rPr>
                <w:rFonts w:ascii="Bookman Old Style" w:hAnsi="Bookman Old Style"/>
                <w:sz w:val="24"/>
                <w:szCs w:val="24"/>
              </w:rPr>
              <w:t>08CE4.2</w:t>
            </w:r>
            <w:r w:rsidRPr="00F10A67">
              <w:rPr>
                <w:rFonts w:ascii="Bookman Old Style" w:hAnsi="Bookman Old Style"/>
                <w:sz w:val="24"/>
                <w:szCs w:val="24"/>
              </w:rPr>
              <w:t>A</w:t>
            </w:r>
          </w:p>
        </w:tc>
        <w:tc>
          <w:tcPr>
            <w:tcW w:w="1749" w:type="dxa"/>
          </w:tcPr>
          <w:p w:rsidR="00ED5000" w:rsidRPr="00F10A67" w:rsidRDefault="00ED5000" w:rsidP="00420A62">
            <w:pPr>
              <w:spacing w:after="0" w:line="240" w:lineRule="auto"/>
              <w:rPr>
                <w:rFonts w:ascii="Bookman Old Style" w:hAnsi="Bookman Old Style"/>
                <w:sz w:val="24"/>
                <w:szCs w:val="24"/>
              </w:rPr>
            </w:pPr>
            <w:r>
              <w:rPr>
                <w:rFonts w:ascii="Bookman Old Style" w:hAnsi="Bookman Old Style"/>
                <w:sz w:val="24"/>
                <w:szCs w:val="24"/>
              </w:rPr>
              <w:t>Advance Foundation Engineering</w:t>
            </w:r>
          </w:p>
        </w:tc>
        <w:tc>
          <w:tcPr>
            <w:tcW w:w="6429" w:type="dxa"/>
          </w:tcPr>
          <w:p w:rsidR="00ED5000" w:rsidRPr="00F10A67" w:rsidRDefault="00ED5000" w:rsidP="00420A62">
            <w:pPr>
              <w:tabs>
                <w:tab w:val="left" w:pos="252"/>
              </w:tabs>
              <w:spacing w:after="0" w:line="240" w:lineRule="auto"/>
              <w:jc w:val="both"/>
              <w:rPr>
                <w:rFonts w:ascii="Bookman Old Style" w:hAnsi="Bookman Old Style"/>
                <w:sz w:val="24"/>
                <w:szCs w:val="24"/>
              </w:rPr>
            </w:pPr>
            <w:r>
              <w:rPr>
                <w:rFonts w:ascii="Bookman Old Style" w:hAnsi="Bookman Old Style"/>
                <w:sz w:val="24"/>
                <w:szCs w:val="24"/>
              </w:rPr>
              <w:t>CO1.  Detailed study about Shallow Foundation &amp; IS codes recommendation for the same.</w:t>
            </w:r>
          </w:p>
          <w:p w:rsidR="00ED5000" w:rsidRPr="00F10A67" w:rsidRDefault="00ED5000" w:rsidP="00420A62">
            <w:pPr>
              <w:tabs>
                <w:tab w:val="left" w:pos="252"/>
              </w:tabs>
              <w:spacing w:after="0" w:line="240" w:lineRule="auto"/>
              <w:jc w:val="both"/>
              <w:rPr>
                <w:rFonts w:ascii="Bookman Old Style" w:hAnsi="Bookman Old Style"/>
                <w:sz w:val="24"/>
                <w:szCs w:val="24"/>
              </w:rPr>
            </w:pPr>
          </w:p>
          <w:p w:rsidR="00ED5000" w:rsidRPr="00F10A67" w:rsidRDefault="00ED5000" w:rsidP="00420A62">
            <w:pPr>
              <w:tabs>
                <w:tab w:val="left" w:pos="252"/>
              </w:tabs>
              <w:spacing w:after="0" w:line="240" w:lineRule="auto"/>
              <w:jc w:val="both"/>
              <w:rPr>
                <w:rFonts w:ascii="Bookman Old Style" w:hAnsi="Bookman Old Style"/>
                <w:sz w:val="24"/>
                <w:szCs w:val="24"/>
              </w:rPr>
            </w:pPr>
            <w:r>
              <w:rPr>
                <w:rFonts w:ascii="Bookman Old Style" w:hAnsi="Bookman Old Style"/>
                <w:sz w:val="24"/>
                <w:szCs w:val="24"/>
              </w:rPr>
              <w:t>CO2. To understand the methods of estimation of settlement of footings.</w:t>
            </w:r>
          </w:p>
          <w:p w:rsidR="00ED5000" w:rsidRPr="00F10A67" w:rsidRDefault="00ED5000" w:rsidP="00420A62">
            <w:pPr>
              <w:tabs>
                <w:tab w:val="left" w:pos="252"/>
              </w:tabs>
              <w:spacing w:after="0" w:line="240" w:lineRule="auto"/>
              <w:jc w:val="both"/>
              <w:rPr>
                <w:rFonts w:ascii="Bookman Old Style" w:hAnsi="Bookman Old Style"/>
                <w:sz w:val="24"/>
                <w:szCs w:val="24"/>
              </w:rPr>
            </w:pPr>
          </w:p>
          <w:p w:rsidR="00ED5000" w:rsidRDefault="00ED5000" w:rsidP="00420A62">
            <w:pPr>
              <w:tabs>
                <w:tab w:val="left" w:pos="252"/>
              </w:tabs>
              <w:spacing w:after="0" w:line="240" w:lineRule="auto"/>
              <w:jc w:val="both"/>
              <w:rPr>
                <w:rFonts w:ascii="Bookman Old Style" w:hAnsi="Bookman Old Style"/>
                <w:sz w:val="24"/>
                <w:szCs w:val="24"/>
              </w:rPr>
            </w:pPr>
            <w:r>
              <w:rPr>
                <w:rFonts w:ascii="Bookman Old Style" w:hAnsi="Bookman Old Style"/>
                <w:sz w:val="24"/>
                <w:szCs w:val="24"/>
              </w:rPr>
              <w:t>CO3</w:t>
            </w:r>
            <w:r w:rsidRPr="00F10A67">
              <w:rPr>
                <w:rFonts w:ascii="Bookman Old Style" w:hAnsi="Bookman Old Style"/>
                <w:sz w:val="24"/>
                <w:szCs w:val="24"/>
              </w:rPr>
              <w:t xml:space="preserve">. </w:t>
            </w:r>
            <w:r>
              <w:rPr>
                <w:rFonts w:ascii="Bookman Old Style" w:hAnsi="Bookman Old Style"/>
                <w:sz w:val="24"/>
                <w:szCs w:val="24"/>
              </w:rPr>
              <w:t xml:space="preserve">To understand the different types of foundations like Pile, Raft and well foundations with the technical requirements associated with </w:t>
            </w:r>
            <w:proofErr w:type="gramStart"/>
            <w:r>
              <w:rPr>
                <w:rFonts w:ascii="Bookman Old Style" w:hAnsi="Bookman Old Style"/>
                <w:sz w:val="24"/>
                <w:szCs w:val="24"/>
              </w:rPr>
              <w:t>these foundation</w:t>
            </w:r>
            <w:proofErr w:type="gramEnd"/>
            <w:r>
              <w:rPr>
                <w:rFonts w:ascii="Bookman Old Style" w:hAnsi="Bookman Old Style"/>
                <w:sz w:val="24"/>
                <w:szCs w:val="24"/>
              </w:rPr>
              <w:t>.</w:t>
            </w:r>
          </w:p>
          <w:p w:rsidR="00ED5000" w:rsidRPr="00F10A67" w:rsidRDefault="00ED5000" w:rsidP="00420A62">
            <w:pPr>
              <w:tabs>
                <w:tab w:val="left" w:pos="252"/>
              </w:tabs>
              <w:spacing w:after="0" w:line="240" w:lineRule="auto"/>
              <w:jc w:val="both"/>
              <w:rPr>
                <w:rFonts w:ascii="Bookman Old Style" w:hAnsi="Bookman Old Style"/>
                <w:sz w:val="24"/>
                <w:szCs w:val="24"/>
              </w:rPr>
            </w:pPr>
          </w:p>
          <w:p w:rsidR="00ED5000" w:rsidRPr="00F10A67" w:rsidRDefault="00ED5000" w:rsidP="00420A62">
            <w:pPr>
              <w:jc w:val="both"/>
              <w:rPr>
                <w:rFonts w:ascii="Bookman Old Style" w:hAnsi="Bookman Old Style"/>
                <w:sz w:val="24"/>
                <w:szCs w:val="24"/>
              </w:rPr>
            </w:pPr>
            <w:r w:rsidRPr="00F10A67">
              <w:rPr>
                <w:rFonts w:ascii="Bookman Old Style" w:hAnsi="Bookman Old Style"/>
                <w:sz w:val="24"/>
                <w:szCs w:val="24"/>
              </w:rPr>
              <w:t xml:space="preserve">CO4. </w:t>
            </w:r>
            <w:r>
              <w:rPr>
                <w:rFonts w:ascii="Bookman Old Style" w:hAnsi="Bookman Old Style"/>
                <w:sz w:val="24"/>
                <w:szCs w:val="24"/>
              </w:rPr>
              <w:t xml:space="preserve">To study the identification </w:t>
            </w:r>
            <w:proofErr w:type="gramStart"/>
            <w:r>
              <w:rPr>
                <w:rFonts w:ascii="Bookman Old Style" w:hAnsi="Bookman Old Style"/>
                <w:sz w:val="24"/>
                <w:szCs w:val="24"/>
              </w:rPr>
              <w:t>of  nature</w:t>
            </w:r>
            <w:proofErr w:type="gramEnd"/>
            <w:r>
              <w:rPr>
                <w:rFonts w:ascii="Bookman Old Style" w:hAnsi="Bookman Old Style"/>
                <w:sz w:val="24"/>
                <w:szCs w:val="24"/>
              </w:rPr>
              <w:t>, behavior and types of foundation design for Soil.</w:t>
            </w:r>
          </w:p>
          <w:p w:rsidR="00ED5000" w:rsidRPr="00F10A67" w:rsidRDefault="00ED5000" w:rsidP="00420A62">
            <w:pPr>
              <w:jc w:val="both"/>
              <w:rPr>
                <w:rFonts w:ascii="Bookman Old Style" w:hAnsi="Bookman Old Style"/>
                <w:sz w:val="24"/>
                <w:szCs w:val="24"/>
              </w:rPr>
            </w:pPr>
          </w:p>
          <w:p w:rsidR="00ED5000" w:rsidRPr="00F10A67" w:rsidRDefault="00ED5000" w:rsidP="00420A62">
            <w:pPr>
              <w:tabs>
                <w:tab w:val="left" w:pos="252"/>
              </w:tabs>
              <w:spacing w:after="0" w:line="240" w:lineRule="auto"/>
              <w:jc w:val="both"/>
              <w:rPr>
                <w:rFonts w:ascii="Bookman Old Style" w:hAnsi="Bookman Old Style"/>
                <w:sz w:val="24"/>
                <w:szCs w:val="24"/>
              </w:rPr>
            </w:pPr>
          </w:p>
        </w:tc>
      </w:tr>
    </w:tbl>
    <w:p w:rsidR="00ED5000" w:rsidRDefault="00ED5000" w:rsidP="00ED5000">
      <w:pPr>
        <w:spacing w:after="0" w:line="240" w:lineRule="auto"/>
      </w:pPr>
    </w:p>
    <w:tbl>
      <w:tblPr>
        <w:tblStyle w:val="TableGrid"/>
        <w:tblW w:w="0" w:type="auto"/>
        <w:tblInd w:w="-522" w:type="dxa"/>
        <w:tblLook w:val="04A0"/>
      </w:tblPr>
      <w:tblGrid>
        <w:gridCol w:w="982"/>
        <w:gridCol w:w="1700"/>
        <w:gridCol w:w="2421"/>
        <w:gridCol w:w="696"/>
        <w:gridCol w:w="4299"/>
      </w:tblGrid>
      <w:tr w:rsidR="00ED5000" w:rsidRPr="00EF634C" w:rsidTr="00420A62">
        <w:tc>
          <w:tcPr>
            <w:tcW w:w="984" w:type="dxa"/>
          </w:tcPr>
          <w:p w:rsidR="00ED5000" w:rsidRPr="00EF634C" w:rsidRDefault="00ED5000" w:rsidP="00420A62">
            <w:pPr>
              <w:jc w:val="center"/>
              <w:rPr>
                <w:rFonts w:ascii="Times New Roman" w:hAnsi="Times New Roman" w:cs="Times New Roman"/>
                <w:sz w:val="24"/>
                <w:szCs w:val="20"/>
              </w:rPr>
            </w:pPr>
            <w:proofErr w:type="spellStart"/>
            <w:r w:rsidRPr="00EF634C">
              <w:rPr>
                <w:rFonts w:ascii="Times New Roman" w:hAnsi="Times New Roman" w:cs="Times New Roman"/>
                <w:sz w:val="24"/>
                <w:szCs w:val="20"/>
              </w:rPr>
              <w:t>Sl</w:t>
            </w:r>
            <w:proofErr w:type="spellEnd"/>
            <w:r w:rsidRPr="00EF634C">
              <w:rPr>
                <w:rFonts w:ascii="Times New Roman" w:hAnsi="Times New Roman" w:cs="Times New Roman"/>
                <w:sz w:val="24"/>
                <w:szCs w:val="20"/>
              </w:rPr>
              <w:t xml:space="preserve"> no</w:t>
            </w:r>
          </w:p>
        </w:tc>
        <w:tc>
          <w:tcPr>
            <w:tcW w:w="1702" w:type="dxa"/>
          </w:tcPr>
          <w:p w:rsidR="00ED5000" w:rsidRPr="00EF634C" w:rsidRDefault="00ED5000" w:rsidP="00420A62">
            <w:pPr>
              <w:jc w:val="center"/>
              <w:rPr>
                <w:rFonts w:ascii="Times New Roman" w:hAnsi="Times New Roman" w:cs="Times New Roman"/>
                <w:sz w:val="24"/>
                <w:szCs w:val="20"/>
              </w:rPr>
            </w:pPr>
            <w:r w:rsidRPr="00EF634C">
              <w:rPr>
                <w:rFonts w:ascii="Times New Roman" w:hAnsi="Times New Roman" w:cs="Times New Roman"/>
                <w:sz w:val="24"/>
                <w:szCs w:val="20"/>
              </w:rPr>
              <w:t>Subject code</w:t>
            </w:r>
          </w:p>
        </w:tc>
        <w:tc>
          <w:tcPr>
            <w:tcW w:w="2424" w:type="dxa"/>
          </w:tcPr>
          <w:p w:rsidR="00ED5000" w:rsidRPr="00EF634C" w:rsidRDefault="00ED5000" w:rsidP="00420A62">
            <w:pPr>
              <w:jc w:val="center"/>
              <w:rPr>
                <w:rFonts w:ascii="Times New Roman" w:hAnsi="Times New Roman" w:cs="Times New Roman"/>
                <w:sz w:val="24"/>
                <w:szCs w:val="20"/>
              </w:rPr>
            </w:pPr>
            <w:r w:rsidRPr="00EF634C">
              <w:rPr>
                <w:rFonts w:ascii="Times New Roman" w:hAnsi="Times New Roman" w:cs="Times New Roman"/>
                <w:sz w:val="24"/>
                <w:szCs w:val="20"/>
              </w:rPr>
              <w:t>Name of the subject</w:t>
            </w:r>
          </w:p>
        </w:tc>
        <w:tc>
          <w:tcPr>
            <w:tcW w:w="4988" w:type="dxa"/>
            <w:gridSpan w:val="2"/>
          </w:tcPr>
          <w:p w:rsidR="00ED5000" w:rsidRPr="00EF634C" w:rsidRDefault="00ED5000" w:rsidP="00420A62">
            <w:pPr>
              <w:jc w:val="center"/>
              <w:rPr>
                <w:rFonts w:ascii="Times New Roman" w:hAnsi="Times New Roman" w:cs="Times New Roman"/>
                <w:sz w:val="24"/>
                <w:szCs w:val="20"/>
              </w:rPr>
            </w:pPr>
            <w:r w:rsidRPr="00EF634C">
              <w:rPr>
                <w:rFonts w:ascii="Times New Roman" w:hAnsi="Times New Roman" w:cs="Times New Roman"/>
                <w:sz w:val="24"/>
                <w:szCs w:val="20"/>
              </w:rPr>
              <w:t>Course outcomes</w:t>
            </w:r>
          </w:p>
        </w:tc>
      </w:tr>
      <w:tr w:rsidR="00ED5000" w:rsidRPr="00EF634C" w:rsidTr="00420A62">
        <w:tc>
          <w:tcPr>
            <w:tcW w:w="984" w:type="dxa"/>
            <w:vMerge w:val="restart"/>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1</w:t>
            </w:r>
          </w:p>
        </w:tc>
        <w:tc>
          <w:tcPr>
            <w:tcW w:w="1702" w:type="dxa"/>
            <w:vMerge w:val="restart"/>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 xml:space="preserve">       8ce3a</w:t>
            </w:r>
          </w:p>
        </w:tc>
        <w:tc>
          <w:tcPr>
            <w:tcW w:w="2424" w:type="dxa"/>
            <w:vMerge w:val="restart"/>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Project Planning &amp;Construction Management</w:t>
            </w:r>
          </w:p>
        </w:tc>
        <w:tc>
          <w:tcPr>
            <w:tcW w:w="680" w:type="dxa"/>
            <w:tcBorders>
              <w:right w:val="single" w:sz="4" w:space="0" w:color="auto"/>
            </w:tcBorders>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Co1</w:t>
            </w:r>
          </w:p>
        </w:tc>
        <w:tc>
          <w:tcPr>
            <w:tcW w:w="4308" w:type="dxa"/>
            <w:tcBorders>
              <w:left w:val="single" w:sz="4" w:space="0" w:color="auto"/>
            </w:tcBorders>
          </w:tcPr>
          <w:p w:rsidR="00ED5000" w:rsidRPr="00EF634C" w:rsidRDefault="00ED5000" w:rsidP="00420A62">
            <w:pPr>
              <w:jc w:val="both"/>
              <w:rPr>
                <w:rFonts w:ascii="Times New Roman" w:hAnsi="Times New Roman" w:cs="Times New Roman"/>
                <w:sz w:val="24"/>
                <w:szCs w:val="20"/>
              </w:rPr>
            </w:pPr>
            <w:r w:rsidRPr="00EF634C">
              <w:rPr>
                <w:rFonts w:ascii="Times New Roman" w:hAnsi="Times New Roman" w:cs="Times New Roman"/>
                <w:sz w:val="24"/>
                <w:szCs w:val="20"/>
              </w:rPr>
              <w:t>To have knowledge over capital investment and judge the inflow and outflow of scare resources in capital budgeting</w:t>
            </w:r>
          </w:p>
        </w:tc>
      </w:tr>
      <w:tr w:rsidR="00ED5000" w:rsidRPr="00EF634C" w:rsidTr="00420A62">
        <w:tc>
          <w:tcPr>
            <w:tcW w:w="984" w:type="dxa"/>
            <w:vMerge/>
          </w:tcPr>
          <w:p w:rsidR="00ED5000" w:rsidRPr="00EF634C" w:rsidRDefault="00ED5000" w:rsidP="00420A62">
            <w:pPr>
              <w:rPr>
                <w:rFonts w:ascii="Times New Roman" w:hAnsi="Times New Roman" w:cs="Times New Roman"/>
                <w:sz w:val="24"/>
                <w:szCs w:val="20"/>
              </w:rPr>
            </w:pPr>
          </w:p>
        </w:tc>
        <w:tc>
          <w:tcPr>
            <w:tcW w:w="1702" w:type="dxa"/>
            <w:vMerge/>
          </w:tcPr>
          <w:p w:rsidR="00ED5000" w:rsidRPr="00EF634C" w:rsidRDefault="00ED5000" w:rsidP="00420A62">
            <w:pPr>
              <w:rPr>
                <w:rFonts w:ascii="Times New Roman" w:hAnsi="Times New Roman" w:cs="Times New Roman"/>
                <w:sz w:val="24"/>
                <w:szCs w:val="20"/>
              </w:rPr>
            </w:pPr>
          </w:p>
        </w:tc>
        <w:tc>
          <w:tcPr>
            <w:tcW w:w="2424" w:type="dxa"/>
            <w:vMerge/>
          </w:tcPr>
          <w:p w:rsidR="00ED5000" w:rsidRPr="00EF634C" w:rsidRDefault="00ED5000" w:rsidP="00420A62">
            <w:pPr>
              <w:rPr>
                <w:rFonts w:ascii="Times New Roman" w:hAnsi="Times New Roman" w:cs="Times New Roman"/>
                <w:sz w:val="24"/>
                <w:szCs w:val="20"/>
              </w:rPr>
            </w:pPr>
          </w:p>
        </w:tc>
        <w:tc>
          <w:tcPr>
            <w:tcW w:w="680" w:type="dxa"/>
            <w:tcBorders>
              <w:right w:val="single" w:sz="4" w:space="0" w:color="auto"/>
            </w:tcBorders>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Co2</w:t>
            </w:r>
          </w:p>
        </w:tc>
        <w:tc>
          <w:tcPr>
            <w:tcW w:w="4308" w:type="dxa"/>
            <w:tcBorders>
              <w:left w:val="single" w:sz="4" w:space="0" w:color="auto"/>
            </w:tcBorders>
          </w:tcPr>
          <w:p w:rsidR="00ED5000" w:rsidRPr="00EF634C" w:rsidRDefault="00ED5000" w:rsidP="00420A62">
            <w:pPr>
              <w:jc w:val="both"/>
              <w:rPr>
                <w:rFonts w:ascii="Times New Roman" w:hAnsi="Times New Roman" w:cs="Times New Roman"/>
                <w:sz w:val="24"/>
                <w:szCs w:val="20"/>
              </w:rPr>
            </w:pPr>
            <w:r w:rsidRPr="00EF634C">
              <w:rPr>
                <w:rFonts w:ascii="Times New Roman" w:hAnsi="Times New Roman" w:cs="Times New Roman"/>
                <w:sz w:val="24"/>
                <w:szCs w:val="20"/>
              </w:rPr>
              <w:t xml:space="preserve">Student will learn about a better method of presenting technical data thru scheduling technique  </w:t>
            </w:r>
            <w:proofErr w:type="spellStart"/>
            <w:r w:rsidRPr="00EF634C">
              <w:rPr>
                <w:rFonts w:ascii="Times New Roman" w:hAnsi="Times New Roman" w:cs="Times New Roman"/>
                <w:sz w:val="24"/>
                <w:szCs w:val="20"/>
              </w:rPr>
              <w:t>ie</w:t>
            </w:r>
            <w:proofErr w:type="spellEnd"/>
            <w:r w:rsidRPr="00EF634C">
              <w:rPr>
                <w:rFonts w:ascii="Times New Roman" w:hAnsi="Times New Roman" w:cs="Times New Roman"/>
                <w:sz w:val="24"/>
                <w:szCs w:val="20"/>
              </w:rPr>
              <w:t xml:space="preserve"> pert, </w:t>
            </w:r>
            <w:proofErr w:type="spellStart"/>
            <w:r w:rsidRPr="00EF634C">
              <w:rPr>
                <w:rFonts w:ascii="Times New Roman" w:hAnsi="Times New Roman" w:cs="Times New Roman"/>
                <w:sz w:val="24"/>
                <w:szCs w:val="20"/>
              </w:rPr>
              <w:t>cpm</w:t>
            </w:r>
            <w:proofErr w:type="spellEnd"/>
            <w:r w:rsidRPr="00EF634C">
              <w:rPr>
                <w:rFonts w:ascii="Times New Roman" w:hAnsi="Times New Roman" w:cs="Times New Roman"/>
                <w:sz w:val="24"/>
                <w:szCs w:val="20"/>
              </w:rPr>
              <w:t xml:space="preserve"> and time-cost trade off to achieve target</w:t>
            </w:r>
          </w:p>
        </w:tc>
      </w:tr>
      <w:tr w:rsidR="00ED5000" w:rsidRPr="00EF634C" w:rsidTr="00420A62">
        <w:trPr>
          <w:trHeight w:val="1565"/>
        </w:trPr>
        <w:tc>
          <w:tcPr>
            <w:tcW w:w="984" w:type="dxa"/>
            <w:vMerge w:val="restart"/>
          </w:tcPr>
          <w:p w:rsidR="00ED5000" w:rsidRPr="00EF634C" w:rsidRDefault="00ED5000" w:rsidP="00420A62">
            <w:pPr>
              <w:rPr>
                <w:rFonts w:ascii="Times New Roman" w:hAnsi="Times New Roman" w:cs="Times New Roman"/>
                <w:sz w:val="24"/>
                <w:szCs w:val="20"/>
              </w:rPr>
            </w:pPr>
          </w:p>
        </w:tc>
        <w:tc>
          <w:tcPr>
            <w:tcW w:w="1702" w:type="dxa"/>
            <w:vMerge w:val="restart"/>
          </w:tcPr>
          <w:p w:rsidR="00ED5000" w:rsidRPr="00EF634C" w:rsidRDefault="00ED5000" w:rsidP="00420A62">
            <w:pPr>
              <w:rPr>
                <w:rFonts w:ascii="Times New Roman" w:hAnsi="Times New Roman" w:cs="Times New Roman"/>
                <w:sz w:val="24"/>
                <w:szCs w:val="20"/>
              </w:rPr>
            </w:pPr>
          </w:p>
        </w:tc>
        <w:tc>
          <w:tcPr>
            <w:tcW w:w="2424" w:type="dxa"/>
            <w:vMerge w:val="restart"/>
          </w:tcPr>
          <w:p w:rsidR="00ED5000" w:rsidRPr="00EF634C" w:rsidRDefault="00ED5000" w:rsidP="00420A62">
            <w:pPr>
              <w:rPr>
                <w:rFonts w:ascii="Times New Roman" w:hAnsi="Times New Roman" w:cs="Times New Roman"/>
                <w:sz w:val="24"/>
                <w:szCs w:val="20"/>
              </w:rPr>
            </w:pPr>
          </w:p>
        </w:tc>
        <w:tc>
          <w:tcPr>
            <w:tcW w:w="680" w:type="dxa"/>
            <w:tcBorders>
              <w:bottom w:val="single" w:sz="4" w:space="0" w:color="auto"/>
              <w:right w:val="single" w:sz="4" w:space="0" w:color="auto"/>
            </w:tcBorders>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`Co3</w:t>
            </w:r>
          </w:p>
        </w:tc>
        <w:tc>
          <w:tcPr>
            <w:tcW w:w="4308" w:type="dxa"/>
            <w:tcBorders>
              <w:left w:val="single" w:sz="4" w:space="0" w:color="auto"/>
              <w:bottom w:val="single" w:sz="4" w:space="0" w:color="auto"/>
            </w:tcBorders>
          </w:tcPr>
          <w:p w:rsidR="00ED5000" w:rsidRPr="00EF634C" w:rsidRDefault="00ED5000" w:rsidP="00420A62">
            <w:pPr>
              <w:jc w:val="both"/>
              <w:rPr>
                <w:rFonts w:ascii="Times New Roman" w:hAnsi="Times New Roman" w:cs="Times New Roman"/>
                <w:sz w:val="24"/>
                <w:szCs w:val="20"/>
              </w:rPr>
            </w:pPr>
            <w:r w:rsidRPr="00EF634C">
              <w:rPr>
                <w:rFonts w:ascii="Times New Roman" w:hAnsi="Times New Roman" w:cs="Times New Roman"/>
                <w:sz w:val="24"/>
                <w:szCs w:val="20"/>
              </w:rPr>
              <w:t>Student will come to know about creation of contract on common intention of two or more parties that is enforceable by law and different type of contract is adopted to accomplish  any project</w:t>
            </w:r>
          </w:p>
          <w:p w:rsidR="00ED5000" w:rsidRPr="00EF634C" w:rsidRDefault="00ED5000" w:rsidP="00420A62">
            <w:pPr>
              <w:jc w:val="both"/>
              <w:rPr>
                <w:rFonts w:ascii="Times New Roman" w:hAnsi="Times New Roman" w:cs="Times New Roman"/>
                <w:sz w:val="24"/>
                <w:szCs w:val="20"/>
              </w:rPr>
            </w:pPr>
          </w:p>
        </w:tc>
      </w:tr>
      <w:tr w:rsidR="00ED5000" w:rsidRPr="00EF634C" w:rsidTr="00420A62">
        <w:trPr>
          <w:trHeight w:val="1511"/>
        </w:trPr>
        <w:tc>
          <w:tcPr>
            <w:tcW w:w="984" w:type="dxa"/>
            <w:vMerge/>
          </w:tcPr>
          <w:p w:rsidR="00ED5000" w:rsidRPr="00EF634C" w:rsidRDefault="00ED5000" w:rsidP="00420A62">
            <w:pPr>
              <w:rPr>
                <w:rFonts w:ascii="Times New Roman" w:hAnsi="Times New Roman" w:cs="Times New Roman"/>
                <w:sz w:val="24"/>
                <w:szCs w:val="20"/>
              </w:rPr>
            </w:pPr>
          </w:p>
        </w:tc>
        <w:tc>
          <w:tcPr>
            <w:tcW w:w="1702" w:type="dxa"/>
            <w:vMerge/>
          </w:tcPr>
          <w:p w:rsidR="00ED5000" w:rsidRPr="00EF634C" w:rsidRDefault="00ED5000" w:rsidP="00420A62">
            <w:pPr>
              <w:rPr>
                <w:rFonts w:ascii="Times New Roman" w:hAnsi="Times New Roman" w:cs="Times New Roman"/>
                <w:sz w:val="24"/>
                <w:szCs w:val="20"/>
              </w:rPr>
            </w:pPr>
          </w:p>
        </w:tc>
        <w:tc>
          <w:tcPr>
            <w:tcW w:w="2424" w:type="dxa"/>
            <w:vMerge/>
          </w:tcPr>
          <w:p w:rsidR="00ED5000" w:rsidRPr="00EF634C" w:rsidRDefault="00ED5000" w:rsidP="00420A62">
            <w:pPr>
              <w:rPr>
                <w:rFonts w:ascii="Times New Roman" w:hAnsi="Times New Roman" w:cs="Times New Roman"/>
                <w:sz w:val="24"/>
                <w:szCs w:val="20"/>
              </w:rPr>
            </w:pPr>
          </w:p>
        </w:tc>
        <w:tc>
          <w:tcPr>
            <w:tcW w:w="680" w:type="dxa"/>
            <w:tcBorders>
              <w:top w:val="single" w:sz="4" w:space="0" w:color="auto"/>
              <w:right w:val="single" w:sz="4" w:space="0" w:color="auto"/>
            </w:tcBorders>
          </w:tcPr>
          <w:p w:rsidR="00ED5000" w:rsidRPr="00EF634C" w:rsidRDefault="00ED5000" w:rsidP="00420A62">
            <w:pPr>
              <w:rPr>
                <w:rFonts w:ascii="Times New Roman" w:hAnsi="Times New Roman" w:cs="Times New Roman"/>
                <w:sz w:val="24"/>
                <w:szCs w:val="20"/>
              </w:rPr>
            </w:pPr>
            <w:r w:rsidRPr="00EF634C">
              <w:rPr>
                <w:rFonts w:ascii="Times New Roman" w:hAnsi="Times New Roman" w:cs="Times New Roman"/>
                <w:sz w:val="24"/>
                <w:szCs w:val="20"/>
              </w:rPr>
              <w:t>Co4</w:t>
            </w:r>
          </w:p>
        </w:tc>
        <w:tc>
          <w:tcPr>
            <w:tcW w:w="4308" w:type="dxa"/>
            <w:tcBorders>
              <w:top w:val="single" w:sz="4" w:space="0" w:color="auto"/>
              <w:left w:val="single" w:sz="4" w:space="0" w:color="auto"/>
            </w:tcBorders>
          </w:tcPr>
          <w:p w:rsidR="00ED5000" w:rsidRPr="00EF634C" w:rsidRDefault="00ED5000" w:rsidP="00420A62">
            <w:pPr>
              <w:jc w:val="both"/>
              <w:rPr>
                <w:rFonts w:ascii="Times New Roman" w:hAnsi="Times New Roman" w:cs="Times New Roman"/>
                <w:sz w:val="24"/>
                <w:szCs w:val="20"/>
              </w:rPr>
            </w:pPr>
            <w:r w:rsidRPr="00EF634C">
              <w:rPr>
                <w:rFonts w:ascii="Times New Roman" w:hAnsi="Times New Roman" w:cs="Times New Roman"/>
                <w:sz w:val="24"/>
                <w:szCs w:val="20"/>
              </w:rPr>
              <w:t>Student will be aware of health, safety and environment being adopted at project site when people at work</w:t>
            </w:r>
          </w:p>
          <w:p w:rsidR="00ED5000" w:rsidRPr="00EF634C" w:rsidRDefault="00ED5000" w:rsidP="00420A62">
            <w:pPr>
              <w:jc w:val="both"/>
              <w:rPr>
                <w:rFonts w:ascii="Times New Roman" w:hAnsi="Times New Roman" w:cs="Times New Roman"/>
                <w:sz w:val="24"/>
                <w:szCs w:val="20"/>
              </w:rPr>
            </w:pPr>
          </w:p>
          <w:p w:rsidR="00ED5000" w:rsidRPr="00EF634C" w:rsidRDefault="00ED5000" w:rsidP="00420A62">
            <w:pPr>
              <w:jc w:val="both"/>
              <w:rPr>
                <w:rFonts w:ascii="Times New Roman" w:hAnsi="Times New Roman" w:cs="Times New Roman"/>
                <w:sz w:val="24"/>
                <w:szCs w:val="20"/>
              </w:rPr>
            </w:pPr>
          </w:p>
          <w:p w:rsidR="00ED5000" w:rsidRPr="00EF634C" w:rsidRDefault="00ED5000" w:rsidP="00420A62">
            <w:pPr>
              <w:jc w:val="both"/>
              <w:rPr>
                <w:rFonts w:ascii="Times New Roman" w:hAnsi="Times New Roman" w:cs="Times New Roman"/>
                <w:sz w:val="24"/>
                <w:szCs w:val="20"/>
              </w:rPr>
            </w:pPr>
          </w:p>
          <w:p w:rsidR="00ED5000" w:rsidRPr="00EF634C" w:rsidRDefault="00ED5000" w:rsidP="00420A62">
            <w:pPr>
              <w:jc w:val="both"/>
              <w:rPr>
                <w:rFonts w:ascii="Times New Roman" w:hAnsi="Times New Roman" w:cs="Times New Roman"/>
                <w:sz w:val="24"/>
                <w:szCs w:val="20"/>
              </w:rPr>
            </w:pPr>
          </w:p>
          <w:p w:rsidR="00ED5000" w:rsidRPr="00EF634C" w:rsidRDefault="00ED5000" w:rsidP="00420A62">
            <w:pPr>
              <w:jc w:val="both"/>
              <w:rPr>
                <w:rFonts w:ascii="Times New Roman" w:hAnsi="Times New Roman" w:cs="Times New Roman"/>
                <w:sz w:val="24"/>
                <w:szCs w:val="20"/>
              </w:rPr>
            </w:pPr>
          </w:p>
          <w:p w:rsidR="00ED5000" w:rsidRPr="00EF634C" w:rsidRDefault="00ED5000" w:rsidP="00420A62">
            <w:pPr>
              <w:jc w:val="both"/>
              <w:rPr>
                <w:rFonts w:ascii="Times New Roman" w:hAnsi="Times New Roman" w:cs="Times New Roman"/>
                <w:sz w:val="24"/>
                <w:szCs w:val="20"/>
              </w:rPr>
            </w:pPr>
          </w:p>
        </w:tc>
      </w:tr>
    </w:tbl>
    <w:p w:rsidR="00ED5000" w:rsidRDefault="00ED5000" w:rsidP="00196647">
      <w:pPr>
        <w:spacing w:after="0" w:line="240" w:lineRule="auto"/>
      </w:pPr>
    </w:p>
    <w:sectPr w:rsidR="00ED5000" w:rsidSect="00196647">
      <w:pgSz w:w="12240" w:h="15840"/>
      <w:pgMar w:top="1440" w:right="1440" w:bottom="1276"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4DE0"/>
    <w:rsid w:val="000E04D3"/>
    <w:rsid w:val="00134DE0"/>
    <w:rsid w:val="00196647"/>
    <w:rsid w:val="00197B62"/>
    <w:rsid w:val="0021771D"/>
    <w:rsid w:val="00254A64"/>
    <w:rsid w:val="002632AD"/>
    <w:rsid w:val="002829B8"/>
    <w:rsid w:val="00335CD1"/>
    <w:rsid w:val="004A71C7"/>
    <w:rsid w:val="00533AA8"/>
    <w:rsid w:val="006E722E"/>
    <w:rsid w:val="007951B9"/>
    <w:rsid w:val="00B41911"/>
    <w:rsid w:val="00B54B56"/>
    <w:rsid w:val="00B60F9C"/>
    <w:rsid w:val="00BD61B2"/>
    <w:rsid w:val="00CE5A99"/>
    <w:rsid w:val="00CE5BC5"/>
    <w:rsid w:val="00D77D21"/>
    <w:rsid w:val="00ED500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E0"/>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00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DE0"/>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5000"/>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98E370-95EB-4696-BA00-8F4ABC09F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prateik</dc:creator>
  <cp:lastModifiedBy>CP1PC19</cp:lastModifiedBy>
  <cp:revision>6</cp:revision>
  <dcterms:created xsi:type="dcterms:W3CDTF">2018-05-03T07:19:00Z</dcterms:created>
  <dcterms:modified xsi:type="dcterms:W3CDTF">2018-05-18T06:04:00Z</dcterms:modified>
</cp:coreProperties>
</file>