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D7" w:rsidRPr="007025D7" w:rsidRDefault="007025D7" w:rsidP="007025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25D7">
        <w:rPr>
          <w:rFonts w:ascii="Times New Roman" w:hAnsi="Times New Roman" w:cs="Times New Roman"/>
          <w:b/>
          <w:sz w:val="32"/>
          <w:szCs w:val="32"/>
        </w:rPr>
        <w:t>COURSE PLAN</w:t>
      </w:r>
    </w:p>
    <w:p w:rsidR="007025D7" w:rsidRPr="007025D7" w:rsidRDefault="007025D7" w:rsidP="007025D7">
      <w:pPr>
        <w:jc w:val="both"/>
        <w:rPr>
          <w:rFonts w:ascii="Times-Bold" w:hAnsi="Times-Bold" w:cs="Times-Bold"/>
          <w:b/>
          <w:bCs/>
          <w:sz w:val="24"/>
          <w:szCs w:val="24"/>
        </w:rPr>
      </w:pPr>
      <w:r w:rsidRPr="007025D7">
        <w:rPr>
          <w:rFonts w:ascii="Times-Bold" w:hAnsi="Times-Bold" w:cs="Times-Bold"/>
          <w:b/>
          <w:bCs/>
          <w:sz w:val="24"/>
          <w:szCs w:val="24"/>
        </w:rPr>
        <w:t>6CE3A: ENVIRONMENTAL ENGINEERING –II (L-3)</w:t>
      </w:r>
    </w:p>
    <w:p w:rsidR="007025D7" w:rsidRPr="007025D7" w:rsidRDefault="007025D7" w:rsidP="007025D7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sz w:val="24"/>
          <w:szCs w:val="24"/>
        </w:rPr>
      </w:pPr>
      <w:proofErr w:type="spellStart"/>
      <w:r w:rsidRPr="007025D7">
        <w:rPr>
          <w:rFonts w:ascii="Helvetica-Bold" w:hAnsi="Helvetica-Bold" w:cs="Helvetica-Bold"/>
          <w:b/>
          <w:bCs/>
          <w:sz w:val="24"/>
          <w:szCs w:val="24"/>
        </w:rPr>
        <w:t>B.Tech</w:t>
      </w:r>
      <w:proofErr w:type="spellEnd"/>
      <w:r w:rsidRPr="007025D7">
        <w:rPr>
          <w:rFonts w:ascii="Helvetica-Bold" w:hAnsi="Helvetica-Bold" w:cs="Helvetica-Bold"/>
          <w:b/>
          <w:bCs/>
          <w:sz w:val="24"/>
          <w:szCs w:val="24"/>
        </w:rPr>
        <w:t xml:space="preserve">. (Civil) 6th </w:t>
      </w:r>
      <w:r w:rsidR="00D905D8">
        <w:rPr>
          <w:rFonts w:ascii="Helvetica-Bold" w:hAnsi="Helvetica-Bold" w:cs="Helvetica-Bold"/>
          <w:b/>
          <w:bCs/>
          <w:sz w:val="24"/>
          <w:szCs w:val="24"/>
        </w:rPr>
        <w:t>S</w:t>
      </w:r>
      <w:r w:rsidRPr="007025D7">
        <w:rPr>
          <w:rFonts w:ascii="Helvetica-Bold" w:hAnsi="Helvetica-Bold" w:cs="Helvetica-Bold"/>
          <w:b/>
          <w:bCs/>
          <w:sz w:val="24"/>
          <w:szCs w:val="24"/>
        </w:rPr>
        <w:t xml:space="preserve">emester </w:t>
      </w:r>
      <w:r>
        <w:rPr>
          <w:rFonts w:ascii="Helvetica-Bold" w:hAnsi="Helvetica-Bold" w:cs="Helvetica-Bold"/>
          <w:b/>
          <w:bCs/>
          <w:sz w:val="24"/>
          <w:szCs w:val="24"/>
        </w:rPr>
        <w:tab/>
      </w:r>
      <w:r>
        <w:rPr>
          <w:rFonts w:ascii="Helvetica-Bold" w:hAnsi="Helvetica-Bold" w:cs="Helvetica-Bold"/>
          <w:b/>
          <w:bCs/>
          <w:sz w:val="24"/>
          <w:szCs w:val="24"/>
        </w:rPr>
        <w:tab/>
      </w:r>
      <w:r>
        <w:rPr>
          <w:rFonts w:ascii="Helvetica-Bold" w:hAnsi="Helvetica-Bold" w:cs="Helvetica-Bold"/>
          <w:b/>
          <w:bCs/>
          <w:sz w:val="24"/>
          <w:szCs w:val="24"/>
        </w:rPr>
        <w:tab/>
      </w:r>
      <w:r>
        <w:rPr>
          <w:rFonts w:ascii="Helvetica-Bold" w:hAnsi="Helvetica-Bold" w:cs="Helvetica-Bold"/>
          <w:b/>
          <w:bCs/>
          <w:sz w:val="24"/>
          <w:szCs w:val="24"/>
        </w:rPr>
        <w:tab/>
      </w:r>
      <w:r>
        <w:rPr>
          <w:rFonts w:ascii="Helvetica-Bold" w:hAnsi="Helvetica-Bold" w:cs="Helvetica-Bold"/>
          <w:b/>
          <w:bCs/>
          <w:sz w:val="24"/>
          <w:szCs w:val="24"/>
        </w:rPr>
        <w:tab/>
      </w:r>
      <w:r w:rsidRPr="007025D7">
        <w:rPr>
          <w:rFonts w:ascii="Helvetica-Bold" w:hAnsi="Helvetica-Bold" w:cs="Helvetica-Bold"/>
          <w:b/>
          <w:bCs/>
          <w:sz w:val="24"/>
          <w:szCs w:val="24"/>
        </w:rPr>
        <w:t>Max. Marks: 80</w:t>
      </w:r>
    </w:p>
    <w:p w:rsidR="007025D7" w:rsidRDefault="007025D7" w:rsidP="007025D7">
      <w:pPr>
        <w:jc w:val="both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ab/>
      </w:r>
      <w:r>
        <w:rPr>
          <w:rFonts w:ascii="Helvetica-Bold" w:hAnsi="Helvetica-Bold" w:cs="Helvetica-Bold"/>
          <w:b/>
          <w:bCs/>
          <w:sz w:val="24"/>
          <w:szCs w:val="24"/>
        </w:rPr>
        <w:tab/>
      </w:r>
      <w:r>
        <w:rPr>
          <w:rFonts w:ascii="Helvetica-Bold" w:hAnsi="Helvetica-Bold" w:cs="Helvetica-Bold"/>
          <w:b/>
          <w:bCs/>
          <w:sz w:val="24"/>
          <w:szCs w:val="24"/>
        </w:rPr>
        <w:tab/>
      </w:r>
      <w:r>
        <w:rPr>
          <w:rFonts w:ascii="Helvetica-Bold" w:hAnsi="Helvetica-Bold" w:cs="Helvetica-Bold"/>
          <w:b/>
          <w:bCs/>
          <w:sz w:val="24"/>
          <w:szCs w:val="24"/>
        </w:rPr>
        <w:tab/>
      </w:r>
      <w:r>
        <w:rPr>
          <w:rFonts w:ascii="Helvetica-Bold" w:hAnsi="Helvetica-Bold" w:cs="Helvetica-Bold"/>
          <w:b/>
          <w:bCs/>
          <w:sz w:val="24"/>
          <w:szCs w:val="24"/>
        </w:rPr>
        <w:tab/>
      </w:r>
      <w:r>
        <w:rPr>
          <w:rFonts w:ascii="Helvetica-Bold" w:hAnsi="Helvetica-Bold" w:cs="Helvetica-Bold"/>
          <w:b/>
          <w:bCs/>
          <w:sz w:val="24"/>
          <w:szCs w:val="24"/>
        </w:rPr>
        <w:tab/>
      </w:r>
      <w:r>
        <w:rPr>
          <w:rFonts w:ascii="Helvetica-Bold" w:hAnsi="Helvetica-Bold" w:cs="Helvetica-Bold"/>
          <w:b/>
          <w:bCs/>
          <w:sz w:val="24"/>
          <w:szCs w:val="24"/>
        </w:rPr>
        <w:tab/>
      </w:r>
      <w:r>
        <w:rPr>
          <w:rFonts w:ascii="Helvetica-Bold" w:hAnsi="Helvetica-Bold" w:cs="Helvetica-Bold"/>
          <w:b/>
          <w:bCs/>
          <w:sz w:val="24"/>
          <w:szCs w:val="24"/>
        </w:rPr>
        <w:tab/>
      </w:r>
      <w:r>
        <w:rPr>
          <w:rFonts w:ascii="Helvetica-Bold" w:hAnsi="Helvetica-Bold" w:cs="Helvetica-Bold"/>
          <w:b/>
          <w:bCs/>
          <w:sz w:val="24"/>
          <w:szCs w:val="24"/>
        </w:rPr>
        <w:tab/>
      </w:r>
      <w:r>
        <w:rPr>
          <w:rFonts w:ascii="Helvetica-Bold" w:hAnsi="Helvetica-Bold" w:cs="Helvetica-Bold"/>
          <w:b/>
          <w:bCs/>
        </w:rPr>
        <w:t>Exam Hours: 3</w:t>
      </w:r>
    </w:p>
    <w:p w:rsidR="007025D7" w:rsidRDefault="007025D7" w:rsidP="007025D7">
      <w:pPr>
        <w:jc w:val="both"/>
        <w:rPr>
          <w:rFonts w:ascii="Helvetica-Bold" w:hAnsi="Helvetica-Bold" w:cs="Helvetica-Bold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77"/>
        <w:gridCol w:w="5751"/>
        <w:gridCol w:w="2448"/>
      </w:tblGrid>
      <w:tr w:rsidR="007025D7" w:rsidTr="007025D7">
        <w:tc>
          <w:tcPr>
            <w:tcW w:w="1377" w:type="dxa"/>
          </w:tcPr>
          <w:p w:rsidR="007025D7" w:rsidRDefault="007025D7" w:rsidP="007025D7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LECTURE NO.</w:t>
            </w:r>
          </w:p>
        </w:tc>
        <w:tc>
          <w:tcPr>
            <w:tcW w:w="5751" w:type="dxa"/>
          </w:tcPr>
          <w:p w:rsidR="007025D7" w:rsidRDefault="007025D7" w:rsidP="007025D7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2448" w:type="dxa"/>
          </w:tcPr>
          <w:p w:rsidR="007025D7" w:rsidRDefault="007025D7" w:rsidP="007025D7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CONTACT HOURS</w:t>
            </w: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51" w:type="dxa"/>
          </w:tcPr>
          <w:p w:rsidR="002B6DD8" w:rsidRPr="007025D7" w:rsidRDefault="002B6DD8" w:rsidP="007025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 xml:space="preserve">General: </w:t>
            </w:r>
            <w:r>
              <w:rPr>
                <w:rFonts w:ascii="Times-Roman" w:hAnsi="Times-Roman" w:cs="Times-Roman"/>
              </w:rPr>
              <w:t xml:space="preserve">Terms: Sewerage, Domestic Sewage </w:t>
            </w:r>
          </w:p>
        </w:tc>
        <w:tc>
          <w:tcPr>
            <w:tcW w:w="2448" w:type="dxa"/>
            <w:vMerge w:val="restart"/>
          </w:tcPr>
          <w:p w:rsidR="002B6DD8" w:rsidRDefault="002B6DD8" w:rsidP="002B6DD8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2B6DD8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2B6DD8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3E7F64" w:rsidRDefault="003E7F64" w:rsidP="002B6DD8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2B6DD8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8 HRS</w:t>
            </w: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 xml:space="preserve">Sewage Treatment, Disposal Scope, 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51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Times-Roman" w:hAnsi="Times-Roman" w:cs="Times-Roman"/>
              </w:rPr>
              <w:t>Role Of An Environmental Engineer, Historical Overview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 xml:space="preserve">Sewage Characteristics: </w:t>
            </w:r>
            <w:r>
              <w:rPr>
                <w:rFonts w:ascii="Times-Roman" w:hAnsi="Times-Roman" w:cs="Times-Roman"/>
              </w:rPr>
              <w:t xml:space="preserve">Quality Parameters: BOD,COD,TOC, 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Solids, DO,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Nitrogen, Phosphorus,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51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Times-Roman" w:hAnsi="Times-Roman" w:cs="Times-Roman"/>
              </w:rPr>
              <w:t>Standards Of Disposal Into Natural Watercourses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And On Land,  Indian Standards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 xml:space="preserve">Collection Of Sewage: </w:t>
            </w:r>
            <w:r>
              <w:rPr>
                <w:rFonts w:ascii="Times-Roman" w:hAnsi="Times-Roman" w:cs="Times-Roman"/>
              </w:rPr>
              <w:t xml:space="preserve">Systems Of Sewerage, Separate, Combined, And Partially Separate, </w:t>
            </w:r>
          </w:p>
        </w:tc>
        <w:tc>
          <w:tcPr>
            <w:tcW w:w="2448" w:type="dxa"/>
            <w:vMerge w:val="restart"/>
          </w:tcPr>
          <w:p w:rsidR="002B6DD8" w:rsidRDefault="002B6DD8" w:rsidP="002B6DD8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2B6DD8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2B6DD8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2B6DD8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2B6DD8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2B6DD8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8 HRS</w:t>
            </w: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Components Of Sewerage Systems, Systems Of Layout,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 xml:space="preserve">Quantity Of Sanitary Sewage And Variations, 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Quantity Of Storms Water, Rational Method,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 xml:space="preserve">Shapes Of Sewer, Hydraulic Design Of Sewers: Diameter Self Cleansing Velocity And Slopes, 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Construction And Testing Of Sewer Line, Sewer Materials,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 xml:space="preserve">Joints And Appurtenances, 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Sewage Pumping And Pumping Stations, Maintenance Of Sewerage System.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5751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Times-Bold" w:hAnsi="Times-Bold" w:cs="Times-Bold"/>
                <w:b/>
                <w:bCs/>
              </w:rPr>
              <w:t xml:space="preserve">Sewage Treatment: </w:t>
            </w:r>
            <w:r>
              <w:rPr>
                <w:rFonts w:ascii="Times-Roman" w:hAnsi="Times-Roman" w:cs="Times-Roman"/>
              </w:rPr>
              <w:t>Various Units: Their Purpose, Sequence And Efficiencies</w:t>
            </w:r>
          </w:p>
        </w:tc>
        <w:tc>
          <w:tcPr>
            <w:tcW w:w="2448" w:type="dxa"/>
            <w:vMerge w:val="restart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7C0B05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8 HRS</w:t>
            </w: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Preliminary Treatment, Screening And Grit Removal Units,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Oil And Grease Removal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Primary Treatment, Secondary Treatment,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 xml:space="preserve">Activated Sludge Process, Trickling Filter, 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5751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Times-Roman" w:hAnsi="Times-Roman" w:cs="Times-Roman"/>
              </w:rPr>
              <w:t>Sludge Digestion And Drying Beds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Stabilization Pond, Septic Tank, Soakage Systems,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5751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Times-Roman" w:hAnsi="Times-Roman" w:cs="Times-Roman"/>
              </w:rPr>
              <w:t>Recent Trends In Sewage Treatment, Wastewater Treatment :Nutrient Removal, Solids Removal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 xml:space="preserve">Wastewater Disposal And Reuse: </w:t>
            </w:r>
            <w:r>
              <w:rPr>
                <w:rFonts w:ascii="Times-Roman" w:hAnsi="Times-Roman" w:cs="Times-Roman"/>
              </w:rPr>
              <w:t>Disposal Of Sewage By Dilution,</w:t>
            </w:r>
          </w:p>
        </w:tc>
        <w:tc>
          <w:tcPr>
            <w:tcW w:w="2448" w:type="dxa"/>
            <w:vMerge w:val="restart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7C0B05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8 HRS</w:t>
            </w: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 xml:space="preserve">Self Purification Of Streams, 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5751" w:type="dxa"/>
          </w:tcPr>
          <w:p w:rsidR="002B6DD8" w:rsidRDefault="002B6DD8" w:rsidP="00E2196C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Times-Roman" w:hAnsi="Times-Roman" w:cs="Times-Roman"/>
              </w:rPr>
              <w:t xml:space="preserve">Sewage Disposal By Irrigation Sewage Farming, 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5751" w:type="dxa"/>
          </w:tcPr>
          <w:p w:rsidR="002B6DD8" w:rsidRPr="00E2196C" w:rsidRDefault="002B6DD8" w:rsidP="00E2196C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 xml:space="preserve">Plumbing For Design Of Buildings: </w:t>
            </w:r>
            <w:r>
              <w:rPr>
                <w:rFonts w:ascii="Times-Roman" w:hAnsi="Times-Roman" w:cs="Times-Roman"/>
              </w:rPr>
              <w:t xml:space="preserve">Various Systems Of Plumbing – 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lastRenderedPageBreak/>
              <w:t>29</w:t>
            </w:r>
          </w:p>
        </w:tc>
        <w:tc>
          <w:tcPr>
            <w:tcW w:w="5751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Times-Roman" w:hAnsi="Times-Roman" w:cs="Times-Roman"/>
              </w:rPr>
              <w:t>Single Stack, Traps</w:t>
            </w:r>
          </w:p>
        </w:tc>
        <w:tc>
          <w:tcPr>
            <w:tcW w:w="2448" w:type="dxa"/>
            <w:vMerge w:val="restart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751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Times-Roman" w:hAnsi="Times-Roman" w:cs="Times-Roman"/>
              </w:rPr>
              <w:t>Layout Of House Drainage.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5751" w:type="dxa"/>
          </w:tcPr>
          <w:p w:rsidR="002B6DD8" w:rsidRPr="002B6DD8" w:rsidRDefault="002B6DD8" w:rsidP="002B6DD8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Wastewater Reuse.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5751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Times-Roman" w:hAnsi="Times-Roman" w:cs="Times-Roman"/>
              </w:rPr>
              <w:t xml:space="preserve">One </w:t>
            </w:r>
            <w:proofErr w:type="spellStart"/>
            <w:r>
              <w:rPr>
                <w:rFonts w:ascii="Times-Roman" w:hAnsi="Times-Roman" w:cs="Times-Roman"/>
              </w:rPr>
              <w:t>Pipe,Two</w:t>
            </w:r>
            <w:proofErr w:type="spellEnd"/>
            <w:r>
              <w:rPr>
                <w:rFonts w:ascii="Times-Roman" w:hAnsi="Times-Roman" w:cs="Times-Roman"/>
              </w:rPr>
              <w:t xml:space="preserve"> Pipes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5751" w:type="dxa"/>
          </w:tcPr>
          <w:p w:rsidR="002B6DD8" w:rsidRPr="002B6DD8" w:rsidRDefault="002B6DD8" w:rsidP="002B6DD8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 xml:space="preserve">Air And Noise Pollution: </w:t>
            </w:r>
            <w:r>
              <w:rPr>
                <w:rFonts w:ascii="Times-Roman" w:hAnsi="Times-Roman" w:cs="Times-Roman"/>
              </w:rPr>
              <w:t xml:space="preserve">Air Quality, Emission Standards, </w:t>
            </w:r>
          </w:p>
        </w:tc>
        <w:tc>
          <w:tcPr>
            <w:tcW w:w="2448" w:type="dxa"/>
            <w:vMerge w:val="restart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:rsidR="002B6DD8" w:rsidRDefault="002B6DD8" w:rsidP="007C0B05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8 HRS</w:t>
            </w: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751" w:type="dxa"/>
          </w:tcPr>
          <w:p w:rsidR="002B6DD8" w:rsidRPr="002B6DD8" w:rsidRDefault="002B6DD8" w:rsidP="002B6DD8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 xml:space="preserve">Vehicular Pollution, 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5751" w:type="dxa"/>
          </w:tcPr>
          <w:p w:rsidR="002B6DD8" w:rsidRPr="002B6DD8" w:rsidRDefault="002B6DD8" w:rsidP="002B6DD8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 xml:space="preserve">Effect Of Air Pollution On Human Health, 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5751" w:type="dxa"/>
          </w:tcPr>
          <w:p w:rsidR="002B6DD8" w:rsidRPr="002B6DD8" w:rsidRDefault="002B6DD8" w:rsidP="002B6DD8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Noise Pollution,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5751" w:type="dxa"/>
          </w:tcPr>
          <w:p w:rsidR="002B6DD8" w:rsidRPr="002B6DD8" w:rsidRDefault="002B6DD8" w:rsidP="002B6DD8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Global Effect Of Air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5751" w:type="dxa"/>
          </w:tcPr>
          <w:p w:rsidR="002B6DD8" w:rsidRPr="002B6DD8" w:rsidRDefault="002B6DD8" w:rsidP="002B6DD8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 xml:space="preserve">And Noise Pollution, 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5751" w:type="dxa"/>
          </w:tcPr>
          <w:p w:rsidR="002B6DD8" w:rsidRPr="002B6DD8" w:rsidRDefault="002B6DD8" w:rsidP="002B6DD8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 xml:space="preserve">Green House Effect, 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  <w:tr w:rsidR="002B6DD8" w:rsidTr="007025D7">
        <w:tc>
          <w:tcPr>
            <w:tcW w:w="1377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751" w:type="dxa"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Times-Roman" w:hAnsi="Times-Roman" w:cs="Times-Roman"/>
              </w:rPr>
              <w:t>Acid Rain Etc.</w:t>
            </w:r>
          </w:p>
        </w:tc>
        <w:tc>
          <w:tcPr>
            <w:tcW w:w="2448" w:type="dxa"/>
            <w:vMerge/>
          </w:tcPr>
          <w:p w:rsidR="002B6DD8" w:rsidRDefault="002B6DD8" w:rsidP="007025D7">
            <w:pPr>
              <w:jc w:val="both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</w:tc>
      </w:tr>
    </w:tbl>
    <w:p w:rsidR="007025D7" w:rsidRPr="007025D7" w:rsidRDefault="007025D7" w:rsidP="007025D7">
      <w:pPr>
        <w:jc w:val="both"/>
        <w:rPr>
          <w:rFonts w:ascii="Helvetica-Bold" w:hAnsi="Helvetica-Bold" w:cs="Helvetica-Bold"/>
          <w:b/>
          <w:bCs/>
          <w:sz w:val="24"/>
          <w:szCs w:val="24"/>
        </w:rPr>
      </w:pPr>
    </w:p>
    <w:p w:rsidR="007025D7" w:rsidRDefault="007025D7" w:rsidP="007025D7">
      <w:pPr>
        <w:ind w:left="6480" w:firstLine="720"/>
        <w:jc w:val="both"/>
        <w:rPr>
          <w:rFonts w:ascii="Helvetica-Bold" w:hAnsi="Helvetica-Bold" w:cs="Helvetica-Bold"/>
          <w:b/>
          <w:bCs/>
          <w:sz w:val="24"/>
          <w:szCs w:val="24"/>
        </w:rPr>
      </w:pPr>
    </w:p>
    <w:p w:rsidR="007025D7" w:rsidRPr="007025D7" w:rsidRDefault="007025D7" w:rsidP="007025D7">
      <w:pPr>
        <w:ind w:left="6480" w:firstLine="720"/>
        <w:rPr>
          <w:sz w:val="24"/>
          <w:szCs w:val="24"/>
        </w:rPr>
      </w:pPr>
    </w:p>
    <w:sectPr w:rsidR="007025D7" w:rsidRPr="0070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7025D7"/>
    <w:rsid w:val="002B6DD8"/>
    <w:rsid w:val="003E7F64"/>
    <w:rsid w:val="007025D7"/>
    <w:rsid w:val="007C0B05"/>
    <w:rsid w:val="00D905D8"/>
    <w:rsid w:val="00E21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5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</dc:creator>
  <cp:keywords/>
  <dc:description/>
  <cp:lastModifiedBy>civil</cp:lastModifiedBy>
  <cp:revision>7</cp:revision>
  <dcterms:created xsi:type="dcterms:W3CDTF">2016-02-08T08:39:00Z</dcterms:created>
  <dcterms:modified xsi:type="dcterms:W3CDTF">2016-02-08T09:19:00Z</dcterms:modified>
</cp:coreProperties>
</file>