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567" w:rsidRPr="00870429" w:rsidRDefault="00703293" w:rsidP="0070329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70429">
        <w:rPr>
          <w:rFonts w:ascii="Times New Roman" w:hAnsi="Times New Roman" w:cs="Times New Roman"/>
          <w:b/>
          <w:sz w:val="40"/>
          <w:szCs w:val="40"/>
          <w:u w:val="single"/>
        </w:rPr>
        <w:t>Events (ECE)</w:t>
      </w:r>
    </w:p>
    <w:p w:rsidR="00AD11FC" w:rsidRPr="00DF29BD" w:rsidRDefault="003E60A3" w:rsidP="00AD11FC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D11FC">
        <w:rPr>
          <w:rFonts w:ascii="Times New Roman" w:hAnsi="Times New Roman" w:cs="Times New Roman"/>
          <w:sz w:val="28"/>
          <w:szCs w:val="28"/>
        </w:rPr>
        <w:t xml:space="preserve">A workshop on </w:t>
      </w:r>
      <w:r w:rsidR="00AD11FC" w:rsidRPr="006D4A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Open Source Innovations –Technological Convergence </w:t>
      </w:r>
      <w:r w:rsidR="00AD11F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organized </w:t>
      </w:r>
      <w:r w:rsidR="00AD11FC" w:rsidRPr="006D4A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by RED HAT ACADEMY</w:t>
      </w:r>
      <w:r w:rsidR="00AD11F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, </w:t>
      </w:r>
      <w:proofErr w:type="spellStart"/>
      <w:r w:rsidR="00AD11F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Noida</w:t>
      </w:r>
      <w:proofErr w:type="spellEnd"/>
      <w:r w:rsidR="00AD11F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in association of ECE Department on 12</w:t>
      </w:r>
      <w:r w:rsidR="00AD11FC" w:rsidRPr="00045398">
        <w:rPr>
          <w:rFonts w:ascii="Times New Roman" w:hAnsi="Times New Roman" w:cs="Times New Roman"/>
          <w:b/>
          <w:bCs/>
          <w:color w:val="auto"/>
          <w:sz w:val="28"/>
          <w:szCs w:val="28"/>
          <w:vertAlign w:val="superscript"/>
          <w:lang w:val="en-US"/>
        </w:rPr>
        <w:t>th</w:t>
      </w:r>
      <w:r w:rsidR="00AD11F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Oct., 2017.</w:t>
      </w:r>
    </w:p>
    <w:p w:rsidR="00600DBC" w:rsidRDefault="00AD11FC" w:rsidP="00703293">
      <w:pPr>
        <w:jc w:val="center"/>
        <w:rPr>
          <w:rFonts w:ascii="Times New Roman" w:hAnsi="Times New Roman" w:cs="Times New Roman"/>
          <w:sz w:val="40"/>
          <w:szCs w:val="40"/>
        </w:rPr>
      </w:pPr>
      <w:r w:rsidRPr="00AD11F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248257" cy="2744634"/>
            <wp:effectExtent l="19050" t="0" r="9293" b="0"/>
            <wp:docPr id="17" name="Picture 2" descr="IMG-20171012-WA0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1" name="Picture 3" descr="IMG-20171012-WA004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5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E3" w:rsidRDefault="003E60A3" w:rsidP="00235BE3">
      <w:pPr>
        <w:pStyle w:val="Default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35BE3">
        <w:rPr>
          <w:rFonts w:ascii="Times New Roman" w:hAnsi="Times New Roman" w:cs="Times New Roman"/>
          <w:sz w:val="28"/>
          <w:szCs w:val="28"/>
        </w:rPr>
        <w:t xml:space="preserve">A workshop on </w:t>
      </w:r>
      <w:r w:rsidR="00235BE3">
        <w:rPr>
          <w:rFonts w:ascii="Times New Roman" w:hAnsi="Times New Roman" w:cs="Times New Roman"/>
          <w:b/>
          <w:color w:val="auto"/>
          <w:sz w:val="28"/>
          <w:szCs w:val="28"/>
        </w:rPr>
        <w:t xml:space="preserve">Sensor </w:t>
      </w:r>
      <w:proofErr w:type="spellStart"/>
      <w:r w:rsidR="00235BE3">
        <w:rPr>
          <w:rFonts w:ascii="Times New Roman" w:hAnsi="Times New Roman" w:cs="Times New Roman"/>
          <w:b/>
          <w:color w:val="auto"/>
          <w:sz w:val="28"/>
          <w:szCs w:val="28"/>
        </w:rPr>
        <w:t>Botix</w:t>
      </w:r>
      <w:proofErr w:type="spellEnd"/>
      <w:r w:rsidR="00235BE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Technology </w:t>
      </w:r>
      <w:r w:rsidR="00B96DBA">
        <w:rPr>
          <w:rFonts w:ascii="Times New Roman" w:hAnsi="Times New Roman" w:cs="Times New Roman"/>
          <w:b/>
          <w:color w:val="auto"/>
          <w:sz w:val="28"/>
          <w:szCs w:val="28"/>
        </w:rPr>
        <w:t xml:space="preserve">was </w:t>
      </w:r>
      <w:r w:rsidR="00235BE3">
        <w:rPr>
          <w:rFonts w:ascii="Times New Roman" w:hAnsi="Times New Roman" w:cs="Times New Roman"/>
          <w:b/>
          <w:color w:val="auto"/>
          <w:sz w:val="28"/>
          <w:szCs w:val="28"/>
        </w:rPr>
        <w:t xml:space="preserve">organized by </w:t>
      </w:r>
      <w:proofErr w:type="spellStart"/>
      <w:r w:rsidR="00235BE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Techienest</w:t>
      </w:r>
      <w:proofErr w:type="gramStart"/>
      <w:r w:rsidR="00235BE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,Jaipur</w:t>
      </w:r>
      <w:proofErr w:type="spellEnd"/>
      <w:proofErr w:type="gramEnd"/>
      <w:r w:rsidR="00235BE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in association of ECE Department on 07</w:t>
      </w:r>
      <w:r w:rsidR="00235BE3" w:rsidRPr="00045398">
        <w:rPr>
          <w:rFonts w:ascii="Times New Roman" w:hAnsi="Times New Roman" w:cs="Times New Roman"/>
          <w:b/>
          <w:bCs/>
          <w:color w:val="auto"/>
          <w:sz w:val="28"/>
          <w:szCs w:val="28"/>
          <w:vertAlign w:val="superscript"/>
          <w:lang w:val="en-US"/>
        </w:rPr>
        <w:t>th</w:t>
      </w:r>
      <w:r w:rsidR="00235BE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April, 2017.</w:t>
      </w:r>
    </w:p>
    <w:p w:rsidR="00B96DBA" w:rsidRDefault="00B96DBA" w:rsidP="00235BE3">
      <w:pPr>
        <w:pStyle w:val="Default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:rsidR="00B96DBA" w:rsidRDefault="00B96DBA" w:rsidP="00235BE3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 A two days seminar organized by </w:t>
      </w:r>
      <w:proofErr w:type="spellStart"/>
      <w:r w:rsidRPr="00B96DBA">
        <w:rPr>
          <w:rFonts w:ascii="Times New Roman" w:hAnsi="Times New Roman" w:cs="Times New Roman"/>
          <w:b/>
          <w:sz w:val="28"/>
          <w:szCs w:val="28"/>
        </w:rPr>
        <w:t>Huawei</w:t>
      </w:r>
      <w:proofErr w:type="spellEnd"/>
      <w:r w:rsidRPr="00B96DBA">
        <w:rPr>
          <w:rFonts w:ascii="Times New Roman" w:hAnsi="Times New Roman" w:cs="Times New Roman"/>
          <w:b/>
          <w:sz w:val="28"/>
          <w:szCs w:val="28"/>
        </w:rPr>
        <w:t xml:space="preserve"> Authorized Network Academy (HANA)</w:t>
      </w:r>
      <w:r>
        <w:rPr>
          <w:rFonts w:ascii="Times New Roman" w:hAnsi="Times New Roman" w:cs="Times New Roman"/>
          <w:b/>
          <w:sz w:val="28"/>
          <w:szCs w:val="28"/>
        </w:rPr>
        <w:t xml:space="preserve"> to make students aware of emerging wireless technologies from 29</w:t>
      </w:r>
      <w:r w:rsidRPr="00B96DBA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to 30</w:t>
      </w:r>
      <w:r w:rsidRPr="00B96DBA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July, 2017.</w:t>
      </w:r>
    </w:p>
    <w:p w:rsidR="00AA3374" w:rsidRDefault="00AA3374" w:rsidP="00235BE3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43D" w:rsidRDefault="00AA3374" w:rsidP="00235BE3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6977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054D7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proofErr w:type="gramEnd"/>
      <w:r w:rsidR="00054D7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6977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seminar organized by </w:t>
      </w:r>
      <w:proofErr w:type="spellStart"/>
      <w:r w:rsidR="006977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Aptron</w:t>
      </w:r>
      <w:proofErr w:type="spellEnd"/>
      <w:r w:rsidR="006977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India, </w:t>
      </w:r>
      <w:proofErr w:type="spellStart"/>
      <w:r w:rsidR="006977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Gurgaon</w:t>
      </w:r>
      <w:proofErr w:type="spellEnd"/>
      <w:r w:rsidR="006977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6977C3">
        <w:rPr>
          <w:rFonts w:ascii="Times New Roman" w:hAnsi="Times New Roman" w:cs="Times New Roman"/>
          <w:b/>
          <w:sz w:val="28"/>
          <w:szCs w:val="28"/>
        </w:rPr>
        <w:t>to make students aware of Embedded sy</w:t>
      </w:r>
      <w:r w:rsidR="00CE243D">
        <w:rPr>
          <w:rFonts w:ascii="Times New Roman" w:hAnsi="Times New Roman" w:cs="Times New Roman"/>
          <w:b/>
          <w:sz w:val="28"/>
          <w:szCs w:val="28"/>
        </w:rPr>
        <w:t>stems, IOT and Microcontrollers on 09</w:t>
      </w:r>
      <w:r w:rsidR="00CE243D" w:rsidRPr="00CE243D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CE243D">
        <w:rPr>
          <w:rFonts w:ascii="Times New Roman" w:hAnsi="Times New Roman" w:cs="Times New Roman"/>
          <w:b/>
          <w:sz w:val="28"/>
          <w:szCs w:val="28"/>
        </w:rPr>
        <w:t xml:space="preserve"> Feb.</w:t>
      </w:r>
      <w:r w:rsidR="00EF2114">
        <w:rPr>
          <w:rFonts w:ascii="Times New Roman" w:hAnsi="Times New Roman" w:cs="Times New Roman"/>
          <w:b/>
          <w:sz w:val="28"/>
          <w:szCs w:val="28"/>
        </w:rPr>
        <w:t>, 2017</w:t>
      </w:r>
      <w:r w:rsidR="00CE243D">
        <w:rPr>
          <w:rFonts w:ascii="Times New Roman" w:hAnsi="Times New Roman" w:cs="Times New Roman"/>
          <w:b/>
          <w:sz w:val="28"/>
          <w:szCs w:val="28"/>
        </w:rPr>
        <w:t>.</w:t>
      </w:r>
    </w:p>
    <w:p w:rsidR="00054D77" w:rsidRDefault="00054D77" w:rsidP="00235BE3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77D5" w:rsidRDefault="00054D77" w:rsidP="00941D3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F777D5" w:rsidRPr="00F777D5">
        <w:t xml:space="preserve"> </w:t>
      </w:r>
      <w:r w:rsidR="00F777D5" w:rsidRPr="00F777D5">
        <w:rPr>
          <w:rFonts w:ascii="Times New Roman" w:eastAsia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="00F777D5" w:rsidRPr="00F777D5">
        <w:rPr>
          <w:rFonts w:ascii="Times New Roman" w:eastAsia="Times New Roman" w:hAnsi="Times New Roman" w:cs="Times New Roman"/>
          <w:b/>
          <w:sz w:val="28"/>
          <w:szCs w:val="28"/>
        </w:rPr>
        <w:t>Anshul</w:t>
      </w:r>
      <w:proofErr w:type="spellEnd"/>
      <w:r w:rsidR="00F777D5" w:rsidRPr="00F777D5">
        <w:rPr>
          <w:rFonts w:ascii="Times New Roman" w:eastAsia="Times New Roman" w:hAnsi="Times New Roman" w:cs="Times New Roman"/>
          <w:b/>
          <w:sz w:val="28"/>
          <w:szCs w:val="28"/>
        </w:rPr>
        <w:t xml:space="preserve"> Gupta (Team Lead, Database- Infosys Technologies) visited ECE department and interacted with second and third year </w:t>
      </w:r>
      <w:proofErr w:type="spellStart"/>
      <w:r w:rsidR="00F777D5" w:rsidRPr="00F777D5">
        <w:rPr>
          <w:rFonts w:ascii="Times New Roman" w:eastAsia="Times New Roman" w:hAnsi="Times New Roman" w:cs="Times New Roman"/>
          <w:b/>
          <w:sz w:val="28"/>
          <w:szCs w:val="28"/>
        </w:rPr>
        <w:t>students.He</w:t>
      </w:r>
      <w:proofErr w:type="spellEnd"/>
      <w:r w:rsidR="00F777D5" w:rsidRPr="00F777D5">
        <w:rPr>
          <w:rFonts w:ascii="Times New Roman" w:eastAsia="Times New Roman" w:hAnsi="Times New Roman" w:cs="Times New Roman"/>
          <w:b/>
          <w:sz w:val="28"/>
          <w:szCs w:val="28"/>
        </w:rPr>
        <w:t xml:space="preserve"> briefed about them about functioning of IT Companies and various emerging domains.</w:t>
      </w:r>
      <w:r w:rsidR="00475A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777D5" w:rsidRPr="00F777D5">
        <w:rPr>
          <w:rFonts w:ascii="Times New Roman" w:eastAsia="Times New Roman" w:hAnsi="Times New Roman" w:cs="Times New Roman"/>
          <w:b/>
          <w:sz w:val="28"/>
          <w:szCs w:val="28"/>
        </w:rPr>
        <w:t>Students cleared their apprehensions about their career</w:t>
      </w:r>
      <w:r w:rsidR="00941D3B">
        <w:rPr>
          <w:rFonts w:ascii="Times New Roman" w:eastAsia="Times New Roman" w:hAnsi="Times New Roman" w:cs="Times New Roman"/>
          <w:b/>
          <w:sz w:val="28"/>
          <w:szCs w:val="28"/>
        </w:rPr>
        <w:t xml:space="preserve"> on 12</w:t>
      </w:r>
      <w:r w:rsidR="00941D3B" w:rsidRPr="00941D3B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 w:rsidR="00941D3B">
        <w:rPr>
          <w:rFonts w:ascii="Times New Roman" w:eastAsia="Times New Roman" w:hAnsi="Times New Roman" w:cs="Times New Roman"/>
          <w:b/>
          <w:sz w:val="28"/>
          <w:szCs w:val="28"/>
        </w:rPr>
        <w:t xml:space="preserve"> March, 2017.</w:t>
      </w:r>
    </w:p>
    <w:p w:rsidR="00615414" w:rsidRPr="00141AFD" w:rsidRDefault="00615414" w:rsidP="00BF7E0F">
      <w:pPr>
        <w:pStyle w:val="NormalWeb"/>
        <w:spacing w:before="0" w:beforeAutospacing="0" w:after="0" w:afterAutospacing="0"/>
        <w:jc w:val="both"/>
        <w:rPr>
          <w:b/>
          <w:sz w:val="27"/>
          <w:szCs w:val="27"/>
        </w:rPr>
      </w:pPr>
      <w:r w:rsidRPr="00141AFD">
        <w:rPr>
          <w:b/>
          <w:sz w:val="27"/>
          <w:szCs w:val="27"/>
        </w:rPr>
        <w:t>6</w:t>
      </w:r>
      <w:r w:rsidRPr="00141AFD">
        <w:rPr>
          <w:b/>
          <w:sz w:val="28"/>
          <w:szCs w:val="28"/>
        </w:rPr>
        <w:t xml:space="preserve">. </w:t>
      </w:r>
      <w:proofErr w:type="gramStart"/>
      <w:r w:rsidRPr="00141AFD">
        <w:rPr>
          <w:b/>
          <w:sz w:val="28"/>
          <w:szCs w:val="28"/>
        </w:rPr>
        <w:t>An</w:t>
      </w:r>
      <w:proofErr w:type="gramEnd"/>
      <w:r w:rsidRPr="00141AFD">
        <w:rPr>
          <w:b/>
          <w:sz w:val="28"/>
          <w:szCs w:val="28"/>
        </w:rPr>
        <w:t xml:space="preserve"> INDUSTRIAL VISIT </w:t>
      </w:r>
      <w:r w:rsidR="00BF7E0F" w:rsidRPr="00141AFD">
        <w:rPr>
          <w:b/>
          <w:sz w:val="28"/>
          <w:szCs w:val="28"/>
        </w:rPr>
        <w:t xml:space="preserve">organized </w:t>
      </w:r>
      <w:r w:rsidRPr="00141AFD">
        <w:rPr>
          <w:b/>
          <w:sz w:val="28"/>
          <w:szCs w:val="28"/>
        </w:rPr>
        <w:t xml:space="preserve">at </w:t>
      </w:r>
      <w:r w:rsidRPr="00141AFD">
        <w:rPr>
          <w:b/>
          <w:sz w:val="28"/>
          <w:szCs w:val="28"/>
          <w:u w:val="single"/>
          <w:shd w:val="clear" w:color="auto" w:fill="FFFFFF"/>
        </w:rPr>
        <w:t xml:space="preserve">Genus Power Infrastructures Ltd., </w:t>
      </w:r>
      <w:r w:rsidR="00BF7E0F" w:rsidRPr="00141AFD">
        <w:rPr>
          <w:b/>
          <w:sz w:val="28"/>
          <w:szCs w:val="28"/>
          <w:shd w:val="clear" w:color="auto" w:fill="FFFFFF"/>
        </w:rPr>
        <w:t>for second year students on 15</w:t>
      </w:r>
      <w:r w:rsidR="00BF7E0F" w:rsidRPr="00141AFD">
        <w:rPr>
          <w:b/>
          <w:sz w:val="28"/>
          <w:szCs w:val="28"/>
          <w:shd w:val="clear" w:color="auto" w:fill="FFFFFF"/>
          <w:vertAlign w:val="superscript"/>
        </w:rPr>
        <w:t>th</w:t>
      </w:r>
      <w:r w:rsidR="001F1D67">
        <w:rPr>
          <w:b/>
          <w:sz w:val="28"/>
          <w:szCs w:val="28"/>
          <w:shd w:val="clear" w:color="auto" w:fill="FFFFFF"/>
        </w:rPr>
        <w:t xml:space="preserve"> Feb., 2018</w:t>
      </w:r>
      <w:r w:rsidR="00BF7E0F" w:rsidRPr="00141AFD">
        <w:rPr>
          <w:b/>
          <w:sz w:val="28"/>
          <w:szCs w:val="28"/>
          <w:shd w:val="clear" w:color="auto" w:fill="FFFFFF"/>
        </w:rPr>
        <w:t xml:space="preserve">. </w:t>
      </w:r>
      <w:r w:rsidR="00BF7E0F" w:rsidRPr="00141AFD">
        <w:rPr>
          <w:bCs/>
          <w:sz w:val="28"/>
          <w:szCs w:val="28"/>
        </w:rPr>
        <w:t xml:space="preserve">The objective of Industrial Visit was to make aware the students about concepts and working of latest digital and smart </w:t>
      </w:r>
      <w:proofErr w:type="spellStart"/>
      <w:r w:rsidR="00BF7E0F" w:rsidRPr="00141AFD">
        <w:rPr>
          <w:bCs/>
          <w:sz w:val="28"/>
          <w:szCs w:val="28"/>
        </w:rPr>
        <w:t>e</w:t>
      </w:r>
      <w:r w:rsidR="00BF7E0F" w:rsidRPr="00141AFD">
        <w:rPr>
          <w:bCs/>
          <w:sz w:val="28"/>
          <w:szCs w:val="28"/>
          <w:shd w:val="clear" w:color="auto" w:fill="FFFFFF"/>
        </w:rPr>
        <w:t>electricity</w:t>
      </w:r>
      <w:proofErr w:type="spellEnd"/>
      <w:r w:rsidR="00BF7E0F" w:rsidRPr="00141AFD">
        <w:rPr>
          <w:bCs/>
          <w:sz w:val="28"/>
          <w:szCs w:val="28"/>
          <w:shd w:val="clear" w:color="auto" w:fill="FFFFFF"/>
        </w:rPr>
        <w:t xml:space="preserve"> meters such as multi-functional single</w:t>
      </w:r>
      <w:r w:rsidR="00BF7E0F" w:rsidRPr="00141AFD">
        <w:rPr>
          <w:bCs/>
          <w:sz w:val="28"/>
          <w:szCs w:val="28"/>
        </w:rPr>
        <w:t> </w:t>
      </w:r>
      <w:r w:rsidR="00BF7E0F" w:rsidRPr="00141AFD">
        <w:rPr>
          <w:bCs/>
          <w:sz w:val="28"/>
          <w:szCs w:val="28"/>
          <w:shd w:val="clear" w:color="auto" w:fill="FFFFFF"/>
        </w:rPr>
        <w:t xml:space="preserve">phase and three </w:t>
      </w:r>
      <w:proofErr w:type="gramStart"/>
      <w:r w:rsidR="00BF7E0F" w:rsidRPr="00141AFD">
        <w:rPr>
          <w:bCs/>
          <w:sz w:val="28"/>
          <w:szCs w:val="28"/>
          <w:shd w:val="clear" w:color="auto" w:fill="FFFFFF"/>
        </w:rPr>
        <w:t>phase</w:t>
      </w:r>
      <w:proofErr w:type="gramEnd"/>
      <w:r w:rsidR="00BF7E0F" w:rsidRPr="00141AFD">
        <w:rPr>
          <w:bCs/>
          <w:sz w:val="28"/>
          <w:szCs w:val="28"/>
          <w:shd w:val="clear" w:color="auto" w:fill="FFFFFF"/>
        </w:rPr>
        <w:t>, Pre-Payment Meters etc.</w:t>
      </w:r>
      <w:r w:rsidR="00BF7E0F" w:rsidRPr="00141AFD">
        <w:rPr>
          <w:bCs/>
          <w:shd w:val="clear" w:color="auto" w:fill="FFFFFF"/>
        </w:rPr>
        <w:t> </w:t>
      </w:r>
    </w:p>
    <w:p w:rsidR="00615414" w:rsidRDefault="00615414" w:rsidP="00941D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24DB" w:rsidRPr="00F777D5" w:rsidRDefault="005424DB" w:rsidP="00941D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24D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4298633"/>
            <wp:effectExtent l="19050" t="0" r="2540" b="0"/>
            <wp:docPr id="1" name="Picture 1" descr="C:\Users\win7\Downloads\IMG-20180217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ownloads\IMG-20180217-WA00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7C3" w:rsidRPr="00DF29BD" w:rsidRDefault="000F2C22" w:rsidP="00235BE3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gramStart"/>
      <w:r w:rsidR="00A3190F" w:rsidRPr="00A3190F">
        <w:rPr>
          <w:rFonts w:ascii="Times New Roman" w:hAnsi="Times New Roman" w:cs="Times New Roman"/>
          <w:b/>
          <w:color w:val="auto"/>
          <w:sz w:val="28"/>
          <w:szCs w:val="28"/>
        </w:rPr>
        <w:t>An</w:t>
      </w:r>
      <w:proofErr w:type="gramEnd"/>
      <w:r w:rsidR="00A3190F" w:rsidRPr="00A319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INDUSTRIAL VISIT organized at </w:t>
      </w:r>
      <w:proofErr w:type="spellStart"/>
      <w:r w:rsidR="00D91CEB" w:rsidRPr="00D91CEB">
        <w:rPr>
          <w:rFonts w:ascii="Times New Roman" w:hAnsi="Times New Roman" w:cs="Times New Roman"/>
          <w:b/>
          <w:sz w:val="28"/>
          <w:szCs w:val="28"/>
        </w:rPr>
        <w:t>Tesca</w:t>
      </w:r>
      <w:proofErr w:type="spellEnd"/>
      <w:r w:rsidR="00D91CEB" w:rsidRPr="00D91CEB">
        <w:rPr>
          <w:rFonts w:ascii="Times New Roman" w:hAnsi="Times New Roman" w:cs="Times New Roman"/>
          <w:b/>
          <w:sz w:val="28"/>
          <w:szCs w:val="28"/>
        </w:rPr>
        <w:t xml:space="preserve"> Technologies Pvt. Ltd., </w:t>
      </w:r>
      <w:proofErr w:type="spellStart"/>
      <w:r w:rsidR="00D91CEB" w:rsidRPr="00D91CEB">
        <w:rPr>
          <w:rFonts w:ascii="Times New Roman" w:hAnsi="Times New Roman" w:cs="Times New Roman"/>
          <w:b/>
          <w:sz w:val="28"/>
          <w:szCs w:val="28"/>
        </w:rPr>
        <w:t>Ramchandrapura</w:t>
      </w:r>
      <w:proofErr w:type="spellEnd"/>
      <w:r w:rsidR="00D91CEB" w:rsidRPr="00D91CE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91CEB" w:rsidRPr="00D91CEB">
        <w:rPr>
          <w:rFonts w:ascii="Times New Roman" w:hAnsi="Times New Roman" w:cs="Times New Roman"/>
          <w:b/>
          <w:sz w:val="28"/>
          <w:szCs w:val="28"/>
        </w:rPr>
        <w:t>Sitapura</w:t>
      </w:r>
      <w:proofErr w:type="spellEnd"/>
      <w:r w:rsidR="00D91CEB" w:rsidRPr="00D91CE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91CEB" w:rsidRPr="00D91CEB">
        <w:rPr>
          <w:rFonts w:ascii="Times New Roman" w:hAnsi="Times New Roman" w:cs="Times New Roman"/>
          <w:b/>
          <w:sz w:val="28"/>
          <w:szCs w:val="28"/>
        </w:rPr>
        <w:t>Jaipur</w:t>
      </w:r>
      <w:proofErr w:type="spellEnd"/>
      <w:r w:rsidR="00D91CEB" w:rsidRPr="00D91CE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A3190F" w:rsidRPr="00A3190F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for </w:t>
      </w:r>
      <w:r w:rsidR="008729DB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Third</w:t>
      </w:r>
      <w:r w:rsidR="00A3190F" w:rsidRPr="00A3190F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year students on 1</w:t>
      </w:r>
      <w:r w:rsidR="0078484E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7</w:t>
      </w:r>
      <w:r w:rsidR="00A3190F" w:rsidRPr="00A3190F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vertAlign w:val="superscript"/>
        </w:rPr>
        <w:t>th</w:t>
      </w:r>
      <w:r w:rsidR="0078484E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Jan., 2018</w:t>
      </w:r>
      <w:r w:rsidR="00A3190F" w:rsidRPr="00A3190F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. </w:t>
      </w:r>
      <w:r w:rsidR="00774DB4" w:rsidRPr="00D03484">
        <w:rPr>
          <w:rFonts w:ascii="Times New Roman" w:eastAsia="Times New Roman" w:hAnsi="Times New Roman" w:cs="Times New Roman"/>
          <w:lang w:eastAsia="en-IN"/>
        </w:rPr>
        <w:t>The objective of Industrial Visit </w:t>
      </w:r>
      <w:r w:rsidR="00774DB4">
        <w:rPr>
          <w:rFonts w:ascii="Times New Roman" w:eastAsia="Times New Roman" w:hAnsi="Times New Roman" w:cs="Times New Roman"/>
          <w:lang w:eastAsia="en-IN"/>
        </w:rPr>
        <w:t>was</w:t>
      </w:r>
      <w:r w:rsidR="00774DB4" w:rsidRPr="00D03484">
        <w:rPr>
          <w:rFonts w:ascii="Times New Roman" w:eastAsia="Times New Roman" w:hAnsi="Times New Roman" w:cs="Times New Roman"/>
          <w:lang w:eastAsia="en-IN"/>
        </w:rPr>
        <w:t xml:space="preserve"> to</w:t>
      </w:r>
      <w:r w:rsidR="00774DB4">
        <w:rPr>
          <w:rFonts w:ascii="Times New Roman" w:eastAsia="Times New Roman" w:hAnsi="Times New Roman" w:cs="Times New Roman"/>
          <w:lang w:eastAsia="en-IN"/>
        </w:rPr>
        <w:t xml:space="preserve"> make</w:t>
      </w:r>
      <w:r w:rsidR="00774DB4" w:rsidRPr="00D03484">
        <w:rPr>
          <w:rFonts w:ascii="Times New Roman" w:eastAsia="Times New Roman" w:hAnsi="Times New Roman" w:cs="Times New Roman"/>
          <w:lang w:eastAsia="en-IN"/>
        </w:rPr>
        <w:t xml:space="preserve"> aware the students about concepts and working of latest </w:t>
      </w:r>
      <w:proofErr w:type="spellStart"/>
      <w:r w:rsidR="00774DB4">
        <w:rPr>
          <w:rFonts w:ascii="Times New Roman" w:eastAsia="Times New Roman" w:hAnsi="Times New Roman" w:cs="Times New Roman"/>
          <w:lang w:eastAsia="en-IN"/>
        </w:rPr>
        <w:t>Analog</w:t>
      </w:r>
      <w:proofErr w:type="spellEnd"/>
      <w:r w:rsidR="00774DB4">
        <w:rPr>
          <w:rFonts w:ascii="Times New Roman" w:eastAsia="Times New Roman" w:hAnsi="Times New Roman" w:cs="Times New Roman"/>
          <w:lang w:eastAsia="en-IN"/>
        </w:rPr>
        <w:t xml:space="preserve"> and D</w:t>
      </w:r>
      <w:r w:rsidR="00774DB4" w:rsidRPr="00D03484">
        <w:rPr>
          <w:rFonts w:ascii="Times New Roman" w:eastAsia="Times New Roman" w:hAnsi="Times New Roman" w:cs="Times New Roman"/>
          <w:lang w:eastAsia="en-IN"/>
        </w:rPr>
        <w:t xml:space="preserve">igital </w:t>
      </w:r>
      <w:r w:rsidR="00774DB4">
        <w:rPr>
          <w:rFonts w:ascii="Times New Roman" w:eastAsia="Times New Roman" w:hAnsi="Times New Roman" w:cs="Times New Roman"/>
          <w:lang w:eastAsia="en-IN"/>
        </w:rPr>
        <w:t>Test, Measuring Equipments</w:t>
      </w:r>
      <w:r w:rsidR="00774DB4" w:rsidRPr="00D03484">
        <w:rPr>
          <w:rFonts w:ascii="Times New Roman" w:hAnsi="Times New Roman" w:cs="Times New Roman"/>
          <w:shd w:val="clear" w:color="auto" w:fill="FFFFFF"/>
        </w:rPr>
        <w:t xml:space="preserve"> etc. They will also be made aware of technologies used in developing </w:t>
      </w:r>
      <w:r w:rsidR="00774DB4">
        <w:rPr>
          <w:rFonts w:ascii="Times New Roman" w:hAnsi="Times New Roman" w:cs="Times New Roman"/>
          <w:shd w:val="clear" w:color="auto" w:fill="FFFFFF"/>
        </w:rPr>
        <w:t>Robotics, Power Electronics equipments and Power Supplies.</w:t>
      </w:r>
    </w:p>
    <w:p w:rsidR="00235BE3" w:rsidRPr="00703293" w:rsidRDefault="00235BE3" w:rsidP="00703293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235BE3" w:rsidRPr="00703293" w:rsidSect="00FA3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03293"/>
    <w:rsid w:val="00054D77"/>
    <w:rsid w:val="000F2C22"/>
    <w:rsid w:val="00141AFD"/>
    <w:rsid w:val="001F1D67"/>
    <w:rsid w:val="00235BE3"/>
    <w:rsid w:val="003E60A3"/>
    <w:rsid w:val="00475A6D"/>
    <w:rsid w:val="005424DB"/>
    <w:rsid w:val="00600DBC"/>
    <w:rsid w:val="00615414"/>
    <w:rsid w:val="006977C3"/>
    <w:rsid w:val="00703293"/>
    <w:rsid w:val="00725F94"/>
    <w:rsid w:val="00774DB4"/>
    <w:rsid w:val="0078484E"/>
    <w:rsid w:val="00870429"/>
    <w:rsid w:val="008729DB"/>
    <w:rsid w:val="00941D3B"/>
    <w:rsid w:val="00A3190F"/>
    <w:rsid w:val="00AA3374"/>
    <w:rsid w:val="00AD11FC"/>
    <w:rsid w:val="00B96DBA"/>
    <w:rsid w:val="00BF7E0F"/>
    <w:rsid w:val="00CE243D"/>
    <w:rsid w:val="00D91CEB"/>
    <w:rsid w:val="00EF2114"/>
    <w:rsid w:val="00F777D5"/>
    <w:rsid w:val="00FA3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11FC"/>
    <w:pPr>
      <w:autoSpaceDE w:val="0"/>
      <w:autoSpaceDN w:val="0"/>
      <w:adjustRightInd w:val="0"/>
      <w:spacing w:after="0" w:line="240" w:lineRule="auto"/>
    </w:pPr>
    <w:rPr>
      <w:rFonts w:ascii="Rockwell Extra Bold" w:eastAsiaTheme="minorHAnsi" w:hAnsi="Rockwell Extra Bold" w:cs="Rockwell Extra Bold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FC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F777D5"/>
  </w:style>
  <w:style w:type="paragraph" w:styleId="NormalWeb">
    <w:name w:val="Normal (Web)"/>
    <w:basedOn w:val="Normal"/>
    <w:uiPriority w:val="99"/>
    <w:unhideWhenUsed/>
    <w:rsid w:val="0061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26</cp:revision>
  <dcterms:created xsi:type="dcterms:W3CDTF">2018-04-13T09:17:00Z</dcterms:created>
  <dcterms:modified xsi:type="dcterms:W3CDTF">2018-04-28T09:17:00Z</dcterms:modified>
</cp:coreProperties>
</file>