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637BE" w14:textId="77777777" w:rsidR="008D5B15" w:rsidRDefault="008D5B15" w:rsidP="008D5B15">
      <w:pPr>
        <w:spacing w:after="120" w:line="400" w:lineRule="exact"/>
        <w:jc w:val="center"/>
        <w:rPr>
          <w:rFonts w:ascii="Times New Roman" w:hAnsi="Times New Roman" w:cs="Times New Roman"/>
          <w:color w:val="000000" w:themeColor="text1"/>
          <w:sz w:val="40"/>
          <w:szCs w:val="40"/>
        </w:rPr>
      </w:pPr>
      <w:r w:rsidRPr="007B4DE6">
        <w:rPr>
          <w:rFonts w:ascii="Times New Roman" w:hAnsi="Times New Roman" w:cs="Times New Roman"/>
          <w:color w:val="000000" w:themeColor="text1"/>
          <w:sz w:val="40"/>
          <w:szCs w:val="40"/>
        </w:rPr>
        <w:t xml:space="preserve">A Novel Encoder-Decoder Model based on </w:t>
      </w:r>
      <w:r>
        <w:rPr>
          <w:rFonts w:ascii="Times New Roman" w:hAnsi="Times New Roman" w:cs="Times New Roman" w:hint="eastAsia"/>
          <w:color w:val="000000" w:themeColor="text1"/>
          <w:sz w:val="40"/>
          <w:szCs w:val="40"/>
        </w:rPr>
        <w:t>Read</w:t>
      </w:r>
      <w:r>
        <w:rPr>
          <w:rFonts w:ascii="Times New Roman" w:hAnsi="Times New Roman" w:cs="Times New Roman"/>
          <w:color w:val="000000" w:themeColor="text1"/>
          <w:sz w:val="40"/>
          <w:szCs w:val="40"/>
        </w:rPr>
        <w:t>-</w:t>
      </w:r>
      <w:r>
        <w:rPr>
          <w:rFonts w:ascii="Times New Roman" w:hAnsi="Times New Roman" w:cs="Times New Roman" w:hint="eastAsia"/>
          <w:color w:val="000000" w:themeColor="text1"/>
          <w:sz w:val="40"/>
          <w:szCs w:val="40"/>
        </w:rPr>
        <w:t>first</w:t>
      </w:r>
      <w:r w:rsidRPr="007B4DE6">
        <w:rPr>
          <w:rFonts w:ascii="Times New Roman" w:hAnsi="Times New Roman" w:cs="Times New Roman"/>
          <w:color w:val="000000" w:themeColor="text1"/>
          <w:sz w:val="40"/>
          <w:szCs w:val="40"/>
        </w:rPr>
        <w:t xml:space="preserve"> LSTM for Air Pollutant Prediction</w:t>
      </w:r>
    </w:p>
    <w:p w14:paraId="37552F38" w14:textId="77777777" w:rsidR="008D5B15" w:rsidRPr="007B4DE6" w:rsidRDefault="008D5B15" w:rsidP="008D5B15">
      <w:pPr>
        <w:pStyle w:val="Authors"/>
        <w:framePr w:w="0" w:hSpace="0" w:vSpace="0" w:wrap="auto" w:vAnchor="margin" w:hAnchor="text" w:xAlign="left" w:yAlign="inline"/>
        <w:spacing w:after="120"/>
        <w:rPr>
          <w:color w:val="000000" w:themeColor="text1"/>
          <w:lang w:eastAsia="zh-CN"/>
        </w:rPr>
      </w:pPr>
      <w:r w:rsidRPr="00AD2AF3">
        <w:t>Bo Zhang,</w:t>
      </w:r>
      <w:r w:rsidRPr="004D612B">
        <w:rPr>
          <w:i/>
        </w:rPr>
        <w:t xml:space="preserve"> </w:t>
      </w:r>
      <w:proofErr w:type="spellStart"/>
      <w:r>
        <w:t>Guojian</w:t>
      </w:r>
      <w:proofErr w:type="spellEnd"/>
      <w:r>
        <w:t xml:space="preserve"> Zou</w:t>
      </w:r>
      <w:r w:rsidRPr="004C1993">
        <w:rPr>
          <w:vertAlign w:val="superscript"/>
        </w:rPr>
        <w:t>#</w:t>
      </w:r>
      <w:r w:rsidRPr="00AD2AF3">
        <w:t>,</w:t>
      </w:r>
      <w:r>
        <w:t xml:space="preserve"> </w:t>
      </w:r>
      <w:proofErr w:type="spellStart"/>
      <w:r>
        <w:rPr>
          <w:rFonts w:hint="eastAsia"/>
          <w:lang w:eastAsia="zh-CN"/>
        </w:rPr>
        <w:t>Dongming</w:t>
      </w:r>
      <w:proofErr w:type="spellEnd"/>
      <w:r>
        <w:rPr>
          <w:lang w:eastAsia="zh-CN"/>
        </w:rPr>
        <w:t xml:space="preserve"> Qin, </w:t>
      </w:r>
      <w:proofErr w:type="spellStart"/>
      <w:r>
        <w:rPr>
          <w:lang w:eastAsia="zh-CN"/>
        </w:rPr>
        <w:t>Yunjie</w:t>
      </w:r>
      <w:proofErr w:type="spellEnd"/>
      <w:r>
        <w:rPr>
          <w:lang w:eastAsia="zh-CN"/>
        </w:rPr>
        <w:t xml:space="preserve"> Lu, </w:t>
      </w:r>
      <w:proofErr w:type="spellStart"/>
      <w:r>
        <w:rPr>
          <w:lang w:eastAsia="zh-CN"/>
        </w:rPr>
        <w:t>Yupeng</w:t>
      </w:r>
      <w:proofErr w:type="spellEnd"/>
      <w:r>
        <w:rPr>
          <w:lang w:eastAsia="zh-CN"/>
        </w:rPr>
        <w:t xml:space="preserve"> </w:t>
      </w:r>
      <w:proofErr w:type="spellStart"/>
      <w:r>
        <w:rPr>
          <w:lang w:eastAsia="zh-CN"/>
        </w:rPr>
        <w:t>Jin</w:t>
      </w:r>
      <w:proofErr w:type="spellEnd"/>
      <w:r>
        <w:rPr>
          <w:lang w:eastAsia="zh-CN"/>
        </w:rPr>
        <w:t>, Hui Wang*</w:t>
      </w:r>
    </w:p>
    <w:p w14:paraId="5A013DDA" w14:textId="77777777" w:rsidR="008D5B15" w:rsidRPr="003D5511" w:rsidRDefault="008D5B15" w:rsidP="008D5B15">
      <w:pPr>
        <w:pStyle w:val="Abstract"/>
        <w:spacing w:after="0" w:line="252" w:lineRule="auto"/>
        <w:ind w:firstLine="204"/>
        <w:rPr>
          <w:b w:val="0"/>
          <w:bCs w:val="0"/>
          <w:color w:val="000000" w:themeColor="text1"/>
          <w:sz w:val="21"/>
          <w:szCs w:val="21"/>
          <w:lang w:eastAsia="zh-CN"/>
        </w:rPr>
      </w:pPr>
      <w:r w:rsidRPr="003D5511">
        <w:rPr>
          <w:i/>
          <w:iCs/>
          <w:color w:val="000000" w:themeColor="text1"/>
          <w:sz w:val="21"/>
          <w:szCs w:val="21"/>
        </w:rPr>
        <w:t>Abstract</w:t>
      </w:r>
      <w:r w:rsidRPr="003D5511">
        <w:rPr>
          <w:b w:val="0"/>
          <w:bCs w:val="0"/>
          <w:color w:val="000000" w:themeColor="text1"/>
          <w:sz w:val="21"/>
          <w:szCs w:val="21"/>
        </w:rPr>
        <w:t xml:space="preserve">—Accurate </w:t>
      </w:r>
      <w:r w:rsidRPr="003D5511">
        <w:rPr>
          <w:b w:val="0"/>
          <w:bCs w:val="0"/>
          <w:color w:val="000000" w:themeColor="text1"/>
          <w:sz w:val="21"/>
          <w:szCs w:val="21"/>
          <w:lang w:eastAsia="zh-CN"/>
        </w:rPr>
        <w:t xml:space="preserve">air pollutant prediction allows effective environment management to reduce the impact of pollution and prevent pollution incidents. Existing studies of air pollutant prediction are mostly interdisciplinary involving environmental science and computer science where the problem is formulated as time series prediction. A prevalent recent approach to time series prediction is the Encoder-Decoder model, which is based on recurrent neural networks (RNN) such as long short-term memory (LSTM), and great potential has been demonstrated. An LSTM network relies on various gate units, but in most existing studies the correlation between gate units is ignored. This correlation is important for establishing the relationship of the random variables in a time series as the stronger is this correlation, the stronger is the relationship between the random variables. In this paper we propose an improved LSTM, named Read-first LSTM or RLSTM for short, which is a more powerful temporal feature extractor </w:t>
      </w:r>
      <w:r w:rsidRPr="003D5511">
        <w:rPr>
          <w:b w:val="0"/>
          <w:bCs w:val="0"/>
          <w:color w:val="000000" w:themeColor="text1"/>
          <w:sz w:val="21"/>
          <w:szCs w:val="21"/>
        </w:rPr>
        <w:t xml:space="preserve">than </w:t>
      </w:r>
      <w:r w:rsidRPr="003D5511">
        <w:rPr>
          <w:b w:val="0"/>
          <w:bCs w:val="0"/>
          <w:color w:val="000000" w:themeColor="text1"/>
          <w:sz w:val="21"/>
          <w:szCs w:val="21"/>
          <w:lang w:eastAsia="zh-CN"/>
        </w:rPr>
        <w:t>RNN, LSTM and Gated Recurrent Unit (</w:t>
      </w:r>
      <w:r w:rsidRPr="003D5511">
        <w:rPr>
          <w:rFonts w:hint="eastAsia"/>
          <w:b w:val="0"/>
          <w:bCs w:val="0"/>
          <w:color w:val="000000" w:themeColor="text1"/>
          <w:sz w:val="21"/>
          <w:szCs w:val="21"/>
          <w:lang w:eastAsia="zh-CN"/>
        </w:rPr>
        <w:t>GRU</w:t>
      </w:r>
      <w:r w:rsidRPr="003D5511">
        <w:rPr>
          <w:b w:val="0"/>
          <w:bCs w:val="0"/>
          <w:color w:val="000000" w:themeColor="text1"/>
          <w:sz w:val="21"/>
          <w:szCs w:val="21"/>
          <w:lang w:eastAsia="zh-CN"/>
        </w:rPr>
        <w:t xml:space="preserve">). RLSTM has some useful properties: (1) enables better store and remember capabilities in longer time series and (2) overcomes the problem of dependency between gate units. Since RLSTM is good at </w:t>
      </w:r>
      <w:r w:rsidRPr="003D5511">
        <w:rPr>
          <w:rFonts w:hint="eastAsia"/>
          <w:b w:val="0"/>
          <w:bCs w:val="0"/>
          <w:color w:val="000000" w:themeColor="text1"/>
          <w:sz w:val="21"/>
          <w:szCs w:val="21"/>
          <w:lang w:eastAsia="zh-CN"/>
        </w:rPr>
        <w:t>long</w:t>
      </w:r>
      <w:r w:rsidRPr="003D5511">
        <w:rPr>
          <w:b w:val="0"/>
          <w:bCs w:val="0"/>
          <w:color w:val="000000" w:themeColor="text1"/>
          <w:sz w:val="21"/>
          <w:szCs w:val="21"/>
          <w:lang w:eastAsia="zh-CN"/>
        </w:rPr>
        <w:t xml:space="preserve"> </w:t>
      </w:r>
      <w:r w:rsidRPr="003D5511">
        <w:rPr>
          <w:rFonts w:hint="eastAsia"/>
          <w:b w:val="0"/>
          <w:bCs w:val="0"/>
          <w:color w:val="000000" w:themeColor="text1"/>
          <w:sz w:val="21"/>
          <w:szCs w:val="21"/>
          <w:lang w:eastAsia="zh-CN"/>
        </w:rPr>
        <w:t>term</w:t>
      </w:r>
      <w:r w:rsidRPr="003D5511">
        <w:rPr>
          <w:b w:val="0"/>
          <w:bCs w:val="0"/>
          <w:color w:val="000000" w:themeColor="text1"/>
          <w:sz w:val="21"/>
          <w:szCs w:val="21"/>
          <w:lang w:eastAsia="zh-CN"/>
        </w:rPr>
        <w:t xml:space="preserve"> feature extraction, it is expected to perform well in time series prediction. T</w:t>
      </w:r>
      <w:r w:rsidRPr="003D5511">
        <w:rPr>
          <w:rFonts w:hint="eastAsia"/>
          <w:b w:val="0"/>
          <w:bCs w:val="0"/>
          <w:color w:val="000000" w:themeColor="text1"/>
          <w:sz w:val="21"/>
          <w:szCs w:val="21"/>
          <w:lang w:eastAsia="zh-CN"/>
        </w:rPr>
        <w:t>herefore,</w:t>
      </w:r>
      <w:r w:rsidRPr="003D5511">
        <w:rPr>
          <w:b w:val="0"/>
          <w:bCs w:val="0"/>
          <w:color w:val="000000" w:themeColor="text1"/>
          <w:sz w:val="21"/>
          <w:szCs w:val="21"/>
          <w:lang w:eastAsia="zh-CN"/>
        </w:rPr>
        <w:t xml:space="preserve"> </w:t>
      </w:r>
      <w:r w:rsidRPr="003D5511">
        <w:rPr>
          <w:rFonts w:hint="eastAsia"/>
          <w:b w:val="0"/>
          <w:bCs w:val="0"/>
          <w:color w:val="000000" w:themeColor="text1"/>
          <w:sz w:val="21"/>
          <w:szCs w:val="21"/>
          <w:lang w:eastAsia="zh-CN"/>
        </w:rPr>
        <w:t>w</w:t>
      </w:r>
      <w:r w:rsidRPr="003D5511">
        <w:rPr>
          <w:b w:val="0"/>
          <w:bCs w:val="0"/>
          <w:color w:val="000000" w:themeColor="text1"/>
          <w:sz w:val="21"/>
          <w:szCs w:val="21"/>
          <w:lang w:eastAsia="zh-CN"/>
        </w:rPr>
        <w:t>e use RLSTM as the Encoder and LSTM as the Decoder to build an Encoder-Decoder model (</w:t>
      </w:r>
      <w:proofErr w:type="spellStart"/>
      <w:proofErr w:type="gramStart"/>
      <w:r w:rsidRPr="003D5511">
        <w:rPr>
          <w:b w:val="0"/>
          <w:bCs w:val="0"/>
          <w:color w:val="000000" w:themeColor="text1"/>
          <w:sz w:val="21"/>
          <w:szCs w:val="21"/>
          <w:lang w:eastAsia="zh-CN"/>
        </w:rPr>
        <w:t>EDSModel</w:t>
      </w:r>
      <w:proofErr w:type="spellEnd"/>
      <w:r w:rsidRPr="003D5511">
        <w:rPr>
          <w:b w:val="0"/>
          <w:bCs w:val="0"/>
          <w:color w:val="000000" w:themeColor="text1"/>
          <w:sz w:val="21"/>
          <w:szCs w:val="21"/>
          <w:lang w:eastAsia="zh-CN"/>
        </w:rPr>
        <w:t>)  for</w:t>
      </w:r>
      <w:proofErr w:type="gramEnd"/>
      <w:r w:rsidRPr="003D5511">
        <w:rPr>
          <w:b w:val="0"/>
          <w:bCs w:val="0"/>
          <w:color w:val="000000" w:themeColor="text1"/>
          <w:sz w:val="21"/>
          <w:szCs w:val="21"/>
          <w:lang w:eastAsia="zh-CN"/>
        </w:rPr>
        <w:t xml:space="preserve"> pollutant prediction in this paper. Our experimental results show, </w:t>
      </w:r>
      <w:r w:rsidRPr="003D5511">
        <w:rPr>
          <w:b w:val="0"/>
          <w:bCs w:val="0"/>
          <w:color w:val="000000" w:themeColor="text1"/>
          <w:sz w:val="21"/>
          <w:szCs w:val="21"/>
        </w:rPr>
        <w:t>for 1 to 24 hours prediction, the proposed prediction model performed well with a root mean square error of 30.218.</w:t>
      </w:r>
      <w:r w:rsidRPr="003D5511">
        <w:rPr>
          <w:color w:val="000000" w:themeColor="text1"/>
          <w:sz w:val="21"/>
          <w:szCs w:val="21"/>
        </w:rPr>
        <w:t xml:space="preserve"> </w:t>
      </w:r>
      <w:r w:rsidRPr="003D5511">
        <w:rPr>
          <w:b w:val="0"/>
          <w:bCs w:val="0"/>
          <w:color w:val="000000" w:themeColor="text1"/>
          <w:sz w:val="21"/>
          <w:szCs w:val="21"/>
        </w:rPr>
        <w:t xml:space="preserve">The effectiveness and superiority of RLSTM and the prediction model have been demonstrated. </w:t>
      </w:r>
    </w:p>
    <w:p w14:paraId="7CAEAB1C" w14:textId="77777777" w:rsidR="008D5B15" w:rsidRPr="003D5511" w:rsidRDefault="008D5B15" w:rsidP="008D5B15">
      <w:pPr>
        <w:pStyle w:val="Keywords"/>
        <w:spacing w:after="0" w:line="252" w:lineRule="auto"/>
        <w:ind w:firstLine="204"/>
        <w:rPr>
          <w:color w:val="000000" w:themeColor="text1"/>
          <w:sz w:val="21"/>
          <w:szCs w:val="21"/>
        </w:rPr>
      </w:pPr>
      <w:r w:rsidRPr="003D5511">
        <w:rPr>
          <w:color w:val="000000" w:themeColor="text1"/>
          <w:sz w:val="21"/>
          <w:szCs w:val="21"/>
        </w:rPr>
        <w:t>Keywords—</w:t>
      </w:r>
      <w:r w:rsidRPr="003D5511">
        <w:rPr>
          <w:rFonts w:hint="eastAsia"/>
          <w:b w:val="0"/>
          <w:bCs w:val="0"/>
          <w:i w:val="0"/>
          <w:iCs/>
          <w:color w:val="000000" w:themeColor="text1"/>
          <w:sz w:val="21"/>
          <w:szCs w:val="21"/>
          <w:lang w:eastAsia="zh-CN"/>
        </w:rPr>
        <w:t>encoder-decoder</w:t>
      </w:r>
      <w:r w:rsidRPr="003D5511">
        <w:rPr>
          <w:b w:val="0"/>
          <w:bCs w:val="0"/>
          <w:i w:val="0"/>
          <w:iCs/>
          <w:color w:val="000000" w:themeColor="text1"/>
          <w:sz w:val="21"/>
          <w:szCs w:val="21"/>
        </w:rPr>
        <w:t xml:space="preserve"> model, recurrent neural networks, long </w:t>
      </w:r>
      <w:proofErr w:type="gramStart"/>
      <w:r w:rsidRPr="003D5511">
        <w:rPr>
          <w:b w:val="0"/>
          <w:bCs w:val="0"/>
          <w:i w:val="0"/>
          <w:iCs/>
          <w:color w:val="000000" w:themeColor="text1"/>
          <w:sz w:val="21"/>
          <w:szCs w:val="21"/>
        </w:rPr>
        <w:t>short term</w:t>
      </w:r>
      <w:proofErr w:type="gramEnd"/>
      <w:r w:rsidRPr="003D5511">
        <w:rPr>
          <w:b w:val="0"/>
          <w:bCs w:val="0"/>
          <w:i w:val="0"/>
          <w:iCs/>
          <w:color w:val="000000" w:themeColor="text1"/>
          <w:sz w:val="21"/>
          <w:szCs w:val="21"/>
        </w:rPr>
        <w:t xml:space="preserve"> memory, air pollutant prediction, deep learning, numerical analysis</w:t>
      </w:r>
    </w:p>
    <w:p w14:paraId="53E745FC" w14:textId="77777777" w:rsidR="008D5B15" w:rsidRPr="003D5511" w:rsidRDefault="008D5B15" w:rsidP="008D5B15">
      <w:pPr>
        <w:pStyle w:val="Abstract"/>
        <w:spacing w:after="120"/>
        <w:ind w:firstLine="0"/>
        <w:rPr>
          <w:color w:val="000000" w:themeColor="text1"/>
          <w:sz w:val="24"/>
          <w:szCs w:val="24"/>
          <w:lang w:eastAsia="zh-CN"/>
        </w:rPr>
      </w:pPr>
      <w:r w:rsidRPr="003D5511">
        <w:rPr>
          <w:color w:val="000000" w:themeColor="text1"/>
          <w:sz w:val="24"/>
          <w:szCs w:val="24"/>
          <w:lang w:eastAsia="zh-CN"/>
        </w:rPr>
        <w:t xml:space="preserve">1. </w:t>
      </w:r>
      <w:r w:rsidRPr="003D5511">
        <w:rPr>
          <w:rFonts w:hint="eastAsia"/>
          <w:i/>
          <w:iCs/>
          <w:color w:val="000000" w:themeColor="text1"/>
          <w:sz w:val="24"/>
          <w:szCs w:val="24"/>
          <w:lang w:eastAsia="zh-CN"/>
        </w:rPr>
        <w:t>Introduction</w:t>
      </w:r>
    </w:p>
    <w:p w14:paraId="0806F731" w14:textId="77777777" w:rsidR="00EB5184" w:rsidRPr="00D77A87" w:rsidRDefault="00EB5184" w:rsidP="00EB5184">
      <w:pPr>
        <w:pStyle w:val="BodyText"/>
        <w:spacing w:after="0" w:line="252" w:lineRule="auto"/>
        <w:ind w:firstLine="204"/>
        <w:rPr>
          <w:color w:val="000000" w:themeColor="text1"/>
          <w:spacing w:val="0"/>
          <w:sz w:val="24"/>
          <w:szCs w:val="24"/>
          <w:lang w:val="en-US" w:eastAsia="zh-CN"/>
        </w:rPr>
      </w:pPr>
      <w:r w:rsidRPr="00D77A87">
        <w:rPr>
          <w:color w:val="000000" w:themeColor="text1"/>
          <w:spacing w:val="0"/>
          <w:sz w:val="24"/>
          <w:szCs w:val="24"/>
          <w:lang w:val="en-US" w:eastAsia="zh-CN"/>
        </w:rPr>
        <w:t>Air pollution has become an increasingly serious problem and has caused widespread concerns around the world [1]. The prediction of air pollutant concentration, or simply air pollutant prediction, plays a significant role in air pollution prevention and environment management [2], therefore it has received great attention recently in the research community and has been recognized as a key challenge in environment management research.</w:t>
      </w:r>
    </w:p>
    <w:p w14:paraId="4884844F" w14:textId="33E9DBA0" w:rsidR="005A13C0" w:rsidRPr="008D5B15" w:rsidRDefault="00EB5184" w:rsidP="00EB5184">
      <w:pPr>
        <w:pStyle w:val="BodyText"/>
        <w:spacing w:after="0" w:line="252" w:lineRule="auto"/>
        <w:ind w:firstLine="204"/>
      </w:pPr>
      <w:r w:rsidRPr="00D77A87">
        <w:rPr>
          <w:color w:val="000000" w:themeColor="text1"/>
          <w:sz w:val="24"/>
          <w:szCs w:val="24"/>
        </w:rPr>
        <w:t xml:space="preserve">Traditionally, air </w:t>
      </w:r>
      <w:r w:rsidRPr="00D77A87">
        <w:rPr>
          <w:color w:val="000000" w:themeColor="text1"/>
          <w:sz w:val="24"/>
          <w:szCs w:val="24"/>
          <w:lang w:val="en-GB"/>
        </w:rPr>
        <w:t>pollutant prediction has been</w:t>
      </w:r>
      <w:r w:rsidRPr="00D77A87">
        <w:rPr>
          <w:color w:val="000000" w:themeColor="text1"/>
          <w:sz w:val="24"/>
          <w:szCs w:val="24"/>
        </w:rPr>
        <w:t xml:space="preserve"> </w:t>
      </w:r>
      <w:r w:rsidRPr="00D77A87">
        <w:rPr>
          <w:color w:val="000000" w:themeColor="text1"/>
          <w:sz w:val="24"/>
          <w:szCs w:val="24"/>
          <w:lang w:val="en-GB"/>
        </w:rPr>
        <w:t>cast</w:t>
      </w:r>
      <w:r w:rsidRPr="00D77A87">
        <w:rPr>
          <w:color w:val="000000" w:themeColor="text1"/>
          <w:sz w:val="24"/>
          <w:szCs w:val="24"/>
        </w:rPr>
        <w:t xml:space="preserve"> as a time series </w:t>
      </w:r>
      <w:r w:rsidRPr="00D77A87">
        <w:rPr>
          <w:color w:val="000000" w:themeColor="text1"/>
          <w:sz w:val="24"/>
          <w:szCs w:val="24"/>
          <w:lang w:val="en-GB"/>
        </w:rPr>
        <w:t xml:space="preserve">modelling </w:t>
      </w:r>
      <w:r w:rsidRPr="00D77A87">
        <w:rPr>
          <w:color w:val="000000" w:themeColor="text1"/>
          <w:sz w:val="24"/>
          <w:szCs w:val="24"/>
        </w:rPr>
        <w:t>problem</w:t>
      </w:r>
      <w:r w:rsidRPr="00D77A87">
        <w:rPr>
          <w:color w:val="000000" w:themeColor="text1"/>
          <w:sz w:val="24"/>
          <w:szCs w:val="24"/>
          <w:lang w:val="en-GB"/>
        </w:rPr>
        <w:t xml:space="preserve"> using relevant </w:t>
      </w:r>
      <w:r w:rsidRPr="00D77A87">
        <w:rPr>
          <w:color w:val="000000" w:themeColor="text1"/>
          <w:sz w:val="24"/>
          <w:szCs w:val="24"/>
        </w:rPr>
        <w:t>historical data</w:t>
      </w:r>
      <w:r w:rsidRPr="00D77A87">
        <w:rPr>
          <w:color w:val="000000" w:themeColor="text1"/>
          <w:sz w:val="24"/>
          <w:szCs w:val="24"/>
          <w:lang w:val="en-GB"/>
        </w:rPr>
        <w:t xml:space="preserve"> including </w:t>
      </w:r>
      <w:r w:rsidRPr="00D77A87">
        <w:rPr>
          <w:color w:val="000000" w:themeColor="text1"/>
          <w:sz w:val="24"/>
          <w:szCs w:val="24"/>
        </w:rPr>
        <w:t>meteorological factors (</w:t>
      </w:r>
      <w:r w:rsidRPr="00D77A87">
        <w:rPr>
          <w:color w:val="000000" w:themeColor="text1"/>
          <w:sz w:val="24"/>
          <w:szCs w:val="24"/>
          <w:lang w:val="en-GB"/>
        </w:rPr>
        <w:t xml:space="preserve">e.g. </w:t>
      </w:r>
      <w:r w:rsidRPr="00D77A87">
        <w:rPr>
          <w:color w:val="000000" w:themeColor="text1"/>
          <w:sz w:val="24"/>
          <w:szCs w:val="24"/>
        </w:rPr>
        <w:t>humidity</w:t>
      </w:r>
      <w:r w:rsidRPr="00D77A87">
        <w:rPr>
          <w:color w:val="000000" w:themeColor="text1"/>
          <w:sz w:val="24"/>
          <w:szCs w:val="24"/>
          <w:lang w:val="en-GB"/>
        </w:rPr>
        <w:t xml:space="preserve"> and</w:t>
      </w:r>
      <w:r w:rsidRPr="00D77A87">
        <w:rPr>
          <w:color w:val="000000" w:themeColor="text1"/>
          <w:sz w:val="24"/>
          <w:szCs w:val="24"/>
        </w:rPr>
        <w:t xml:space="preserve"> temperature) and other pollutant factors (</w:t>
      </w:r>
      <w:r w:rsidRPr="00D77A87">
        <w:rPr>
          <w:color w:val="000000" w:themeColor="text1"/>
          <w:sz w:val="24"/>
          <w:szCs w:val="24"/>
          <w:lang w:val="en-GB"/>
        </w:rPr>
        <w:t xml:space="preserve">e.g. </w:t>
      </w:r>
      <w:r w:rsidRPr="00D77A87">
        <w:rPr>
          <w:color w:val="000000" w:themeColor="text1"/>
          <w:sz w:val="24"/>
          <w:szCs w:val="24"/>
        </w:rPr>
        <w:t>PM</w:t>
      </w:r>
      <w:r w:rsidRPr="00D77A87">
        <w:rPr>
          <w:color w:val="000000" w:themeColor="text1"/>
          <w:sz w:val="24"/>
          <w:szCs w:val="24"/>
          <w:vertAlign w:val="subscript"/>
        </w:rPr>
        <w:t>10</w:t>
      </w:r>
      <w:r w:rsidRPr="00D77A87">
        <w:rPr>
          <w:color w:val="000000" w:themeColor="text1"/>
          <w:sz w:val="24"/>
          <w:szCs w:val="24"/>
          <w:lang w:val="en-GB"/>
        </w:rPr>
        <w:t xml:space="preserve"> and</w:t>
      </w:r>
      <w:r w:rsidRPr="00D77A87">
        <w:rPr>
          <w:color w:val="000000" w:themeColor="text1"/>
          <w:sz w:val="24"/>
          <w:szCs w:val="24"/>
        </w:rPr>
        <w:t xml:space="preserve"> SO</w:t>
      </w:r>
      <w:r w:rsidRPr="00D77A87">
        <w:rPr>
          <w:color w:val="000000" w:themeColor="text1"/>
          <w:sz w:val="24"/>
          <w:szCs w:val="24"/>
          <w:vertAlign w:val="subscript"/>
        </w:rPr>
        <w:t>2</w:t>
      </w:r>
      <w:r w:rsidRPr="00D77A87">
        <w:rPr>
          <w:color w:val="000000" w:themeColor="text1"/>
          <w:sz w:val="24"/>
          <w:szCs w:val="24"/>
        </w:rPr>
        <w:t xml:space="preserve">). Many </w:t>
      </w:r>
      <w:r w:rsidRPr="00D77A87">
        <w:rPr>
          <w:color w:val="000000" w:themeColor="text1"/>
          <w:sz w:val="24"/>
          <w:szCs w:val="24"/>
          <w:lang w:val="en-GB"/>
        </w:rPr>
        <w:t>studies</w:t>
      </w:r>
      <w:r w:rsidRPr="00D77A87">
        <w:rPr>
          <w:color w:val="000000" w:themeColor="text1"/>
          <w:sz w:val="24"/>
          <w:szCs w:val="24"/>
        </w:rPr>
        <w:t xml:space="preserve"> have </w:t>
      </w:r>
      <w:r w:rsidRPr="00D77A87">
        <w:rPr>
          <w:color w:val="000000" w:themeColor="text1"/>
          <w:sz w:val="24"/>
          <w:szCs w:val="24"/>
          <w:lang w:val="en-GB"/>
        </w:rPr>
        <w:t>shown</w:t>
      </w:r>
      <w:r w:rsidRPr="00D77A87">
        <w:rPr>
          <w:color w:val="000000" w:themeColor="text1"/>
          <w:sz w:val="24"/>
          <w:szCs w:val="24"/>
        </w:rPr>
        <w:t xml:space="preserve"> that there </w:t>
      </w:r>
      <w:r w:rsidRPr="00D77A87">
        <w:rPr>
          <w:color w:val="000000" w:themeColor="text1"/>
          <w:sz w:val="24"/>
          <w:szCs w:val="24"/>
          <w:lang w:val="en-GB"/>
        </w:rPr>
        <w:t>are</w:t>
      </w:r>
      <w:r w:rsidRPr="00D77A87">
        <w:rPr>
          <w:color w:val="000000" w:themeColor="text1"/>
          <w:sz w:val="24"/>
          <w:szCs w:val="24"/>
        </w:rPr>
        <w:t xml:space="preserve"> complex interaction</w:t>
      </w:r>
      <w:r w:rsidRPr="00D77A87">
        <w:rPr>
          <w:color w:val="000000" w:themeColor="text1"/>
          <w:sz w:val="24"/>
          <w:szCs w:val="24"/>
          <w:lang w:val="en-GB"/>
        </w:rPr>
        <w:t>s</w:t>
      </w:r>
      <w:r w:rsidRPr="00D77A87">
        <w:rPr>
          <w:color w:val="000000" w:themeColor="text1"/>
          <w:sz w:val="24"/>
          <w:szCs w:val="24"/>
        </w:rPr>
        <w:t xml:space="preserve"> between these factors </w:t>
      </w:r>
      <w:r w:rsidRPr="00D77A87">
        <w:rPr>
          <w:color w:val="000000" w:themeColor="text1"/>
          <w:sz w:val="24"/>
          <w:szCs w:val="24"/>
          <w:lang w:val="en-GB"/>
        </w:rPr>
        <w:t>in the formation of</w:t>
      </w:r>
      <w:r w:rsidRPr="00D77A87">
        <w:rPr>
          <w:color w:val="000000" w:themeColor="text1"/>
          <w:sz w:val="24"/>
          <w:szCs w:val="24"/>
        </w:rPr>
        <w:t xml:space="preserve"> air pollut</w:t>
      </w:r>
      <w:r w:rsidRPr="00D77A87">
        <w:rPr>
          <w:color w:val="000000" w:themeColor="text1"/>
          <w:sz w:val="24"/>
          <w:szCs w:val="24"/>
          <w:lang w:val="en-GB"/>
        </w:rPr>
        <w:t>ion</w:t>
      </w:r>
      <w:r w:rsidRPr="00D77A87">
        <w:rPr>
          <w:color w:val="000000" w:themeColor="text1"/>
          <w:sz w:val="24"/>
          <w:szCs w:val="24"/>
        </w:rPr>
        <w:t xml:space="preserve"> [3-7]. Therefore, the </w:t>
      </w:r>
      <w:r w:rsidRPr="00D77A87">
        <w:rPr>
          <w:color w:val="000000" w:themeColor="text1"/>
          <w:sz w:val="24"/>
          <w:szCs w:val="24"/>
          <w:lang w:val="en-GB"/>
        </w:rPr>
        <w:t xml:space="preserve">characteristics of </w:t>
      </w:r>
      <w:r w:rsidRPr="00D77A87">
        <w:rPr>
          <w:color w:val="000000" w:themeColor="text1"/>
          <w:sz w:val="24"/>
          <w:szCs w:val="24"/>
        </w:rPr>
        <w:t>such complex interaction</w:t>
      </w:r>
      <w:r w:rsidRPr="00D77A87">
        <w:rPr>
          <w:color w:val="000000" w:themeColor="text1"/>
          <w:sz w:val="24"/>
          <w:szCs w:val="24"/>
          <w:lang w:val="en-GB"/>
        </w:rPr>
        <w:t>s</w:t>
      </w:r>
      <w:r w:rsidRPr="00D77A87">
        <w:rPr>
          <w:color w:val="000000" w:themeColor="text1"/>
          <w:sz w:val="24"/>
          <w:szCs w:val="24"/>
        </w:rPr>
        <w:t xml:space="preserve"> must be extracted</w:t>
      </w:r>
      <w:r>
        <w:rPr>
          <w:color w:val="000000" w:themeColor="text1"/>
          <w:sz w:val="24"/>
          <w:szCs w:val="24"/>
        </w:rPr>
        <w:t xml:space="preserve"> </w:t>
      </w:r>
      <w:r>
        <w:rPr>
          <w:rFonts w:hint="eastAsia"/>
          <w:color w:val="000000" w:themeColor="text1"/>
          <w:sz w:val="24"/>
          <w:szCs w:val="24"/>
          <w:lang w:eastAsia="zh-CN"/>
        </w:rPr>
        <w:t>and</w:t>
      </w:r>
      <w:r>
        <w:rPr>
          <w:color w:val="000000" w:themeColor="text1"/>
          <w:sz w:val="24"/>
          <w:szCs w:val="24"/>
          <w:lang w:eastAsia="zh-CN"/>
        </w:rPr>
        <w:t xml:space="preserve"> </w:t>
      </w:r>
      <w:r w:rsidRPr="00D77A87">
        <w:rPr>
          <w:color w:val="000000" w:themeColor="text1"/>
          <w:sz w:val="24"/>
          <w:szCs w:val="24"/>
          <w:lang w:val="en-GB"/>
        </w:rPr>
        <w:t>used in</w:t>
      </w:r>
      <w:r w:rsidRPr="00D77A87">
        <w:rPr>
          <w:color w:val="000000" w:themeColor="text1"/>
          <w:sz w:val="24"/>
          <w:szCs w:val="24"/>
        </w:rPr>
        <w:t xml:space="preserve"> air pollutant prediction.</w:t>
      </w:r>
    </w:p>
    <w:sectPr w:rsidR="005A13C0" w:rsidRPr="008D5B15" w:rsidSect="00634615">
      <w:foot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B8344" w14:textId="77777777" w:rsidR="00671C02" w:rsidRDefault="00671C02" w:rsidP="008D5B15">
      <w:r>
        <w:separator/>
      </w:r>
    </w:p>
  </w:endnote>
  <w:endnote w:type="continuationSeparator" w:id="0">
    <w:p w14:paraId="01DC816F" w14:textId="77777777" w:rsidR="00671C02" w:rsidRDefault="00671C02" w:rsidP="008D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A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E0173" w14:textId="77777777" w:rsidR="008D5B15" w:rsidRDefault="008D5B15" w:rsidP="00993ACE">
    <w:pPr>
      <w:jc w:val="both"/>
      <w:rPr>
        <w:rFonts w:ascii="Times New Roman" w:hAnsi="Times New Roman" w:cs="Times New Roman"/>
        <w:color w:val="000000"/>
        <w:sz w:val="16"/>
        <w:szCs w:val="16"/>
      </w:rPr>
    </w:pPr>
    <w:r>
      <w:rPr>
        <w:rFonts w:ascii="Times New Roman" w:hAnsi="Times New Roman" w:cs="Times New Roman"/>
        <w:color w:val="000000"/>
        <w:sz w:val="16"/>
        <w:szCs w:val="16"/>
      </w:rPr>
      <w:t>————————————————</w:t>
    </w:r>
  </w:p>
  <w:p w14:paraId="2E9A7996" w14:textId="77777777" w:rsidR="008D5B15" w:rsidRDefault="008D5B15" w:rsidP="00993ACE">
    <w:pPr>
      <w:spacing w:line="252" w:lineRule="auto"/>
      <w:ind w:firstLine="204"/>
      <w:jc w:val="both"/>
      <w:rPr>
        <w:rStyle w:val="Hyperlink"/>
        <w:rFonts w:ascii="Times New Roman" w:hAnsi="Times New Roman" w:cs="Times New Roman"/>
        <w:color w:val="000000" w:themeColor="text1"/>
        <w:sz w:val="16"/>
        <w:szCs w:val="16"/>
      </w:rPr>
    </w:pPr>
    <w:r w:rsidRPr="007B4DE6">
      <w:rPr>
        <w:rFonts w:ascii="Times New Roman" w:hAnsi="Times New Roman" w:cs="Times New Roman"/>
        <w:color w:val="000000"/>
        <w:sz w:val="16"/>
        <w:szCs w:val="16"/>
      </w:rPr>
      <w:t>B. Zhang, Y. Lu, and Y. Jin are with the College of Information, Mechanical and Electrical Engineering, Shanghai Normal University, Shanghai</w:t>
    </w:r>
    <w:r>
      <w:rPr>
        <w:rFonts w:ascii="Times New Roman" w:hAnsi="Times New Roman" w:cs="Times New Roman" w:hint="eastAsia"/>
        <w:color w:val="000000"/>
        <w:sz w:val="16"/>
        <w:szCs w:val="16"/>
      </w:rPr>
      <w:t>,</w:t>
    </w:r>
    <w:r>
      <w:rPr>
        <w:rFonts w:ascii="Times New Roman" w:hAnsi="Times New Roman" w:cs="Times New Roman"/>
        <w:color w:val="000000"/>
        <w:sz w:val="16"/>
        <w:szCs w:val="16"/>
      </w:rPr>
      <w:t xml:space="preserve"> </w:t>
    </w:r>
    <w:r w:rsidRPr="007B4DE6">
      <w:rPr>
        <w:rFonts w:ascii="Times New Roman" w:hAnsi="Times New Roman" w:cs="Times New Roman"/>
        <w:color w:val="000000"/>
        <w:sz w:val="16"/>
        <w:szCs w:val="16"/>
      </w:rPr>
      <w:t xml:space="preserve">200234, China (e-mail: </w:t>
    </w:r>
    <w:hyperlink r:id="rId1" w:history="1">
      <w:r w:rsidRPr="007B4DE6">
        <w:rPr>
          <w:rStyle w:val="Hyperlink"/>
          <w:rFonts w:ascii="Times New Roman" w:hAnsi="Times New Roman" w:cs="Times New Roman"/>
          <w:sz w:val="16"/>
          <w:szCs w:val="16"/>
        </w:rPr>
        <w:t>zhangbo@shnu.edu.cn</w:t>
      </w:r>
    </w:hyperlink>
    <w:r w:rsidRPr="007B4DE6">
      <w:rPr>
        <w:rFonts w:ascii="Times New Roman" w:hAnsi="Times New Roman" w:cs="Times New Roman"/>
        <w:color w:val="000000"/>
        <w:sz w:val="16"/>
        <w:szCs w:val="16"/>
      </w:rPr>
      <w:t>,</w:t>
    </w:r>
    <w:r>
      <w:rPr>
        <w:rFonts w:ascii="Times New Roman" w:hAnsi="Times New Roman" w:cs="Times New Roman"/>
        <w:color w:val="000000"/>
        <w:sz w:val="16"/>
        <w:szCs w:val="16"/>
      </w:rPr>
      <w:t xml:space="preserve"> </w:t>
    </w:r>
    <w:hyperlink r:id="rId2" w:history="1">
      <w:r w:rsidRPr="00472DC3">
        <w:rPr>
          <w:rStyle w:val="Hyperlink"/>
          <w:rFonts w:ascii="Times New Roman" w:eastAsia="Times New Roman" w:hAnsi="Times New Roman" w:cs="Times New Roman"/>
          <w:sz w:val="16"/>
          <w:szCs w:val="16"/>
        </w:rPr>
        <w:t>1000459475@smail.shnu.edu.cn</w:t>
      </w:r>
    </w:hyperlink>
    <w:r w:rsidRPr="007B4DE6">
      <w:rPr>
        <w:rStyle w:val="Hyperlink"/>
        <w:rFonts w:ascii="Times New Roman" w:hAnsi="Times New Roman" w:cs="Times New Roman"/>
        <w:sz w:val="16"/>
        <w:szCs w:val="16"/>
      </w:rPr>
      <w:t>,</w:t>
    </w:r>
    <w:r w:rsidRPr="007B4DE6">
      <w:rPr>
        <w:rStyle w:val="Hyperlink"/>
        <w:rFonts w:ascii="Times New Roman" w:eastAsia="Times New Roman" w:hAnsi="Times New Roman" w:cs="Times New Roman"/>
        <w:sz w:val="16"/>
        <w:szCs w:val="16"/>
      </w:rPr>
      <w:t xml:space="preserve"> </w:t>
    </w:r>
    <w:hyperlink r:id="rId3" w:history="1">
      <w:r w:rsidRPr="00472DC3">
        <w:rPr>
          <w:rStyle w:val="Hyperlink"/>
          <w:rFonts w:ascii="Times New Roman" w:eastAsia="Times New Roman" w:hAnsi="Times New Roman" w:cs="Times New Roman"/>
          <w:sz w:val="16"/>
          <w:szCs w:val="16"/>
        </w:rPr>
        <w:t>kingpeng21@163.com</w:t>
      </w:r>
    </w:hyperlink>
    <w:r w:rsidRPr="007B4DE6">
      <w:rPr>
        <w:rStyle w:val="Hyperlink"/>
        <w:rFonts w:ascii="Times New Roman" w:hAnsi="Times New Roman" w:cs="Times New Roman"/>
        <w:color w:val="000000" w:themeColor="text1"/>
        <w:sz w:val="16"/>
        <w:szCs w:val="16"/>
      </w:rPr>
      <w:t>)</w:t>
    </w:r>
  </w:p>
  <w:p w14:paraId="77373D0A" w14:textId="77777777" w:rsidR="008D5B15" w:rsidRPr="007B4DE6" w:rsidRDefault="008D5B15" w:rsidP="00993ACE">
    <w:pPr>
      <w:spacing w:line="252" w:lineRule="auto"/>
      <w:ind w:firstLine="204"/>
      <w:jc w:val="both"/>
      <w:rPr>
        <w:rFonts w:ascii="Times New Roman" w:hAnsi="Times New Roman" w:cs="Times New Roman"/>
        <w:color w:val="000000"/>
        <w:sz w:val="16"/>
        <w:szCs w:val="16"/>
      </w:rPr>
    </w:pPr>
    <w:r w:rsidRPr="007B4DE6">
      <w:rPr>
        <w:rFonts w:ascii="Times New Roman" w:hAnsi="Times New Roman" w:cs="Times New Roman"/>
        <w:color w:val="000000"/>
        <w:sz w:val="16"/>
        <w:szCs w:val="16"/>
      </w:rPr>
      <w:t>G. Zou</w:t>
    </w:r>
    <w:r>
      <w:rPr>
        <w:rFonts w:ascii="Times New Roman" w:hAnsi="Times New Roman" w:cs="Times New Roman"/>
        <w:color w:val="000000"/>
        <w:sz w:val="16"/>
        <w:szCs w:val="16"/>
      </w:rPr>
      <w:t xml:space="preserve"> is with</w:t>
    </w:r>
    <w:r w:rsidRPr="007B4DE6">
      <w:rPr>
        <w:rFonts w:ascii="Times New Roman" w:hAnsi="Times New Roman" w:cs="Times New Roman"/>
        <w:color w:val="000000"/>
        <w:sz w:val="16"/>
        <w:szCs w:val="16"/>
      </w:rPr>
      <w:t xml:space="preserve"> the College</w:t>
    </w:r>
    <w:r w:rsidRPr="007B4DE6">
      <w:rPr>
        <w:rFonts w:ascii="Times New Roman" w:hAnsi="Times New Roman" w:cs="Times New Roman"/>
        <w:sz w:val="16"/>
        <w:szCs w:val="16"/>
      </w:rPr>
      <w:t xml:space="preserve"> of </w:t>
    </w:r>
    <w:r>
      <w:rPr>
        <w:rFonts w:ascii="Times New Roman" w:hAnsi="Times New Roman" w:cs="Times New Roman" w:hint="eastAsia"/>
        <w:sz w:val="16"/>
        <w:szCs w:val="16"/>
      </w:rPr>
      <w:t>Transportation</w:t>
    </w:r>
    <w:r>
      <w:rPr>
        <w:rFonts w:ascii="Times New Roman" w:hAnsi="Times New Roman" w:cs="Times New Roman"/>
        <w:sz w:val="16"/>
        <w:szCs w:val="16"/>
      </w:rPr>
      <w:t xml:space="preserve"> </w:t>
    </w:r>
    <w:r w:rsidRPr="007B4DE6">
      <w:rPr>
        <w:rFonts w:ascii="Times New Roman" w:hAnsi="Times New Roman" w:cs="Times New Roman"/>
        <w:sz w:val="16"/>
        <w:szCs w:val="16"/>
      </w:rPr>
      <w:t xml:space="preserve">Engineering, </w:t>
    </w:r>
    <w:r w:rsidRPr="00277B73">
      <w:rPr>
        <w:rFonts w:ascii="Times New Roman" w:hAnsi="Times New Roman" w:cs="Times New Roman"/>
        <w:color w:val="000000"/>
        <w:sz w:val="16"/>
        <w:szCs w:val="16"/>
      </w:rPr>
      <w:t>Tongji University, Shanghai, 201804</w:t>
    </w:r>
    <w:r>
      <w:rPr>
        <w:rFonts w:ascii="Times New Roman" w:hAnsi="Times New Roman" w:cs="Times New Roman"/>
        <w:color w:val="000000"/>
        <w:sz w:val="16"/>
        <w:szCs w:val="16"/>
      </w:rPr>
      <w:t xml:space="preserve">, China </w:t>
    </w:r>
    <w:r w:rsidRPr="007B4DE6">
      <w:rPr>
        <w:rFonts w:ascii="Times New Roman" w:hAnsi="Times New Roman" w:cs="Times New Roman"/>
        <w:color w:val="000000"/>
        <w:sz w:val="16"/>
        <w:szCs w:val="16"/>
      </w:rPr>
      <w:t>(e-mail:</w:t>
    </w:r>
    <w:r w:rsidRPr="002A6D00">
      <w:t xml:space="preserve"> </w:t>
    </w:r>
    <w:hyperlink r:id="rId4" w:history="1">
      <w:r w:rsidRPr="007B4DE6">
        <w:rPr>
          <w:rStyle w:val="Hyperlink"/>
          <w:rFonts w:ascii="Times New Roman" w:hAnsi="Times New Roman" w:cs="Times New Roman"/>
          <w:sz w:val="16"/>
          <w:szCs w:val="16"/>
        </w:rPr>
        <w:t>1000441796@smail.shnu.edu.cn</w:t>
      </w:r>
    </w:hyperlink>
    <w:r w:rsidRPr="007B4DE6">
      <w:rPr>
        <w:rStyle w:val="Hyperlink"/>
        <w:rFonts w:ascii="Times New Roman" w:hAnsi="Times New Roman" w:cs="Times New Roman"/>
        <w:color w:val="000000" w:themeColor="text1"/>
        <w:sz w:val="16"/>
        <w:szCs w:val="16"/>
      </w:rPr>
      <w:t>)</w:t>
    </w:r>
  </w:p>
  <w:p w14:paraId="1D2DA8C3" w14:textId="77777777" w:rsidR="008D5B15" w:rsidRPr="007B4DE6" w:rsidRDefault="008D5B15" w:rsidP="00993ACE">
    <w:pPr>
      <w:spacing w:line="252" w:lineRule="auto"/>
      <w:ind w:firstLine="204"/>
      <w:jc w:val="both"/>
      <w:rPr>
        <w:rFonts w:ascii="Times New Roman" w:eastAsia="Microsoft YaHei" w:hAnsi="Times New Roman" w:cs="Times New Roman"/>
        <w:color w:val="333333"/>
        <w:sz w:val="16"/>
        <w:szCs w:val="16"/>
        <w:shd w:val="clear" w:color="auto" w:fill="FFFFFF"/>
      </w:rPr>
    </w:pPr>
    <w:r w:rsidRPr="007B4DE6">
      <w:rPr>
        <w:rFonts w:ascii="Times New Roman" w:hAnsi="Times New Roman" w:cs="Times New Roman"/>
        <w:color w:val="000000"/>
        <w:sz w:val="16"/>
        <w:szCs w:val="16"/>
      </w:rPr>
      <w:t>D. Qin was with the College</w:t>
    </w:r>
    <w:r w:rsidRPr="007B4DE6">
      <w:rPr>
        <w:rFonts w:ascii="Times New Roman" w:hAnsi="Times New Roman" w:cs="Times New Roman"/>
        <w:sz w:val="16"/>
        <w:szCs w:val="16"/>
      </w:rPr>
      <w:t xml:space="preserve"> of Electronic and Information Engineering, </w:t>
    </w:r>
    <w:r w:rsidRPr="00277B73">
      <w:rPr>
        <w:rFonts w:ascii="Times New Roman" w:hAnsi="Times New Roman" w:cs="Times New Roman"/>
        <w:color w:val="000000"/>
        <w:sz w:val="16"/>
        <w:szCs w:val="16"/>
      </w:rPr>
      <w:t>Tongji University, Shanghai, 201804</w:t>
    </w:r>
    <w:r>
      <w:rPr>
        <w:rFonts w:ascii="Times New Roman" w:hAnsi="Times New Roman" w:cs="Times New Roman"/>
        <w:color w:val="000000"/>
        <w:sz w:val="16"/>
        <w:szCs w:val="16"/>
      </w:rPr>
      <w:t xml:space="preserve"> </w:t>
    </w:r>
    <w:r>
      <w:rPr>
        <w:rFonts w:ascii="Times New Roman" w:hAnsi="Times New Roman" w:cs="Times New Roman" w:hint="eastAsia"/>
        <w:color w:val="000000"/>
        <w:sz w:val="16"/>
        <w:szCs w:val="16"/>
      </w:rPr>
      <w:t>and</w:t>
    </w:r>
    <w:r>
      <w:rPr>
        <w:rFonts w:ascii="Times New Roman" w:hAnsi="Times New Roman" w:cs="Times New Roman"/>
        <w:color w:val="000000"/>
        <w:sz w:val="16"/>
        <w:szCs w:val="16"/>
      </w:rPr>
      <w:t xml:space="preserve"> </w:t>
    </w:r>
    <w:r>
      <w:rPr>
        <w:rFonts w:ascii="Times New Roman" w:hAnsi="Times New Roman" w:cs="Times New Roman" w:hint="eastAsia"/>
        <w:color w:val="000000"/>
        <w:sz w:val="16"/>
        <w:szCs w:val="16"/>
      </w:rPr>
      <w:t>now</w:t>
    </w:r>
    <w:r>
      <w:rPr>
        <w:rFonts w:ascii="Times New Roman" w:hAnsi="Times New Roman" w:cs="Times New Roman"/>
        <w:color w:val="000000"/>
        <w:sz w:val="16"/>
        <w:szCs w:val="16"/>
      </w:rPr>
      <w:t xml:space="preserve"> </w:t>
    </w:r>
    <w:r>
      <w:rPr>
        <w:rFonts w:ascii="Times New Roman" w:hAnsi="Times New Roman" w:cs="Times New Roman" w:hint="eastAsia"/>
        <w:color w:val="000000"/>
        <w:sz w:val="16"/>
        <w:szCs w:val="16"/>
      </w:rPr>
      <w:t>is</w:t>
    </w:r>
    <w:r>
      <w:rPr>
        <w:rFonts w:ascii="Times New Roman" w:hAnsi="Times New Roman" w:cs="Times New Roman"/>
        <w:color w:val="000000"/>
        <w:sz w:val="16"/>
        <w:szCs w:val="16"/>
      </w:rPr>
      <w:t xml:space="preserve"> </w:t>
    </w:r>
    <w:r>
      <w:rPr>
        <w:rFonts w:ascii="Times New Roman" w:hAnsi="Times New Roman" w:cs="Times New Roman" w:hint="eastAsia"/>
        <w:color w:val="000000"/>
        <w:sz w:val="16"/>
        <w:szCs w:val="16"/>
      </w:rPr>
      <w:t>with</w:t>
    </w:r>
    <w:r>
      <w:rPr>
        <w:rFonts w:ascii="Times New Roman" w:hAnsi="Times New Roman" w:cs="Times New Roman"/>
        <w:color w:val="000000"/>
        <w:sz w:val="16"/>
        <w:szCs w:val="16"/>
      </w:rPr>
      <w:t xml:space="preserve"> </w:t>
    </w:r>
    <w:r>
      <w:rPr>
        <w:rFonts w:ascii="Times New Roman" w:hAnsi="Times New Roman" w:cs="Times New Roman" w:hint="eastAsia"/>
        <w:color w:val="000000"/>
        <w:sz w:val="16"/>
        <w:szCs w:val="16"/>
      </w:rPr>
      <w:t>the</w:t>
    </w:r>
    <w:r>
      <w:rPr>
        <w:rFonts w:ascii="Times New Roman" w:hAnsi="Times New Roman" w:cs="Times New Roman"/>
        <w:color w:val="000000"/>
        <w:sz w:val="16"/>
        <w:szCs w:val="16"/>
      </w:rPr>
      <w:t xml:space="preserve"> 3</w:t>
    </w:r>
    <w:r>
      <w:rPr>
        <w:rFonts w:ascii="Times New Roman" w:hAnsi="Times New Roman" w:cs="Times New Roman" w:hint="eastAsia"/>
        <w:color w:val="000000"/>
        <w:sz w:val="16"/>
        <w:szCs w:val="16"/>
      </w:rPr>
      <w:t>Clear</w:t>
    </w:r>
    <w:r>
      <w:rPr>
        <w:rFonts w:ascii="Times New Roman" w:hAnsi="Times New Roman" w:cs="Times New Roman"/>
        <w:color w:val="000000"/>
        <w:sz w:val="16"/>
        <w:szCs w:val="16"/>
      </w:rPr>
      <w:t xml:space="preserve">, </w:t>
    </w:r>
    <w:r>
      <w:rPr>
        <w:rFonts w:ascii="Times New Roman" w:hAnsi="Times New Roman" w:cs="Times New Roman" w:hint="eastAsia"/>
        <w:color w:val="000000"/>
        <w:sz w:val="16"/>
        <w:szCs w:val="16"/>
      </w:rPr>
      <w:t>Beijing</w:t>
    </w:r>
    <w:r>
      <w:rPr>
        <w:rFonts w:ascii="Times New Roman" w:hAnsi="Times New Roman" w:cs="Times New Roman"/>
        <w:color w:val="000000"/>
        <w:sz w:val="16"/>
        <w:szCs w:val="16"/>
      </w:rPr>
      <w:t>, 100029</w:t>
    </w:r>
    <w:r w:rsidRPr="00277B73">
      <w:rPr>
        <w:rFonts w:ascii="Times New Roman" w:hAnsi="Times New Roman" w:cs="Times New Roman"/>
        <w:color w:val="000000"/>
        <w:sz w:val="16"/>
        <w:szCs w:val="16"/>
      </w:rPr>
      <w:t>, PR China</w:t>
    </w:r>
    <w:r w:rsidRPr="007B4DE6">
      <w:rPr>
        <w:rFonts w:ascii="Times New Roman" w:eastAsia="Microsoft YaHei" w:hAnsi="Times New Roman" w:cs="Times New Roman"/>
        <w:color w:val="333333"/>
        <w:sz w:val="16"/>
        <w:szCs w:val="16"/>
        <w:shd w:val="clear" w:color="auto" w:fill="FFFFFF"/>
      </w:rPr>
      <w:t xml:space="preserve"> (</w:t>
    </w:r>
    <w:r w:rsidRPr="007B4DE6">
      <w:rPr>
        <w:rFonts w:ascii="Times New Roman" w:hAnsi="Times New Roman" w:cs="Times New Roman"/>
        <w:color w:val="000000"/>
        <w:sz w:val="16"/>
        <w:szCs w:val="16"/>
      </w:rPr>
      <w:t>e-mail:</w:t>
    </w:r>
    <w:r w:rsidRPr="007B4DE6">
      <w:rPr>
        <w:rFonts w:ascii="Times New Roman" w:hAnsi="Times New Roman" w:cs="Times New Roman"/>
      </w:rPr>
      <w:t xml:space="preserve"> </w:t>
    </w:r>
    <w:hyperlink r:id="rId5" w:history="1">
      <w:r w:rsidRPr="007B4DE6">
        <w:rPr>
          <w:rStyle w:val="Hyperlink"/>
          <w:rFonts w:ascii="Times New Roman" w:eastAsia="Times New Roman" w:hAnsi="Times New Roman" w:cs="Times New Roman"/>
          <w:sz w:val="16"/>
          <w:szCs w:val="16"/>
        </w:rPr>
        <w:t>qindm@3clear.com</w:t>
      </w:r>
    </w:hyperlink>
    <w:r w:rsidRPr="007B4DE6">
      <w:rPr>
        <w:rStyle w:val="Hyperlink"/>
        <w:rFonts w:ascii="Times New Roman" w:eastAsia="Times New Roman" w:hAnsi="Times New Roman" w:cs="Times New Roman"/>
        <w:color w:val="000000" w:themeColor="text1"/>
        <w:sz w:val="16"/>
        <w:szCs w:val="16"/>
      </w:rPr>
      <w:t>)</w:t>
    </w:r>
  </w:p>
  <w:p w14:paraId="7BB00BB1" w14:textId="77777777" w:rsidR="008D5B15" w:rsidRPr="007B4DE6" w:rsidRDefault="008D5B15" w:rsidP="00993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2" w:lineRule="auto"/>
      <w:ind w:firstLine="204"/>
      <w:jc w:val="both"/>
      <w:rPr>
        <w:rFonts w:ascii="Times New Roman" w:hAnsi="Times New Roman" w:cs="Times New Roman"/>
        <w:color w:val="000000"/>
        <w:sz w:val="26"/>
        <w:szCs w:val="26"/>
      </w:rPr>
    </w:pPr>
    <w:r w:rsidRPr="007B4DE6">
      <w:rPr>
        <w:rFonts w:ascii="Times New Roman" w:eastAsia="Microsoft YaHei" w:hAnsi="Times New Roman" w:cs="Times New Roman"/>
        <w:color w:val="333333"/>
        <w:sz w:val="16"/>
        <w:szCs w:val="16"/>
        <w:shd w:val="clear" w:color="auto" w:fill="FFFFFF"/>
      </w:rPr>
      <w:t xml:space="preserve">H. Wang is with the </w:t>
    </w:r>
    <w:r w:rsidRPr="007B4DE6">
      <w:rPr>
        <w:rFonts w:ascii="Times New Roman" w:hAnsi="Times New Roman" w:cs="Times New Roman"/>
        <w:color w:val="000000"/>
        <w:sz w:val="16"/>
        <w:szCs w:val="16"/>
      </w:rPr>
      <w:t>School of Computing, University of Ulster,</w:t>
    </w:r>
    <w:r w:rsidRPr="007B4DE6">
      <w:rPr>
        <w:rFonts w:ascii="Times New Roman" w:hAnsi="Times New Roman" w:cs="Times New Roman"/>
        <w:color w:val="000000"/>
        <w:sz w:val="26"/>
        <w:szCs w:val="26"/>
      </w:rPr>
      <w:t xml:space="preserve"> </w:t>
    </w:r>
    <w:r w:rsidRPr="007B4DE6">
      <w:rPr>
        <w:rFonts w:ascii="Times New Roman" w:hAnsi="Times New Roman" w:cs="Times New Roman"/>
        <w:color w:val="000000"/>
        <w:sz w:val="16"/>
        <w:szCs w:val="16"/>
      </w:rPr>
      <w:t>U.K (e-mail</w:t>
    </w:r>
    <w:r w:rsidRPr="007B4DE6">
      <w:rPr>
        <w:rFonts w:ascii="Times New Roman" w:hAnsi="Times New Roman" w:cs="Times New Roman"/>
        <w:color w:val="000000" w:themeColor="text1"/>
        <w:sz w:val="16"/>
        <w:szCs w:val="16"/>
      </w:rPr>
      <w:t>:</w:t>
    </w:r>
    <w:r w:rsidRPr="007B4DE6">
      <w:rPr>
        <w:rFonts w:ascii="Times New Roman" w:hAnsi="Times New Roman" w:cs="Times New Roman"/>
        <w:color w:val="4472C4" w:themeColor="accent1"/>
        <w:sz w:val="26"/>
        <w:szCs w:val="26"/>
      </w:rPr>
      <w:t xml:space="preserve"> </w:t>
    </w:r>
    <w:hyperlink r:id="rId6" w:history="1">
      <w:r w:rsidRPr="007B4DE6">
        <w:rPr>
          <w:rStyle w:val="Hyperlink"/>
          <w:rFonts w:ascii="Times New Roman" w:eastAsia="Times New Roman" w:hAnsi="Times New Roman" w:cs="Times New Roman"/>
          <w:sz w:val="16"/>
          <w:szCs w:val="16"/>
        </w:rPr>
        <w:t>h.wang@ulster.ac.uk</w:t>
      </w:r>
    </w:hyperlink>
    <w:r w:rsidRPr="007B4DE6">
      <w:rPr>
        <w:rStyle w:val="Hyperlink"/>
        <w:rFonts w:ascii="Times New Roman" w:eastAsia="Times New Roman" w:hAnsi="Times New Roman" w:cs="Times New Roman"/>
        <w:color w:val="000000" w:themeColor="text1"/>
        <w:sz w:val="16"/>
        <w:szCs w:val="16"/>
      </w:rPr>
      <w:t>)</w:t>
    </w:r>
  </w:p>
  <w:p w14:paraId="2BBD70C0" w14:textId="77777777" w:rsidR="008D5B15" w:rsidRPr="007B4DE6" w:rsidRDefault="008D5B15" w:rsidP="00993ACE">
    <w:pPr>
      <w:spacing w:line="252" w:lineRule="auto"/>
      <w:ind w:firstLine="204"/>
      <w:jc w:val="both"/>
      <w:rPr>
        <w:rFonts w:ascii="Times New Roman" w:hAnsi="Times New Roman" w:cs="Times New Roman"/>
        <w:color w:val="000000"/>
        <w:sz w:val="16"/>
        <w:szCs w:val="16"/>
      </w:rPr>
    </w:pPr>
    <w:r w:rsidRPr="007B4DE6">
      <w:rPr>
        <w:rFonts w:ascii="Times New Roman" w:hAnsi="Times New Roman" w:cs="Times New Roman"/>
        <w:color w:val="000000"/>
        <w:sz w:val="10"/>
        <w:szCs w:val="10"/>
      </w:rPr>
      <w:t xml:space="preserve"># </w:t>
    </w:r>
    <w:r w:rsidRPr="007B4DE6">
      <w:rPr>
        <w:rFonts w:ascii="Times New Roman" w:hAnsi="Times New Roman" w:cs="Times New Roman"/>
        <w:color w:val="000000"/>
        <w:sz w:val="16"/>
        <w:szCs w:val="16"/>
      </w:rPr>
      <w:t xml:space="preserve">This author contributed equally to this work and should be considered co-first author. </w:t>
    </w:r>
  </w:p>
  <w:p w14:paraId="1D9B3B83" w14:textId="77777777" w:rsidR="008D5B15" w:rsidRPr="007B4DE6" w:rsidRDefault="008D5B15" w:rsidP="00993ACE">
    <w:pPr>
      <w:pStyle w:val="Footer"/>
      <w:spacing w:line="252" w:lineRule="auto"/>
      <w:ind w:firstLine="204"/>
      <w:rPr>
        <w:rFonts w:ascii="Times New Roman" w:hAnsi="Times New Roman" w:cs="Times New Roman"/>
      </w:rPr>
    </w:pPr>
    <w:r w:rsidRPr="007B4DE6">
      <w:rPr>
        <w:rFonts w:ascii="Times New Roman" w:hAnsi="Times New Roman" w:cs="Times New Roman"/>
        <w:color w:val="000000"/>
        <w:sz w:val="10"/>
        <w:szCs w:val="10"/>
      </w:rPr>
      <w:t xml:space="preserve">* </w:t>
    </w:r>
    <w:r w:rsidRPr="007B4DE6">
      <w:rPr>
        <w:rFonts w:ascii="Times New Roman" w:hAnsi="Times New Roman" w:cs="Times New Roman"/>
        <w:color w:val="000000"/>
        <w:sz w:val="16"/>
        <w:szCs w:val="16"/>
      </w:rPr>
      <w:t xml:space="preserve">Corresponding authors. Email: </w:t>
    </w:r>
    <w:hyperlink r:id="rId7" w:history="1">
      <w:r w:rsidRPr="007B4DE6">
        <w:rPr>
          <w:rStyle w:val="Hyperlink"/>
          <w:rFonts w:ascii="Times New Roman" w:hAnsi="Times New Roman" w:cs="Times New Roman"/>
          <w:sz w:val="16"/>
          <w:szCs w:val="16"/>
        </w:rPr>
        <w:t>h.wang@ulster.ac.uk</w:t>
      </w:r>
    </w:hyperlink>
    <w:r w:rsidRPr="007B4DE6">
      <w:rPr>
        <w:rStyle w:val="Hyperlink"/>
        <w:rFonts w:ascii="Times New Roman" w:hAnsi="Times New Roman" w:cs="Times New Roman"/>
        <w:color w:val="000000" w:themeColor="text1"/>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D1F7C" w14:textId="77777777" w:rsidR="00671C02" w:rsidRDefault="00671C02" w:rsidP="008D5B15">
      <w:r>
        <w:separator/>
      </w:r>
    </w:p>
  </w:footnote>
  <w:footnote w:type="continuationSeparator" w:id="0">
    <w:p w14:paraId="1F4DFDC8" w14:textId="77777777" w:rsidR="00671C02" w:rsidRDefault="00671C02" w:rsidP="008D5B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15"/>
    <w:rsid w:val="0001065E"/>
    <w:rsid w:val="000E1F66"/>
    <w:rsid w:val="0012460C"/>
    <w:rsid w:val="001913EB"/>
    <w:rsid w:val="00230C67"/>
    <w:rsid w:val="002F3A61"/>
    <w:rsid w:val="00451F21"/>
    <w:rsid w:val="004567B1"/>
    <w:rsid w:val="005A13C0"/>
    <w:rsid w:val="005B1C29"/>
    <w:rsid w:val="00634615"/>
    <w:rsid w:val="00671C02"/>
    <w:rsid w:val="00867DA3"/>
    <w:rsid w:val="008923D2"/>
    <w:rsid w:val="008A25C6"/>
    <w:rsid w:val="008B2CCC"/>
    <w:rsid w:val="008D5B15"/>
    <w:rsid w:val="009F63B2"/>
    <w:rsid w:val="00A1269B"/>
    <w:rsid w:val="00AB1F35"/>
    <w:rsid w:val="00AE29F6"/>
    <w:rsid w:val="00B46D16"/>
    <w:rsid w:val="00B86D74"/>
    <w:rsid w:val="00D83DEC"/>
    <w:rsid w:val="00E765C0"/>
    <w:rsid w:val="00EA314C"/>
    <w:rsid w:val="00EB5184"/>
    <w:rsid w:val="00F738A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81B3"/>
  <w15:chartTrackingRefBased/>
  <w15:docId w15:val="{BCE87EF9-4FB6-5941-8B68-5BCD1AAC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8D5B15"/>
    <w:pPr>
      <w:spacing w:after="200"/>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8D5B15"/>
    <w:pPr>
      <w:spacing w:after="120"/>
      <w:ind w:firstLine="274"/>
    </w:pPr>
    <w:rPr>
      <w:i/>
    </w:rPr>
  </w:style>
  <w:style w:type="paragraph" w:styleId="BodyText">
    <w:name w:val="Body Text"/>
    <w:basedOn w:val="Normal"/>
    <w:link w:val="BodyTextChar"/>
    <w:rsid w:val="008D5B1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8D5B15"/>
    <w:rPr>
      <w:rFonts w:ascii="Times New Roman" w:eastAsia="SimSun" w:hAnsi="Times New Roman" w:cs="Times New Roman"/>
      <w:spacing w:val="-1"/>
      <w:sz w:val="20"/>
      <w:szCs w:val="20"/>
      <w:lang w:val="x-none" w:eastAsia="x-none"/>
    </w:rPr>
  </w:style>
  <w:style w:type="paragraph" w:customStyle="1" w:styleId="Authors">
    <w:name w:val="Authors"/>
    <w:basedOn w:val="Normal"/>
    <w:next w:val="Normal"/>
    <w:rsid w:val="008D5B15"/>
    <w:pPr>
      <w:framePr w:w="9072" w:hSpace="187" w:vSpace="187" w:wrap="notBeside" w:vAnchor="text" w:hAnchor="page" w:xAlign="center" w:y="1"/>
      <w:spacing w:after="320"/>
      <w:jc w:val="center"/>
    </w:pPr>
    <w:rPr>
      <w:rFonts w:ascii="Times New Roman" w:eastAsia="SimSun" w:hAnsi="Times New Roman" w:cs="Times New Roman"/>
      <w:sz w:val="22"/>
      <w:szCs w:val="22"/>
      <w:lang w:val="en-US" w:eastAsia="en-US"/>
    </w:rPr>
  </w:style>
  <w:style w:type="paragraph" w:styleId="Footer">
    <w:name w:val="footer"/>
    <w:basedOn w:val="Normal"/>
    <w:link w:val="FooterChar"/>
    <w:uiPriority w:val="99"/>
    <w:unhideWhenUsed/>
    <w:rsid w:val="008D5B15"/>
    <w:pPr>
      <w:tabs>
        <w:tab w:val="center" w:pos="4680"/>
        <w:tab w:val="right" w:pos="9360"/>
      </w:tabs>
    </w:pPr>
    <w:rPr>
      <w:lang w:val="en-US"/>
    </w:rPr>
  </w:style>
  <w:style w:type="character" w:customStyle="1" w:styleId="FooterChar">
    <w:name w:val="Footer Char"/>
    <w:basedOn w:val="DefaultParagraphFont"/>
    <w:link w:val="Footer"/>
    <w:uiPriority w:val="99"/>
    <w:rsid w:val="008D5B15"/>
    <w:rPr>
      <w:lang w:val="en-US"/>
    </w:rPr>
  </w:style>
  <w:style w:type="character" w:styleId="Hyperlink">
    <w:name w:val="Hyperlink"/>
    <w:uiPriority w:val="99"/>
    <w:rsid w:val="008D5B15"/>
    <w:rPr>
      <w:color w:val="0000FF"/>
      <w:u w:val="single"/>
    </w:rPr>
  </w:style>
  <w:style w:type="paragraph" w:styleId="Header">
    <w:name w:val="header"/>
    <w:basedOn w:val="Normal"/>
    <w:link w:val="HeaderChar"/>
    <w:uiPriority w:val="99"/>
    <w:unhideWhenUsed/>
    <w:rsid w:val="008D5B15"/>
    <w:pPr>
      <w:tabs>
        <w:tab w:val="center" w:pos="4680"/>
        <w:tab w:val="right" w:pos="9360"/>
      </w:tabs>
    </w:pPr>
  </w:style>
  <w:style w:type="character" w:customStyle="1" w:styleId="HeaderChar">
    <w:name w:val="Header Char"/>
    <w:basedOn w:val="DefaultParagraphFont"/>
    <w:link w:val="Header"/>
    <w:uiPriority w:val="99"/>
    <w:rsid w:val="008D5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3" Type="http://schemas.openxmlformats.org/officeDocument/2006/relationships/hyperlink" Target="mailto:kingpeng21@163.com" TargetMode="External"/><Relationship Id="rId7" Type="http://schemas.openxmlformats.org/officeDocument/2006/relationships/hyperlink" Target="mailto:h.wang@ulster.ac.uk" TargetMode="External"/><Relationship Id="rId2" Type="http://schemas.openxmlformats.org/officeDocument/2006/relationships/hyperlink" Target="mailto:1000459475@smail.shnu.edu.cn" TargetMode="External"/><Relationship Id="rId1" Type="http://schemas.openxmlformats.org/officeDocument/2006/relationships/hyperlink" Target="mailto:zhangbo@shnu.edu.cn" TargetMode="External"/><Relationship Id="rId6" Type="http://schemas.openxmlformats.org/officeDocument/2006/relationships/hyperlink" Target="mailto:h.wang@ulster.ac.uk" TargetMode="External"/><Relationship Id="rId5" Type="http://schemas.openxmlformats.org/officeDocument/2006/relationships/hyperlink" Target="mailto:qindm@3clear.com" TargetMode="External"/><Relationship Id="rId4" Type="http://schemas.openxmlformats.org/officeDocument/2006/relationships/hyperlink" Target="mailto:1000441796@smail.shn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450</Words>
  <Characters>2509</Characters>
  <Application>Microsoft Office Word</Application>
  <DocSecurity>0</DocSecurity>
  <Lines>55</Lines>
  <Paragraphs>27</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2020-09-29T07:06:00Z</dcterms:created>
  <dcterms:modified xsi:type="dcterms:W3CDTF">2020-11-26T13:52:00Z</dcterms:modified>
</cp:coreProperties>
</file>