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C4473" w14:textId="571A0C94" w:rsidR="00D077E9" w:rsidRDefault="00A47B90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F37268" wp14:editId="69B206F5">
                <wp:simplePos x="0" y="0"/>
                <wp:positionH relativeFrom="column">
                  <wp:posOffset>-198119</wp:posOffset>
                </wp:positionH>
                <wp:positionV relativeFrom="page">
                  <wp:posOffset>914400</wp:posOffset>
                </wp:positionV>
                <wp:extent cx="3299460" cy="2240280"/>
                <wp:effectExtent l="0" t="0" r="0" b="762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2240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0B3FE" id="Rectangle 3" o:spid="_x0000_s1026" alt="white rectangle for text on cover" style="position:absolute;margin-left:-15.6pt;margin-top:1in;width:259.8pt;height:176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57950891" wp14:editId="7DB206CB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DF5E3B9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EAD06F" w14:textId="2E78F5BB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D84B80" wp14:editId="1C535BFF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233CE7" w14:textId="55F9B787" w:rsidR="00D077E9" w:rsidRPr="00D86945" w:rsidRDefault="00A47B90" w:rsidP="00D077E9">
                                  <w:pPr>
                                    <w:pStyle w:val="Title"/>
                                  </w:pPr>
                                  <w:r>
                                    <w:t>FAKE NEWS DETECTION</w:t>
                                  </w:r>
                                </w:p>
                                <w:p w14:paraId="36E44E2C" w14:textId="77777777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D84B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64233CE7" w14:textId="55F9B787" w:rsidR="00D077E9" w:rsidRPr="00D86945" w:rsidRDefault="00A47B90" w:rsidP="00D077E9">
                            <w:pPr>
                              <w:pStyle w:val="Title"/>
                            </w:pPr>
                            <w:r>
                              <w:t>FAKE NEWS DETECTION</w:t>
                            </w:r>
                          </w:p>
                          <w:p w14:paraId="36E44E2C" w14:textId="77777777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E0E3BF3" w14:textId="6EBBDA58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C81324" wp14:editId="19F9B3D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2D3D5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A4B1873" w14:textId="07E480FA" w:rsidR="00A47B90" w:rsidRDefault="00A47B90" w:rsidP="00D077E9">
            <w:r>
              <w:t xml:space="preserve">                                  U. Lakshmi Prasanna</w:t>
            </w:r>
          </w:p>
        </w:tc>
      </w:tr>
      <w:tr w:rsidR="00D077E9" w14:paraId="56A6A9AC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2DF1EC" w14:textId="3B195D38" w:rsidR="00D077E9" w:rsidRDefault="00D077E9" w:rsidP="00D077E9">
            <w:pPr>
              <w:rPr>
                <w:noProof/>
              </w:rPr>
            </w:pPr>
          </w:p>
        </w:tc>
      </w:tr>
      <w:tr w:rsidR="00D077E9" w14:paraId="1CA2EB32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CC2B37" w14:textId="327684CC" w:rsidR="00D077E9" w:rsidRPr="00A47B90" w:rsidRDefault="00D077E9" w:rsidP="00A47B90"/>
        </w:tc>
      </w:tr>
    </w:tbl>
    <w:p w14:paraId="3125ADB7" w14:textId="55AC177B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02D93D" wp14:editId="460D9FA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864B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0D860313" w14:textId="24EAA35A" w:rsidR="00D077E9" w:rsidRDefault="00A47B90" w:rsidP="00D077E9">
      <w:pPr>
        <w:pStyle w:val="Heading1"/>
      </w:pPr>
      <w:r>
        <w:lastRenderedPageBreak/>
        <w:t>Detect Fake News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A47B90" w14:paraId="5369BD06" w14:textId="77777777" w:rsidTr="00DF027C">
        <w:trPr>
          <w:trHeight w:val="3546"/>
        </w:trPr>
        <w:tc>
          <w:tcPr>
            <w:tcW w:w="9999" w:type="dxa"/>
          </w:tcPr>
          <w:p w14:paraId="7092D036" w14:textId="77777777" w:rsidR="00A47B90" w:rsidRDefault="00A47B90" w:rsidP="00A47B90">
            <w:pPr>
              <w:pStyle w:val="Content"/>
              <w:rPr>
                <w:b/>
                <w:bCs/>
              </w:rPr>
            </w:pPr>
            <w:r w:rsidRPr="00A47B90">
              <w:rPr>
                <w:b/>
                <w:bCs/>
              </w:rPr>
              <w:t>Key Steps in the Process:</w:t>
            </w:r>
          </w:p>
          <w:p w14:paraId="4CADB3E1" w14:textId="45C13628" w:rsidR="00A47B90" w:rsidRPr="00B133CF" w:rsidRDefault="00A47B90" w:rsidP="00A47B90">
            <w:pPr>
              <w:pStyle w:val="Content"/>
              <w:numPr>
                <w:ilvl w:val="0"/>
                <w:numId w:val="4"/>
              </w:numPr>
              <w:rPr>
                <w:b/>
                <w:bCs/>
                <w:color w:val="061F57" w:themeColor="text2" w:themeShade="BF"/>
              </w:rPr>
            </w:pPr>
            <w:r w:rsidRPr="00B133CF">
              <w:rPr>
                <w:color w:val="061F57" w:themeColor="text2" w:themeShade="BF"/>
              </w:rPr>
              <w:t>Dataset Description</w:t>
            </w:r>
            <w:r w:rsidRPr="00B133CF">
              <w:rPr>
                <w:b/>
                <w:bCs/>
                <w:color w:val="061F57" w:themeColor="text2" w:themeShade="BF"/>
              </w:rPr>
              <w:t>:</w:t>
            </w:r>
          </w:p>
          <w:p w14:paraId="3E859516" w14:textId="61E7A233" w:rsidR="00A47B90" w:rsidRPr="00A47B90" w:rsidRDefault="00A47B90" w:rsidP="00A47B90">
            <w:pPr>
              <w:pStyle w:val="Content"/>
              <w:numPr>
                <w:ilvl w:val="0"/>
                <w:numId w:val="7"/>
              </w:numPr>
              <w:rPr>
                <w:i/>
                <w:color w:val="061F57" w:themeColor="text2" w:themeShade="BF"/>
                <w:sz w:val="24"/>
                <w:szCs w:val="24"/>
                <w:lang w:val="en-IN"/>
              </w:rPr>
            </w:pPr>
            <w:r w:rsidRPr="00A47B90">
              <w:rPr>
                <w:i/>
                <w:color w:val="061F57" w:themeColor="text2" w:themeShade="BF"/>
                <w:sz w:val="24"/>
                <w:szCs w:val="24"/>
                <w:lang w:val="en-IN"/>
              </w:rPr>
              <w:t>Data has 5 columns: id, title, author, text, and label.</w:t>
            </w:r>
          </w:p>
          <w:p w14:paraId="25B532FA" w14:textId="77777777" w:rsidR="00A47B90" w:rsidRDefault="00A47B90" w:rsidP="00A47B90">
            <w:pPr>
              <w:pStyle w:val="Content"/>
              <w:numPr>
                <w:ilvl w:val="0"/>
                <w:numId w:val="7"/>
              </w:numPr>
              <w:rPr>
                <w:i/>
                <w:sz w:val="24"/>
                <w:szCs w:val="24"/>
                <w:lang w:val="en-IN"/>
              </w:rPr>
            </w:pPr>
            <w:r w:rsidRPr="00A47B90">
              <w:rPr>
                <w:i/>
                <w:color w:val="061F57" w:themeColor="text2" w:themeShade="BF"/>
                <w:sz w:val="24"/>
                <w:szCs w:val="24"/>
                <w:lang w:val="en-IN"/>
              </w:rPr>
              <w:t>The dataset contains some missing values in the title and author columns, which are filled with empty strings</w:t>
            </w:r>
            <w:r w:rsidRPr="00A47B90">
              <w:rPr>
                <w:i/>
                <w:sz w:val="24"/>
                <w:szCs w:val="24"/>
                <w:lang w:val="en-IN"/>
              </w:rPr>
              <w:t>.</w:t>
            </w:r>
          </w:p>
          <w:p w14:paraId="4D61EBCC" w14:textId="77777777" w:rsidR="00A47B90" w:rsidRPr="00B133CF" w:rsidRDefault="00A47B90" w:rsidP="00A47B90">
            <w:pPr>
              <w:pStyle w:val="Content"/>
              <w:numPr>
                <w:ilvl w:val="0"/>
                <w:numId w:val="4"/>
              </w:numPr>
              <w:rPr>
                <w:bCs/>
                <w:iCs/>
                <w:color w:val="061F57" w:themeColor="text2" w:themeShade="BF"/>
                <w:szCs w:val="28"/>
                <w:lang w:val="en-IN"/>
              </w:rPr>
            </w:pPr>
            <w:r w:rsidRPr="00B133CF">
              <w:rPr>
                <w:bCs/>
                <w:iCs/>
                <w:color w:val="061F57" w:themeColor="text2" w:themeShade="BF"/>
                <w:szCs w:val="28"/>
              </w:rPr>
              <w:t>Preprocessing</w:t>
            </w:r>
            <w:r w:rsidRPr="00B133CF">
              <w:rPr>
                <w:b/>
                <w:iCs/>
                <w:color w:val="061F57" w:themeColor="text2" w:themeShade="BF"/>
                <w:szCs w:val="28"/>
              </w:rPr>
              <w:t>:</w:t>
            </w:r>
          </w:p>
          <w:p w14:paraId="070FB527" w14:textId="77777777" w:rsidR="00A47B90" w:rsidRPr="00B133CF" w:rsidRDefault="00A47B90" w:rsidP="00A47B90">
            <w:pPr>
              <w:pStyle w:val="Content"/>
              <w:numPr>
                <w:ilvl w:val="0"/>
                <w:numId w:val="7"/>
              </w:numPr>
              <w:rPr>
                <w:bCs/>
                <w:i/>
                <w:iCs/>
                <w:sz w:val="24"/>
                <w:szCs w:val="24"/>
                <w:lang w:val="en-IN"/>
              </w:rPr>
            </w:pP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Combines </w:t>
            </w:r>
            <w:r w:rsidRPr="00B133CF">
              <w:rPr>
                <w:rFonts w:ascii="Courier New" w:eastAsia="Times New Roman" w:hAnsi="Courier New" w:cs="Courier New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author</w:t>
            </w: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 and </w:t>
            </w:r>
            <w:r w:rsidRPr="00B133CF">
              <w:rPr>
                <w:rFonts w:ascii="Courier New" w:eastAsia="Times New Roman" w:hAnsi="Courier New" w:cs="Courier New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title</w:t>
            </w: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 into a single column called </w:t>
            </w:r>
            <w:r w:rsidRPr="00B133CF">
              <w:rPr>
                <w:rFonts w:ascii="Courier New" w:eastAsia="Times New Roman" w:hAnsi="Courier New" w:cs="Courier New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content</w:t>
            </w: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.</w:t>
            </w:r>
          </w:p>
          <w:p w14:paraId="354C7F7D" w14:textId="77777777" w:rsidR="00A47B90" w:rsidRPr="00B133CF" w:rsidRDefault="00A47B90" w:rsidP="00A47B90">
            <w:pPr>
              <w:pStyle w:val="Content"/>
              <w:numPr>
                <w:ilvl w:val="0"/>
                <w:numId w:val="7"/>
              </w:numPr>
              <w:rPr>
                <w:bCs/>
                <w:i/>
                <w:iCs/>
                <w:color w:val="061F57" w:themeColor="text2" w:themeShade="BF"/>
                <w:sz w:val="24"/>
                <w:szCs w:val="24"/>
                <w:lang w:val="en-IN"/>
              </w:rPr>
            </w:pP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Applies stemming using the </w:t>
            </w:r>
            <w:proofErr w:type="spellStart"/>
            <w:r w:rsidRPr="00B133CF">
              <w:rPr>
                <w:rFonts w:ascii="Courier New" w:eastAsia="Times New Roman" w:hAnsi="Courier New" w:cs="Courier New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PorterStemmer</w:t>
            </w:r>
            <w:proofErr w:type="spellEnd"/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 to simplify words to their roots.</w:t>
            </w:r>
          </w:p>
          <w:p w14:paraId="124224F7" w14:textId="6DE4A982" w:rsidR="00A47B90" w:rsidRPr="00B133CF" w:rsidRDefault="00A47B90" w:rsidP="00A47B90">
            <w:pPr>
              <w:pStyle w:val="Content"/>
              <w:numPr>
                <w:ilvl w:val="0"/>
                <w:numId w:val="7"/>
              </w:numPr>
              <w:rPr>
                <w:bCs/>
                <w:i/>
                <w:iCs/>
                <w:color w:val="061F57" w:themeColor="text2" w:themeShade="BF"/>
                <w:sz w:val="24"/>
                <w:szCs w:val="24"/>
                <w:lang w:val="en-IN"/>
              </w:rPr>
            </w:pP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Removes </w:t>
            </w:r>
            <w:proofErr w:type="spellStart"/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stopwords</w:t>
            </w:r>
            <w:proofErr w:type="spellEnd"/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 and performs text cleaning by eliminating non-alphabetic characters.</w:t>
            </w:r>
          </w:p>
          <w:p w14:paraId="652426AD" w14:textId="77777777" w:rsidR="00B133CF" w:rsidRPr="00B133CF" w:rsidRDefault="00B133CF" w:rsidP="00B133CF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en-IN" w:eastAsia="en-IN"/>
              </w:rPr>
            </w:pPr>
            <w:r w:rsidRPr="00B133CF">
              <w:rPr>
                <w:b w:val="0"/>
                <w:bCs/>
                <w:color w:val="061F57" w:themeColor="text2" w:themeShade="BF"/>
                <w:szCs w:val="28"/>
              </w:rPr>
              <w:t>Feature Extraction:</w:t>
            </w:r>
            <w:r w:rsidRPr="00B133CF">
              <w:rPr>
                <w:rFonts w:hAnsi="Symbol"/>
              </w:rPr>
              <w:t xml:space="preserve"> </w:t>
            </w:r>
          </w:p>
          <w:p w14:paraId="0118A377" w14:textId="28EE9DB0" w:rsidR="00B133CF" w:rsidRPr="00B133CF" w:rsidRDefault="00B133CF" w:rsidP="00B133CF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 w:val="0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</w:pPr>
            <w:r w:rsidRPr="00B133CF">
              <w:rPr>
                <w:rFonts w:ascii="Times New Roman" w:eastAsia="Times New Roman" w:hAnsi="Times New Roman" w:cs="Times New Roman"/>
                <w:b w:val="0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Converts text data into numerical data using the </w:t>
            </w:r>
            <w:r w:rsidRPr="00B133CF">
              <w:rPr>
                <w:rFonts w:ascii="Times New Roman" w:eastAsia="Times New Roman" w:hAnsi="Times New Roman" w:cs="Times New Roman"/>
                <w:bCs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TF-IDF Vectorizer</w:t>
            </w:r>
            <w:r w:rsidRPr="00B133CF">
              <w:rPr>
                <w:rFonts w:ascii="Times New Roman" w:eastAsia="Times New Roman" w:hAnsi="Times New Roman" w:cs="Times New Roman"/>
                <w:b w:val="0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.</w:t>
            </w:r>
          </w:p>
          <w:p w14:paraId="4FEB535B" w14:textId="11E9B0A3" w:rsidR="00B133CF" w:rsidRPr="00B133CF" w:rsidRDefault="00B133CF" w:rsidP="00B133CF">
            <w:pPr>
              <w:pStyle w:val="Content"/>
              <w:ind w:left="720"/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</w:pPr>
            <w:r w:rsidRPr="00B133CF">
              <w:rPr>
                <w:rFonts w:ascii="Times New Roman" w:eastAsia="Times New Roman" w:hAnsi="Symbol" w:cs="Times New Roman"/>
                <w:color w:val="061F57" w:themeColor="text2" w:themeShade="BF"/>
                <w:sz w:val="24"/>
                <w:szCs w:val="24"/>
                <w:lang w:val="en-IN" w:eastAsia="en-IN"/>
              </w:rPr>
              <w:t></w:t>
            </w: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  </w:t>
            </w: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  </w:t>
            </w: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Splits the data into training and testing sets in an 80:20 ratio.</w:t>
            </w:r>
          </w:p>
          <w:p w14:paraId="3FFEE420" w14:textId="77777777" w:rsidR="00B133CF" w:rsidRPr="00B133CF" w:rsidRDefault="00B133CF" w:rsidP="00B133CF">
            <w:pPr>
              <w:pStyle w:val="Content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Cs/>
                <w:color w:val="061F57" w:themeColor="text2" w:themeShade="BF"/>
                <w:sz w:val="24"/>
                <w:szCs w:val="24"/>
                <w:lang w:val="en-IN" w:eastAsia="en-IN"/>
              </w:rPr>
            </w:pPr>
            <w:r w:rsidRPr="00B133CF">
              <w:rPr>
                <w:rFonts w:ascii="Times New Roman" w:eastAsia="Times New Roman" w:hAnsi="Times New Roman" w:cs="Times New Roman"/>
                <w:color w:val="061F57" w:themeColor="text2" w:themeShade="BF"/>
                <w:szCs w:val="28"/>
                <w:lang w:eastAsia="en-IN"/>
              </w:rPr>
              <w:t>Model Training:</w:t>
            </w:r>
            <w:r w:rsidRPr="00B133CF">
              <w:rPr>
                <w:b/>
              </w:rPr>
              <w:t xml:space="preserve"> </w:t>
            </w:r>
          </w:p>
          <w:p w14:paraId="65A35BDF" w14:textId="3368367B" w:rsidR="00B133CF" w:rsidRPr="00B133CF" w:rsidRDefault="00B133CF" w:rsidP="00B133CF">
            <w:pPr>
              <w:pStyle w:val="Content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</w:pPr>
            <w:r w:rsidRPr="00B133CF">
              <w:rPr>
                <w:rFonts w:ascii="Times New Roman" w:eastAsia="Times New Roman" w:hAnsi="Times New Roman" w:cs="Times New Roman"/>
                <w:bCs/>
                <w:i/>
                <w:iCs/>
                <w:color w:val="061F57" w:themeColor="text2" w:themeShade="BF"/>
                <w:sz w:val="24"/>
                <w:szCs w:val="24"/>
                <w:lang w:eastAsia="en-IN"/>
              </w:rPr>
              <w:t>Uses Logistic Regression to train the model on the processed data.</w:t>
            </w:r>
          </w:p>
          <w:p w14:paraId="1E183F38" w14:textId="77777777" w:rsidR="00B133CF" w:rsidRPr="00B133CF" w:rsidRDefault="00B133CF" w:rsidP="00B133CF">
            <w:pPr>
              <w:pStyle w:val="Content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61F57" w:themeColor="text2" w:themeShade="BF"/>
                <w:szCs w:val="28"/>
                <w:lang w:val="en-IN" w:eastAsia="en-IN"/>
              </w:rPr>
            </w:pPr>
            <w:r w:rsidRPr="00B133CF">
              <w:rPr>
                <w:rFonts w:ascii="Times New Roman" w:eastAsia="Times New Roman" w:hAnsi="Times New Roman" w:cs="Times New Roman"/>
                <w:color w:val="061F57" w:themeColor="text2" w:themeShade="BF"/>
                <w:szCs w:val="28"/>
                <w:lang w:eastAsia="en-IN"/>
              </w:rPr>
              <w:t>Evaluation:</w:t>
            </w:r>
            <w:r w:rsidRPr="00B133CF">
              <w:rPr>
                <w:rFonts w:ascii="Times New Roman" w:eastAsia="Times New Roman" w:hAnsi="Symbol" w:cs="Times New Roman"/>
                <w:b/>
                <w:color w:val="auto"/>
                <w:sz w:val="24"/>
                <w:szCs w:val="24"/>
                <w:lang w:val="en-IN" w:eastAsia="en-IN"/>
              </w:rPr>
              <w:t xml:space="preserve"> </w:t>
            </w:r>
          </w:p>
          <w:p w14:paraId="2223823F" w14:textId="55183E3B" w:rsidR="00B133CF" w:rsidRPr="00B133CF" w:rsidRDefault="00B133CF" w:rsidP="00B133CF">
            <w:pPr>
              <w:pStyle w:val="Content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Cs w:val="28"/>
                <w:lang w:val="en-IN" w:eastAsia="en-IN"/>
              </w:rPr>
            </w:pP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Achieves a training accuracy of </w:t>
            </w:r>
            <w:r w:rsidRPr="00B133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98.63%</w:t>
            </w: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 xml:space="preserve"> and testing accuracy of </w:t>
            </w:r>
            <w:r w:rsidRPr="00B133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97.91%</w:t>
            </w: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val="en-IN" w:eastAsia="en-IN"/>
              </w:rPr>
              <w:t>, demonstrating strong performance.</w:t>
            </w:r>
          </w:p>
          <w:p w14:paraId="714D78AB" w14:textId="77777777" w:rsidR="00B133CF" w:rsidRPr="00B133CF" w:rsidRDefault="00B133CF" w:rsidP="00B133CF">
            <w:pPr>
              <w:pStyle w:val="Content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Cs/>
                <w:color w:val="061F57" w:themeColor="text2" w:themeShade="BF"/>
                <w:szCs w:val="28"/>
                <w:lang w:val="en-IN" w:eastAsia="en-IN"/>
              </w:rPr>
            </w:pPr>
            <w:r w:rsidRPr="00B133CF">
              <w:rPr>
                <w:rFonts w:ascii="Times New Roman" w:eastAsia="Times New Roman" w:hAnsi="Times New Roman" w:cs="Times New Roman"/>
                <w:bCs/>
                <w:color w:val="061F57" w:themeColor="text2" w:themeShade="BF"/>
                <w:szCs w:val="28"/>
                <w:lang w:eastAsia="en-IN"/>
              </w:rPr>
              <w:t>Prediction</w:t>
            </w:r>
            <w:r w:rsidRPr="00B133CF">
              <w:rPr>
                <w:rFonts w:ascii="Times New Roman" w:eastAsia="Times New Roman" w:hAnsi="Times New Roman" w:cs="Times New Roman"/>
                <w:bCs/>
                <w:color w:val="061F57" w:themeColor="text2" w:themeShade="BF"/>
                <w:szCs w:val="28"/>
                <w:lang w:eastAsia="en-IN"/>
              </w:rPr>
              <w:t>:</w:t>
            </w:r>
            <w:r w:rsidRPr="00B133CF">
              <w:rPr>
                <w:b/>
              </w:rPr>
              <w:t xml:space="preserve"> </w:t>
            </w:r>
          </w:p>
          <w:p w14:paraId="5D17164B" w14:textId="7BE73E49" w:rsidR="00B133CF" w:rsidRPr="00B133CF" w:rsidRDefault="00B133CF" w:rsidP="00B133CF">
            <w:pPr>
              <w:pStyle w:val="Content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Cs/>
                <w:color w:val="061F57" w:themeColor="text2" w:themeShade="BF"/>
                <w:szCs w:val="28"/>
                <w:lang w:val="en-IN" w:eastAsia="en-IN"/>
              </w:rPr>
            </w:pPr>
            <w:r w:rsidRPr="00B133CF">
              <w:rPr>
                <w:rFonts w:ascii="Times New Roman" w:eastAsia="Times New Roman" w:hAnsi="Times New Roman" w:cs="Times New Roman"/>
                <w:i/>
                <w:iCs/>
                <w:color w:val="061F57" w:themeColor="text2" w:themeShade="BF"/>
                <w:sz w:val="24"/>
                <w:szCs w:val="24"/>
                <w:lang w:eastAsia="en-IN"/>
              </w:rPr>
              <w:t>Demonstrates how the model predicts whether a news article is real or fake using a test sample.</w:t>
            </w:r>
          </w:p>
          <w:p w14:paraId="5EAAA430" w14:textId="1CD99B0B" w:rsidR="00A47B90" w:rsidRPr="00B133CF" w:rsidRDefault="00A47B90" w:rsidP="00A47B90">
            <w:pPr>
              <w:pStyle w:val="Content"/>
              <w:rPr>
                <w:color w:val="061F57" w:themeColor="text2" w:themeShade="BF"/>
                <w:szCs w:val="28"/>
                <w:lang w:val="en-IN"/>
              </w:rPr>
            </w:pPr>
            <w:r w:rsidRPr="00B133CF">
              <w:rPr>
                <w:rFonts w:ascii="Times New Roman" w:eastAsia="Times New Roman" w:hAnsi="Times New Roman" w:cs="Times New Roman"/>
                <w:color w:val="061F57" w:themeColor="text2" w:themeShade="BF"/>
                <w:szCs w:val="28"/>
                <w:lang w:val="en-IN" w:eastAsia="en-IN"/>
              </w:rPr>
              <w:t xml:space="preserve"> </w:t>
            </w:r>
          </w:p>
        </w:tc>
      </w:tr>
      <w:tr w:rsidR="00A47B90" w14:paraId="0A853D37" w14:textId="77777777" w:rsidTr="00335F63">
        <w:trPr>
          <w:trHeight w:val="1899"/>
        </w:trPr>
        <w:tc>
          <w:tcPr>
            <w:tcW w:w="9999" w:type="dxa"/>
            <w:shd w:val="clear" w:color="auto" w:fill="F2F2F2" w:themeFill="background1" w:themeFillShade="F2"/>
          </w:tcPr>
          <w:p w14:paraId="21AA3221" w14:textId="77777777" w:rsidR="00A47B90" w:rsidRDefault="00B133CF" w:rsidP="00A47B90">
            <w:pPr>
              <w:pStyle w:val="EmphasisText"/>
            </w:pPr>
            <w:r w:rsidRPr="00B133CF">
              <w:t>Observations:</w:t>
            </w:r>
          </w:p>
          <w:p w14:paraId="5A730E7E" w14:textId="5266C5C5" w:rsidR="0009272E" w:rsidRPr="0009272E" w:rsidRDefault="0009272E" w:rsidP="0009272E">
            <w:pPr>
              <w:pStyle w:val="EmphasisText"/>
              <w:numPr>
                <w:ilvl w:val="0"/>
                <w:numId w:val="17"/>
              </w:numPr>
              <w:rPr>
                <w:b w:val="0"/>
                <w:bCs/>
                <w:i/>
                <w:iCs/>
                <w:sz w:val="24"/>
                <w:szCs w:val="24"/>
                <w:lang w:val="en-IN"/>
              </w:rPr>
            </w:pPr>
            <w:r w:rsidRPr="0009272E">
              <w:rPr>
                <w:b w:val="0"/>
                <w:bCs/>
                <w:i/>
                <w:iCs/>
                <w:sz w:val="24"/>
                <w:szCs w:val="24"/>
                <w:lang w:val="en-IN"/>
              </w:rPr>
              <w:t>The use of TF-IDF ensures that the model captures the importance of words in relation to the entire dataset.</w:t>
            </w:r>
          </w:p>
          <w:p w14:paraId="0AFFCD6C" w14:textId="555F062D" w:rsidR="0009272E" w:rsidRPr="0009272E" w:rsidRDefault="0009272E" w:rsidP="0009272E">
            <w:pPr>
              <w:pStyle w:val="EmphasisText"/>
              <w:numPr>
                <w:ilvl w:val="0"/>
                <w:numId w:val="17"/>
              </w:numPr>
              <w:rPr>
                <w:b w:val="0"/>
                <w:bCs/>
                <w:i/>
                <w:iCs/>
                <w:sz w:val="24"/>
                <w:szCs w:val="24"/>
                <w:lang w:val="en-IN"/>
              </w:rPr>
            </w:pPr>
            <w:r w:rsidRPr="0009272E">
              <w:rPr>
                <w:b w:val="0"/>
                <w:bCs/>
                <w:i/>
                <w:iCs/>
                <w:sz w:val="24"/>
                <w:szCs w:val="24"/>
                <w:lang w:val="en-IN"/>
              </w:rPr>
              <w:t>Logistic Regression is simple yet effective for binary classification problems like fake news detection.</w:t>
            </w:r>
          </w:p>
          <w:p w14:paraId="4458EC6D" w14:textId="77777777" w:rsidR="00B133CF" w:rsidRPr="0009272E" w:rsidRDefault="0009272E" w:rsidP="0009272E">
            <w:pPr>
              <w:pStyle w:val="EmphasisText"/>
              <w:numPr>
                <w:ilvl w:val="0"/>
                <w:numId w:val="17"/>
              </w:numPr>
            </w:pPr>
            <w:r w:rsidRPr="0009272E">
              <w:rPr>
                <w:b w:val="0"/>
                <w:bCs/>
                <w:i/>
                <w:iCs/>
                <w:sz w:val="24"/>
                <w:szCs w:val="24"/>
                <w:lang w:val="en-IN"/>
              </w:rPr>
              <w:t>The accuracy metrics suggest the model is well-suited for the dataset, though further evaluation (e.g., confusion matrix, precision, recall) is necessary for a complete assessment.</w:t>
            </w:r>
          </w:p>
          <w:p w14:paraId="7273A1FD" w14:textId="77777777" w:rsidR="0009272E" w:rsidRDefault="0009272E" w:rsidP="0009272E">
            <w:pPr>
              <w:pStyle w:val="EmphasisText"/>
            </w:pPr>
            <w:r w:rsidRPr="0009272E">
              <w:t>Summary: "Detecting Fake News"</w:t>
            </w:r>
          </w:p>
          <w:p w14:paraId="1A856520" w14:textId="2B880064" w:rsidR="0009272E" w:rsidRPr="0009272E" w:rsidRDefault="0009272E" w:rsidP="0009272E">
            <w:pPr>
              <w:pStyle w:val="EmphasisText"/>
              <w:ind w:left="720"/>
              <w:rPr>
                <w:i/>
                <w:iCs/>
              </w:rPr>
            </w:pPr>
            <w:r w:rsidRPr="0009272E">
              <w:rPr>
                <w:i/>
                <w:iCs/>
              </w:rPr>
              <w:t>The document details a machine-learning-based approach for detecting fake news using Python. It employs a dataset labeled as either real (0) or fake (1), consisting of attributes like title, author, text, and a label.</w:t>
            </w:r>
          </w:p>
        </w:tc>
      </w:tr>
    </w:tbl>
    <w:p w14:paraId="72EF0B65" w14:textId="77777777" w:rsidR="0087605E" w:rsidRPr="00D70D02" w:rsidRDefault="0087605E" w:rsidP="00DF027C"/>
    <w:sectPr w:rsidR="0087605E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D91F9" w14:textId="77777777" w:rsidR="008137AD" w:rsidRDefault="008137AD">
      <w:r>
        <w:separator/>
      </w:r>
    </w:p>
    <w:p w14:paraId="2A35BCA0" w14:textId="77777777" w:rsidR="008137AD" w:rsidRDefault="008137AD"/>
  </w:endnote>
  <w:endnote w:type="continuationSeparator" w:id="0">
    <w:p w14:paraId="7DD67277" w14:textId="77777777" w:rsidR="008137AD" w:rsidRDefault="008137AD">
      <w:r>
        <w:continuationSeparator/>
      </w:r>
    </w:p>
    <w:p w14:paraId="26F247E7" w14:textId="77777777" w:rsidR="008137AD" w:rsidRDefault="00813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C0472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37263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CC477E" w14:textId="77777777" w:rsidR="008137AD" w:rsidRDefault="008137AD">
      <w:r>
        <w:separator/>
      </w:r>
    </w:p>
    <w:p w14:paraId="3FDF863D" w14:textId="77777777" w:rsidR="008137AD" w:rsidRDefault="008137AD"/>
  </w:footnote>
  <w:footnote w:type="continuationSeparator" w:id="0">
    <w:p w14:paraId="5B7A15B0" w14:textId="77777777" w:rsidR="008137AD" w:rsidRDefault="008137AD">
      <w:r>
        <w:continuationSeparator/>
      </w:r>
    </w:p>
    <w:p w14:paraId="759EF3A6" w14:textId="77777777" w:rsidR="008137AD" w:rsidRDefault="008137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BE05CF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408ACF8" w14:textId="77777777" w:rsidR="00D077E9" w:rsidRDefault="00D077E9">
          <w:pPr>
            <w:pStyle w:val="Header"/>
          </w:pPr>
        </w:p>
      </w:tc>
    </w:tr>
  </w:tbl>
  <w:p w14:paraId="695A61E4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24E"/>
    <w:multiLevelType w:val="multilevel"/>
    <w:tmpl w:val="CD80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35A2"/>
    <w:multiLevelType w:val="multilevel"/>
    <w:tmpl w:val="8144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E1946"/>
    <w:multiLevelType w:val="hybridMultilevel"/>
    <w:tmpl w:val="813AE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C057A"/>
    <w:multiLevelType w:val="multilevel"/>
    <w:tmpl w:val="9E8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D2284"/>
    <w:multiLevelType w:val="hybridMultilevel"/>
    <w:tmpl w:val="DB5E2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696512"/>
    <w:multiLevelType w:val="hybridMultilevel"/>
    <w:tmpl w:val="52BA1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811FD4"/>
    <w:multiLevelType w:val="hybridMultilevel"/>
    <w:tmpl w:val="82B02A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F5800"/>
    <w:multiLevelType w:val="hybridMultilevel"/>
    <w:tmpl w:val="BB0AF738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8" w15:restartNumberingAfterBreak="0">
    <w:nsid w:val="30804EEC"/>
    <w:multiLevelType w:val="hybridMultilevel"/>
    <w:tmpl w:val="05F86718"/>
    <w:lvl w:ilvl="0" w:tplc="60EA8F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15DBD"/>
    <w:multiLevelType w:val="hybridMultilevel"/>
    <w:tmpl w:val="419C57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B25334"/>
    <w:multiLevelType w:val="hybridMultilevel"/>
    <w:tmpl w:val="5CE4F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3C04D0"/>
    <w:multiLevelType w:val="hybridMultilevel"/>
    <w:tmpl w:val="F51233C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92319"/>
    <w:multiLevelType w:val="hybridMultilevel"/>
    <w:tmpl w:val="468005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EC2512"/>
    <w:multiLevelType w:val="multilevel"/>
    <w:tmpl w:val="DE24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E66E7"/>
    <w:multiLevelType w:val="hybridMultilevel"/>
    <w:tmpl w:val="F1F4C3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D13F73"/>
    <w:multiLevelType w:val="hybridMultilevel"/>
    <w:tmpl w:val="DF0A2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77B3C"/>
    <w:multiLevelType w:val="hybridMultilevel"/>
    <w:tmpl w:val="23EC5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7964DD"/>
    <w:multiLevelType w:val="hybridMultilevel"/>
    <w:tmpl w:val="73169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F6EA7"/>
    <w:multiLevelType w:val="hybridMultilevel"/>
    <w:tmpl w:val="17BCF1AA"/>
    <w:lvl w:ilvl="0" w:tplc="884442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61F57" w:themeColor="text2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0511691">
    <w:abstractNumId w:val="1"/>
  </w:num>
  <w:num w:numId="2" w16cid:durableId="1447195223">
    <w:abstractNumId w:val="3"/>
  </w:num>
  <w:num w:numId="3" w16cid:durableId="1249080211">
    <w:abstractNumId w:val="7"/>
  </w:num>
  <w:num w:numId="4" w16cid:durableId="2135556897">
    <w:abstractNumId w:val="8"/>
  </w:num>
  <w:num w:numId="5" w16cid:durableId="766930357">
    <w:abstractNumId w:val="4"/>
  </w:num>
  <w:num w:numId="6" w16cid:durableId="650446618">
    <w:abstractNumId w:val="13"/>
  </w:num>
  <w:num w:numId="7" w16cid:durableId="1188905772">
    <w:abstractNumId w:val="9"/>
  </w:num>
  <w:num w:numId="8" w16cid:durableId="1485857750">
    <w:abstractNumId w:val="14"/>
  </w:num>
  <w:num w:numId="9" w16cid:durableId="1280720228">
    <w:abstractNumId w:val="16"/>
  </w:num>
  <w:num w:numId="10" w16cid:durableId="792790313">
    <w:abstractNumId w:val="5"/>
  </w:num>
  <w:num w:numId="11" w16cid:durableId="820467937">
    <w:abstractNumId w:val="17"/>
  </w:num>
  <w:num w:numId="12" w16cid:durableId="139854258">
    <w:abstractNumId w:val="10"/>
  </w:num>
  <w:num w:numId="13" w16cid:durableId="1251308337">
    <w:abstractNumId w:val="11"/>
  </w:num>
  <w:num w:numId="14" w16cid:durableId="360518324">
    <w:abstractNumId w:val="6"/>
  </w:num>
  <w:num w:numId="15" w16cid:durableId="2054108489">
    <w:abstractNumId w:val="18"/>
  </w:num>
  <w:num w:numId="16" w16cid:durableId="326638303">
    <w:abstractNumId w:val="2"/>
  </w:num>
  <w:num w:numId="17" w16cid:durableId="1465778747">
    <w:abstractNumId w:val="12"/>
  </w:num>
  <w:num w:numId="18" w16cid:durableId="763301233">
    <w:abstractNumId w:val="0"/>
  </w:num>
  <w:num w:numId="19" w16cid:durableId="18287904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90"/>
    <w:rsid w:val="0002482E"/>
    <w:rsid w:val="00050324"/>
    <w:rsid w:val="0009272E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1C6C"/>
    <w:rsid w:val="00736AAF"/>
    <w:rsid w:val="00765B2A"/>
    <w:rsid w:val="00783A34"/>
    <w:rsid w:val="007C6B52"/>
    <w:rsid w:val="007D16C5"/>
    <w:rsid w:val="008137AD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47B90"/>
    <w:rsid w:val="00A532F3"/>
    <w:rsid w:val="00A8489E"/>
    <w:rsid w:val="00AC29F3"/>
    <w:rsid w:val="00B133CF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428E1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25290"/>
  <w15:docId w15:val="{77BD6F81-11B9-4907-8684-F2CC8902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Strong">
    <w:name w:val="Strong"/>
    <w:basedOn w:val="DefaultParagraphFont"/>
    <w:uiPriority w:val="22"/>
    <w:qFormat/>
    <w:rsid w:val="00A47B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B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A4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ksh\AppData\Local\Microsoft\Office\16.0\DTS\en-IN%7bEC21832F-597A-448F-9F11-249A50766C91%7d\%7b08DE3AD1-9707-4DB1-AD5E-24AD2DA232C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{08DE3AD1-9707-4DB1-AD5E-24AD2DA232CD}tf16392850_win32</Template>
  <TotalTime>24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</dc:creator>
  <cp:keywords/>
  <cp:lastModifiedBy>lakshmiprasannauddanti@gmail.com</cp:lastModifiedBy>
  <cp:revision>1</cp:revision>
  <cp:lastPrinted>2006-08-01T17:47:00Z</cp:lastPrinted>
  <dcterms:created xsi:type="dcterms:W3CDTF">2024-11-26T15:51:00Z</dcterms:created>
  <dcterms:modified xsi:type="dcterms:W3CDTF">2024-11-26T16:15:00Z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