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B292A" w14:textId="44E9DBED" w:rsidR="00017891" w:rsidRDefault="00821778" w:rsidP="00C934CD">
      <w:pPr>
        <w:rPr>
          <w:b/>
          <w:bCs/>
          <w:u w:val="single"/>
        </w:rPr>
      </w:pPr>
      <w:r w:rsidRPr="00821778">
        <w:rPr>
          <w:b/>
          <w:bCs/>
          <w:u w:val="single"/>
        </w:rPr>
        <w:t>DB connection Document</w:t>
      </w:r>
    </w:p>
    <w:p w14:paraId="5AA6E66B" w14:textId="4FE2701C" w:rsidR="00821778" w:rsidRDefault="00821778" w:rsidP="00C934CD">
      <w:pPr>
        <w:rPr>
          <w:b/>
          <w:bCs/>
          <w:u w:val="single"/>
        </w:rPr>
      </w:pPr>
    </w:p>
    <w:p w14:paraId="3CF3C8D3" w14:textId="4EC23901" w:rsidR="00821778" w:rsidRDefault="00442B45" w:rsidP="00C934CD">
      <w:pPr>
        <w:rPr>
          <w:bCs/>
          <w:sz w:val="22"/>
          <w:szCs w:val="22"/>
        </w:rPr>
      </w:pPr>
      <w:r w:rsidRPr="00442B45">
        <w:rPr>
          <w:bCs/>
          <w:sz w:val="22"/>
          <w:szCs w:val="22"/>
        </w:rPr>
        <w:t>DB Connection steps:</w:t>
      </w:r>
    </w:p>
    <w:p w14:paraId="1EFBAE3C" w14:textId="3A086B32" w:rsidR="00C934CD" w:rsidRPr="00C934CD" w:rsidRDefault="001A5414" w:rsidP="00C934C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Theme="minorHAnsi" w:eastAsiaTheme="minorHAnsi" w:hAnsiTheme="minorHAnsi" w:cstheme="minorBidi"/>
          <w:b/>
          <w:sz w:val="22"/>
          <w:szCs w:val="22"/>
          <w:u w:val="single"/>
        </w:rPr>
      </w:pPr>
      <w:r w:rsidRPr="00C934CD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Import JDBC packages</w:t>
      </w:r>
      <w:r w:rsidR="00C934CD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:</w:t>
      </w:r>
      <w:r w:rsidR="00AC2050" w:rsidRPr="00C934CD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 xml:space="preserve"> </w:t>
      </w:r>
    </w:p>
    <w:p w14:paraId="4A0A649E" w14:textId="504FC314" w:rsidR="00C934CD" w:rsidRDefault="00C934CD" w:rsidP="00C934C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Theme="minorHAnsi" w:eastAsiaTheme="minorHAnsi" w:hAnsiTheme="minorHAnsi" w:cstheme="minorBidi"/>
          <w:b/>
          <w:sz w:val="22"/>
          <w:szCs w:val="22"/>
        </w:rPr>
      </w:pPr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>Import the required package,</w:t>
      </w:r>
    </w:p>
    <w:p w14:paraId="4D6C70B4" w14:textId="0BC2EECC" w:rsidR="00C934CD" w:rsidRPr="00C934CD" w:rsidRDefault="00C934CD" w:rsidP="00C934C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Theme="minorHAnsi" w:eastAsiaTheme="minorHAnsi" w:hAnsiTheme="minorHAnsi" w:cstheme="minorBidi"/>
          <w:bCs/>
          <w:sz w:val="22"/>
          <w:szCs w:val="22"/>
        </w:rPr>
      </w:pPr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 xml:space="preserve">import </w:t>
      </w:r>
      <w:proofErr w:type="spellStart"/>
      <w:proofErr w:type="gramStart"/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>java.sql.Connection</w:t>
      </w:r>
      <w:proofErr w:type="spellEnd"/>
      <w:proofErr w:type="gramEnd"/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>;</w:t>
      </w:r>
    </w:p>
    <w:p w14:paraId="542C9549" w14:textId="77777777" w:rsidR="00C934CD" w:rsidRPr="00C934CD" w:rsidRDefault="00C934CD" w:rsidP="00C934C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Theme="minorHAnsi" w:eastAsiaTheme="minorHAnsi" w:hAnsiTheme="minorHAnsi" w:cstheme="minorBidi"/>
          <w:bCs/>
          <w:sz w:val="22"/>
          <w:szCs w:val="22"/>
        </w:rPr>
      </w:pPr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 xml:space="preserve">import </w:t>
      </w:r>
      <w:proofErr w:type="spellStart"/>
      <w:proofErr w:type="gramStart"/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>java.sql.DriverManager</w:t>
      </w:r>
      <w:proofErr w:type="spellEnd"/>
      <w:proofErr w:type="gramEnd"/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>;</w:t>
      </w:r>
    </w:p>
    <w:p w14:paraId="7804C9B7" w14:textId="1D694697" w:rsidR="00AC2050" w:rsidRDefault="00C934CD" w:rsidP="00C934C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Theme="minorHAnsi" w:eastAsiaTheme="minorHAnsi" w:hAnsiTheme="minorHAnsi" w:cstheme="minorBidi"/>
          <w:bCs/>
          <w:sz w:val="22"/>
          <w:szCs w:val="22"/>
        </w:rPr>
      </w:pPr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 xml:space="preserve">import </w:t>
      </w:r>
      <w:proofErr w:type="spellStart"/>
      <w:proofErr w:type="gramStart"/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>java.sql.Statement</w:t>
      </w:r>
      <w:proofErr w:type="spellEnd"/>
      <w:proofErr w:type="gramEnd"/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t>;</w:t>
      </w:r>
    </w:p>
    <w:p w14:paraId="6AC5C780" w14:textId="77777777" w:rsidR="00C934CD" w:rsidRPr="00C934CD" w:rsidRDefault="00C934CD" w:rsidP="00C934C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Theme="minorHAnsi" w:eastAsiaTheme="minorHAnsi" w:hAnsiTheme="minorHAnsi" w:cstheme="minorBidi"/>
          <w:bCs/>
          <w:sz w:val="22"/>
          <w:szCs w:val="22"/>
        </w:rPr>
      </w:pPr>
    </w:p>
    <w:p w14:paraId="22D4E985" w14:textId="5D0F4957" w:rsidR="00C934CD" w:rsidRDefault="00C934CD" w:rsidP="00C934C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sz w:val="22"/>
          <w:szCs w:val="22"/>
          <w:u w:val="single"/>
        </w:rPr>
      </w:pPr>
    </w:p>
    <w:p w14:paraId="2E7D6706" w14:textId="4D390E42" w:rsidR="00C934CD" w:rsidRDefault="00C934CD" w:rsidP="00C934C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sz w:val="22"/>
          <w:szCs w:val="22"/>
          <w:u w:val="single"/>
        </w:rPr>
      </w:pPr>
      <w:r w:rsidRPr="00C934CD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drawing>
          <wp:inline distT="0" distB="0" distL="0" distR="0" wp14:anchorId="20E4D3BE" wp14:editId="005D7BF6">
            <wp:extent cx="5943600" cy="10985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8FF6" w14:textId="2A79EF0F" w:rsidR="00AC2050" w:rsidRPr="00AC2050" w:rsidRDefault="001A5414" w:rsidP="00C934C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sz w:val="22"/>
          <w:szCs w:val="22"/>
          <w:u w:val="single"/>
        </w:rPr>
      </w:pPr>
      <w:r w:rsidRPr="00AC2050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Load and register the JDBC driver</w:t>
      </w:r>
      <w:r w:rsidR="00AC2050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 xml:space="preserve">: </w:t>
      </w:r>
      <w:r w:rsidR="00AC2050" w:rsidRPr="00AC2050">
        <w:rPr>
          <w:rFonts w:asciiTheme="minorHAnsi" w:eastAsiaTheme="minorHAnsi" w:hAnsiTheme="minorHAnsi" w:cstheme="minorBidi"/>
          <w:sz w:val="22"/>
          <w:szCs w:val="22"/>
        </w:rPr>
        <w:t xml:space="preserve">Since JDBC 4 explicitly registering the driver is optional, we just need to vendor’s Jar in the </w:t>
      </w:r>
      <w:r w:rsidR="00AC2050" w:rsidRPr="00AC2050">
        <w:rPr>
          <w:rFonts w:asciiTheme="minorHAnsi" w:eastAsiaTheme="minorHAnsi" w:hAnsiTheme="minorHAnsi" w:cstheme="minorBidi"/>
          <w:sz w:val="22"/>
          <w:szCs w:val="22"/>
        </w:rPr>
        <w:t>class path</w:t>
      </w:r>
      <w:r w:rsidR="00AC2050" w:rsidRPr="00AC2050">
        <w:rPr>
          <w:rFonts w:asciiTheme="minorHAnsi" w:eastAsiaTheme="minorHAnsi" w:hAnsiTheme="minorHAnsi" w:cstheme="minorBidi"/>
          <w:sz w:val="22"/>
          <w:szCs w:val="22"/>
        </w:rPr>
        <w:t>, and then JDBC driver can detect and load the driver automatically.</w:t>
      </w:r>
    </w:p>
    <w:p w14:paraId="5EC91ABC" w14:textId="22CF1579" w:rsidR="00AC2050" w:rsidRPr="001A5414" w:rsidRDefault="00C934CD" w:rsidP="00C934C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Cs/>
          <w:sz w:val="22"/>
          <w:szCs w:val="22"/>
        </w:rPr>
      </w:pPr>
      <w:r w:rsidRPr="00C934CD">
        <w:rPr>
          <w:rFonts w:asciiTheme="minorHAnsi" w:eastAsiaTheme="minorHAnsi" w:hAnsiTheme="minorHAnsi" w:cstheme="minorBidi"/>
          <w:bCs/>
          <w:sz w:val="22"/>
          <w:szCs w:val="22"/>
        </w:rPr>
        <w:drawing>
          <wp:inline distT="0" distB="0" distL="0" distR="0" wp14:anchorId="7D7792D4" wp14:editId="4B4ACAEE">
            <wp:extent cx="5943600" cy="116967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E1FA" w14:textId="7DC13B1E" w:rsidR="001A5414" w:rsidRDefault="001A5414" w:rsidP="00C934C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Cs/>
          <w:sz w:val="22"/>
          <w:szCs w:val="22"/>
        </w:rPr>
      </w:pPr>
      <w:r w:rsidRPr="00C934CD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Open a connection to the database</w:t>
      </w:r>
      <w:r w:rsidR="00C934CD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 xml:space="preserve">: </w:t>
      </w:r>
      <w:r w:rsidR="00C934CD" w:rsidRPr="00C934CD">
        <w:rPr>
          <w:rFonts w:asciiTheme="minorHAnsi" w:eastAsiaTheme="minorHAnsi" w:hAnsiTheme="minorHAnsi" w:cstheme="minorBidi"/>
          <w:bCs/>
          <w:sz w:val="22"/>
          <w:szCs w:val="22"/>
        </w:rPr>
        <w:t xml:space="preserve">In our application we have created </w:t>
      </w:r>
      <w:r w:rsidR="00C934CD">
        <w:rPr>
          <w:rFonts w:asciiTheme="minorHAnsi" w:eastAsiaTheme="minorHAnsi" w:hAnsiTheme="minorHAnsi" w:cstheme="minorBidi"/>
          <w:bCs/>
          <w:sz w:val="22"/>
          <w:szCs w:val="22"/>
        </w:rPr>
        <w:t xml:space="preserve">A separate function inside datasource.java class in order to call </w:t>
      </w:r>
      <w:proofErr w:type="gramStart"/>
      <w:r w:rsidR="00C934CD">
        <w:rPr>
          <w:rFonts w:asciiTheme="minorHAnsi" w:eastAsiaTheme="minorHAnsi" w:hAnsiTheme="minorHAnsi" w:cstheme="minorBidi"/>
          <w:bCs/>
          <w:sz w:val="22"/>
          <w:szCs w:val="22"/>
        </w:rPr>
        <w:t>open(</w:t>
      </w:r>
      <w:proofErr w:type="gramEnd"/>
      <w:r w:rsidR="00C934CD">
        <w:rPr>
          <w:rFonts w:asciiTheme="minorHAnsi" w:eastAsiaTheme="minorHAnsi" w:hAnsiTheme="minorHAnsi" w:cstheme="minorBidi"/>
          <w:bCs/>
          <w:sz w:val="22"/>
          <w:szCs w:val="22"/>
        </w:rPr>
        <w:t xml:space="preserve">) </w:t>
      </w:r>
      <w:r w:rsidR="0029592D">
        <w:rPr>
          <w:rFonts w:asciiTheme="minorHAnsi" w:eastAsiaTheme="minorHAnsi" w:hAnsiTheme="minorHAnsi" w:cstheme="minorBidi"/>
          <w:bCs/>
          <w:sz w:val="22"/>
          <w:szCs w:val="22"/>
        </w:rPr>
        <w:t xml:space="preserve">wherever necessary. </w:t>
      </w:r>
    </w:p>
    <w:p w14:paraId="7905E14A" w14:textId="061858E3" w:rsidR="0029592D" w:rsidRPr="00C934CD" w:rsidRDefault="0029592D" w:rsidP="00C934C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Cs/>
          <w:sz w:val="22"/>
          <w:szCs w:val="22"/>
        </w:rPr>
      </w:pPr>
      <w:r w:rsidRPr="0029592D">
        <w:rPr>
          <w:rFonts w:asciiTheme="minorHAnsi" w:eastAsiaTheme="minorHAnsi" w:hAnsiTheme="minorHAnsi" w:cstheme="minorBidi"/>
          <w:bCs/>
          <w:sz w:val="22"/>
          <w:szCs w:val="22"/>
        </w:rPr>
        <w:drawing>
          <wp:inline distT="0" distB="0" distL="0" distR="0" wp14:anchorId="6F16C298" wp14:editId="61FBCE38">
            <wp:extent cx="5943600" cy="21291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72A7" w14:textId="28671AB1" w:rsidR="0040517E" w:rsidRDefault="0040517E" w:rsidP="0029592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sz w:val="22"/>
          <w:szCs w:val="22"/>
          <w:u w:val="single"/>
        </w:rPr>
      </w:pPr>
      <w:r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lastRenderedPageBreak/>
        <w:t>Create String constants to hold connection and query related string constant:</w:t>
      </w:r>
    </w:p>
    <w:p w14:paraId="1677AE67" w14:textId="69CB9463" w:rsidR="0040517E" w:rsidRDefault="0040517E" w:rsidP="0029592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sz w:val="22"/>
          <w:szCs w:val="22"/>
          <w:u w:val="single"/>
        </w:rPr>
      </w:pPr>
      <w:r w:rsidRPr="0040517E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drawing>
          <wp:inline distT="0" distB="0" distL="0" distR="0" wp14:anchorId="42088FD4" wp14:editId="4F8D6008">
            <wp:extent cx="5943600" cy="2195195"/>
            <wp:effectExtent l="0" t="0" r="0" b="190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4751" w14:textId="7DA9F176" w:rsidR="00CB4F22" w:rsidRDefault="001A5414" w:rsidP="0029592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Cs/>
          <w:sz w:val="22"/>
          <w:szCs w:val="22"/>
        </w:rPr>
      </w:pPr>
      <w:r w:rsidRPr="0029592D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Create a statement object to perform a query</w:t>
      </w:r>
      <w:r w:rsidR="0029592D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:</w:t>
      </w:r>
      <w:r w:rsidR="0029592D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br/>
      </w:r>
      <w:r w:rsidR="0029592D" w:rsidRPr="00CB4F22">
        <w:rPr>
          <w:rFonts w:asciiTheme="minorHAnsi" w:eastAsiaTheme="minorHAnsi" w:hAnsiTheme="minorHAnsi" w:cstheme="minorBidi"/>
          <w:bCs/>
          <w:sz w:val="22"/>
          <w:szCs w:val="22"/>
        </w:rPr>
        <w:t xml:space="preserve">We have created different </w:t>
      </w:r>
      <w:r w:rsidR="00E34420" w:rsidRPr="00CB4F22">
        <w:rPr>
          <w:rFonts w:asciiTheme="minorHAnsi" w:eastAsiaTheme="minorHAnsi" w:hAnsiTheme="minorHAnsi" w:cstheme="minorBidi"/>
          <w:bCs/>
          <w:sz w:val="22"/>
          <w:szCs w:val="22"/>
        </w:rPr>
        <w:t>functions for different operations like select, update, insert, delete</w:t>
      </w:r>
      <w:r w:rsidR="00CB4F22" w:rsidRPr="00CB4F22">
        <w:rPr>
          <w:rFonts w:asciiTheme="minorHAnsi" w:eastAsiaTheme="minorHAnsi" w:hAnsiTheme="minorHAnsi" w:cstheme="minorBidi"/>
          <w:bCs/>
          <w:sz w:val="22"/>
          <w:szCs w:val="22"/>
        </w:rPr>
        <w:t xml:space="preserve"> so that they can be called</w:t>
      </w:r>
      <w:r w:rsidR="00CB4F22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 xml:space="preserve"> </w:t>
      </w:r>
      <w:r w:rsidR="00CB4F22" w:rsidRPr="00CB4F22">
        <w:rPr>
          <w:rFonts w:asciiTheme="minorHAnsi" w:eastAsiaTheme="minorHAnsi" w:hAnsiTheme="minorHAnsi" w:cstheme="minorBidi"/>
          <w:bCs/>
          <w:sz w:val="22"/>
          <w:szCs w:val="22"/>
        </w:rPr>
        <w:t>within respective modules of our application</w:t>
      </w:r>
      <w:r w:rsidR="00CB4F22">
        <w:rPr>
          <w:rFonts w:asciiTheme="minorHAnsi" w:eastAsiaTheme="minorHAnsi" w:hAnsiTheme="minorHAnsi" w:cstheme="minorBidi"/>
          <w:bCs/>
          <w:sz w:val="22"/>
          <w:szCs w:val="22"/>
        </w:rPr>
        <w:t>.</w:t>
      </w:r>
    </w:p>
    <w:p w14:paraId="4A395A8D" w14:textId="41EFF726" w:rsidR="0040517E" w:rsidRDefault="0040517E" w:rsidP="0029592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</w:pPr>
      <w:proofErr w:type="spellStart"/>
      <w:proofErr w:type="gramStart"/>
      <w:r w:rsidRPr="0040517E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queryProducts</w:t>
      </w:r>
      <w:proofErr w:type="spellEnd"/>
      <w:r w:rsidRPr="0040517E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(</w:t>
      </w:r>
      <w:proofErr w:type="gramEnd"/>
      <w:r w:rsidRPr="0040517E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)</w:t>
      </w:r>
    </w:p>
    <w:p w14:paraId="2DE93650" w14:textId="73DDE170" w:rsidR="0040517E" w:rsidRPr="0040517E" w:rsidRDefault="00426167" w:rsidP="0029592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</w:pPr>
      <w:r w:rsidRPr="00426167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drawing>
          <wp:inline distT="0" distB="0" distL="0" distR="0" wp14:anchorId="221E87FD" wp14:editId="0E823860">
            <wp:extent cx="5943600" cy="3606165"/>
            <wp:effectExtent l="0" t="0" r="0" b="63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898B" w14:textId="663F6FE0" w:rsidR="00CB4F22" w:rsidRDefault="00426167" w:rsidP="0029592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26167">
        <w:rPr>
          <w:rFonts w:asciiTheme="minorHAnsi" w:eastAsiaTheme="minorHAnsi" w:hAnsiTheme="minorHAnsi" w:cstheme="minorBidi"/>
          <w:sz w:val="22"/>
          <w:szCs w:val="22"/>
        </w:rPr>
        <w:t>This function will query the database using select statement to display all the products in the table</w:t>
      </w:r>
      <w:r>
        <w:rPr>
          <w:rFonts w:asciiTheme="minorHAnsi" w:eastAsiaTheme="minorHAnsi" w:hAnsiTheme="minorHAnsi" w:cstheme="minorBidi"/>
          <w:sz w:val="22"/>
          <w:szCs w:val="22"/>
        </w:rPr>
        <w:t>.</w:t>
      </w:r>
    </w:p>
    <w:p w14:paraId="2AB3E301" w14:textId="52187627" w:rsidR="00426167" w:rsidRDefault="00426167" w:rsidP="0029592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14:paraId="0F799960" w14:textId="7CE13CA8" w:rsidR="00426167" w:rsidRDefault="00426167" w:rsidP="00426167">
      <w:pPr>
        <w:rPr>
          <w:b/>
          <w:u w:val="single"/>
        </w:rPr>
      </w:pPr>
      <w:proofErr w:type="spellStart"/>
      <w:proofErr w:type="gramStart"/>
      <w:r w:rsidRPr="00426167">
        <w:rPr>
          <w:b/>
          <w:u w:val="single"/>
        </w:rPr>
        <w:lastRenderedPageBreak/>
        <w:t>UpdateProducts</w:t>
      </w:r>
      <w:proofErr w:type="spellEnd"/>
      <w:r w:rsidRPr="00426167">
        <w:rPr>
          <w:b/>
          <w:u w:val="single"/>
        </w:rPr>
        <w:t>(</w:t>
      </w:r>
      <w:proofErr w:type="gramEnd"/>
      <w:r w:rsidRPr="00426167">
        <w:rPr>
          <w:b/>
          <w:u w:val="single"/>
        </w:rPr>
        <w:t>):</w:t>
      </w:r>
    </w:p>
    <w:p w14:paraId="50B7E147" w14:textId="394A4293" w:rsidR="00426167" w:rsidRDefault="00426167" w:rsidP="00426167">
      <w:pPr>
        <w:rPr>
          <w:b/>
          <w:u w:val="single"/>
        </w:rPr>
      </w:pPr>
    </w:p>
    <w:p w14:paraId="70E8DCD0" w14:textId="3E640509" w:rsidR="00426167" w:rsidRDefault="00426167" w:rsidP="00426167">
      <w:pPr>
        <w:rPr>
          <w:b/>
          <w:u w:val="single"/>
        </w:rPr>
      </w:pPr>
      <w:r w:rsidRPr="00426167">
        <w:rPr>
          <w:b/>
          <w:u w:val="single"/>
        </w:rPr>
        <w:drawing>
          <wp:inline distT="0" distB="0" distL="0" distR="0" wp14:anchorId="02A72411" wp14:editId="01BCADCB">
            <wp:extent cx="5943600" cy="2956560"/>
            <wp:effectExtent l="0" t="0" r="0" b="254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FE45" w14:textId="67E0FA0E" w:rsidR="00426167" w:rsidRDefault="00426167" w:rsidP="00426167">
      <w:r w:rsidRPr="00426167">
        <w:t xml:space="preserve">This query will update the products in the table using update query </w:t>
      </w:r>
      <w:r>
        <w:t>using the inputs given by user.</w:t>
      </w:r>
    </w:p>
    <w:p w14:paraId="3CE5E332" w14:textId="5A49D585" w:rsidR="00426167" w:rsidRDefault="00426167" w:rsidP="00426167"/>
    <w:p w14:paraId="5D913FC8" w14:textId="057656A7" w:rsidR="00426167" w:rsidRDefault="00426167" w:rsidP="00426167">
      <w:proofErr w:type="spellStart"/>
      <w:proofErr w:type="gramStart"/>
      <w:r>
        <w:t>insertProducts</w:t>
      </w:r>
      <w:proofErr w:type="spellEnd"/>
      <w:r>
        <w:t>(</w:t>
      </w:r>
      <w:proofErr w:type="gramEnd"/>
      <w:r>
        <w:t>)</w:t>
      </w:r>
    </w:p>
    <w:p w14:paraId="27E6FF30" w14:textId="5E63E578" w:rsidR="00426167" w:rsidRDefault="00426167" w:rsidP="00426167">
      <w:r w:rsidRPr="00426167">
        <w:drawing>
          <wp:inline distT="0" distB="0" distL="0" distR="0" wp14:anchorId="25BFBF76" wp14:editId="241BED1B">
            <wp:extent cx="5943600" cy="3171190"/>
            <wp:effectExtent l="0" t="0" r="0" b="381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236E" w14:textId="5CDFCF7A" w:rsidR="00426167" w:rsidRDefault="00426167" w:rsidP="00426167">
      <w:r>
        <w:t>Used to insert the products into table using the user inputs.</w:t>
      </w:r>
    </w:p>
    <w:p w14:paraId="11276379" w14:textId="2F1FDEDE" w:rsidR="00426167" w:rsidRDefault="00426167" w:rsidP="00426167"/>
    <w:p w14:paraId="27B81236" w14:textId="77777777" w:rsidR="00426167" w:rsidRDefault="00426167" w:rsidP="00426167">
      <w:pPr>
        <w:rPr>
          <w:b/>
          <w:u w:val="single"/>
        </w:rPr>
      </w:pPr>
    </w:p>
    <w:p w14:paraId="0BFA7B19" w14:textId="77777777" w:rsidR="00426167" w:rsidRDefault="00426167" w:rsidP="00426167">
      <w:pPr>
        <w:rPr>
          <w:b/>
          <w:u w:val="single"/>
        </w:rPr>
      </w:pPr>
    </w:p>
    <w:p w14:paraId="7D1C1E9D" w14:textId="77777777" w:rsidR="00426167" w:rsidRDefault="00426167" w:rsidP="00426167">
      <w:pPr>
        <w:rPr>
          <w:b/>
          <w:u w:val="single"/>
        </w:rPr>
      </w:pPr>
    </w:p>
    <w:p w14:paraId="74B5B02E" w14:textId="235132F1" w:rsidR="00426167" w:rsidRPr="00426167" w:rsidRDefault="00426167" w:rsidP="00426167">
      <w:pPr>
        <w:rPr>
          <w:b/>
          <w:u w:val="single"/>
        </w:rPr>
      </w:pPr>
      <w:proofErr w:type="spellStart"/>
      <w:proofErr w:type="gramStart"/>
      <w:r w:rsidRPr="00426167">
        <w:rPr>
          <w:b/>
          <w:u w:val="single"/>
        </w:rPr>
        <w:lastRenderedPageBreak/>
        <w:t>deleteProducts</w:t>
      </w:r>
      <w:proofErr w:type="spellEnd"/>
      <w:r w:rsidRPr="00426167">
        <w:rPr>
          <w:b/>
          <w:u w:val="single"/>
        </w:rPr>
        <w:t>(</w:t>
      </w:r>
      <w:proofErr w:type="gramEnd"/>
      <w:r w:rsidRPr="00426167">
        <w:rPr>
          <w:b/>
          <w:u w:val="single"/>
        </w:rPr>
        <w:t>)</w:t>
      </w:r>
    </w:p>
    <w:p w14:paraId="1F266898" w14:textId="042A0D83" w:rsidR="00426167" w:rsidRDefault="00426167" w:rsidP="00426167"/>
    <w:p w14:paraId="5C5501C7" w14:textId="3ACF6FC9" w:rsidR="00426167" w:rsidRDefault="00426167" w:rsidP="00426167">
      <w:r w:rsidRPr="00426167">
        <w:drawing>
          <wp:inline distT="0" distB="0" distL="0" distR="0" wp14:anchorId="3BAC4D03" wp14:editId="565CA7F5">
            <wp:extent cx="5943600" cy="398843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4A83" w14:textId="616F9DEC" w:rsidR="00426167" w:rsidRDefault="00426167" w:rsidP="00426167">
      <w:r>
        <w:t>Delete the products based on the product ID given by the user.</w:t>
      </w:r>
    </w:p>
    <w:p w14:paraId="120A4A51" w14:textId="77777777" w:rsidR="00426167" w:rsidRPr="00426167" w:rsidRDefault="00426167" w:rsidP="00426167"/>
    <w:p w14:paraId="0F69724D" w14:textId="7DD3D4AE" w:rsidR="001A5414" w:rsidRDefault="001A5414" w:rsidP="00BC7C3A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Cs/>
          <w:sz w:val="22"/>
          <w:szCs w:val="22"/>
        </w:rPr>
      </w:pPr>
      <w:r w:rsidRPr="00BC7C3A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Execute the statement object and return a query result</w:t>
      </w:r>
      <w:r w:rsidRPr="00BC7C3A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 xml:space="preserve"> </w:t>
      </w:r>
      <w:r w:rsidRPr="00BC7C3A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>set</w:t>
      </w:r>
      <w:r w:rsidR="00BC7C3A">
        <w:rPr>
          <w:rFonts w:asciiTheme="minorHAnsi" w:eastAsiaTheme="minorHAnsi" w:hAnsiTheme="minorHAnsi" w:cstheme="minorBidi"/>
          <w:b/>
          <w:sz w:val="22"/>
          <w:szCs w:val="22"/>
          <w:u w:val="single"/>
        </w:rPr>
        <w:t xml:space="preserve">: </w:t>
      </w:r>
    </w:p>
    <w:p w14:paraId="429321D4" w14:textId="7CBA948C" w:rsidR="00BC7C3A" w:rsidRDefault="00B05B02" w:rsidP="00BC7C3A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Cs/>
          <w:sz w:val="22"/>
          <w:szCs w:val="22"/>
        </w:rPr>
      </w:pPr>
      <w:r>
        <w:rPr>
          <w:rFonts w:asciiTheme="minorHAnsi" w:eastAsiaTheme="minorHAnsi" w:hAnsiTheme="minorHAnsi" w:cstheme="minorBidi"/>
          <w:bCs/>
          <w:sz w:val="22"/>
          <w:szCs w:val="22"/>
        </w:rPr>
        <w:t>We are holding the result set of select query inside an array list using that in the appropriate places.</w:t>
      </w:r>
    </w:p>
    <w:p w14:paraId="450B62BD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</w:t>
      </w:r>
      <w:proofErr w:type="gramStart"/>
      <w:r>
        <w:rPr>
          <w:rFonts w:ascii="Menlo" w:hAnsi="Menlo" w:cs="Menlo"/>
          <w:b/>
          <w:bCs/>
          <w:color w:val="7F0055"/>
          <w:sz w:val="26"/>
          <w:szCs w:val="26"/>
        </w:rPr>
        <w:t>try</w:t>
      </w:r>
      <w:r>
        <w:rPr>
          <w:rFonts w:ascii="Menlo" w:hAnsi="Menlo" w:cs="Menlo"/>
          <w:color w:val="000000"/>
          <w:sz w:val="26"/>
          <w:szCs w:val="26"/>
        </w:rPr>
        <w:t>(</w:t>
      </w:r>
      <w:proofErr w:type="gramEnd"/>
      <w:r>
        <w:rPr>
          <w:rFonts w:ascii="Menlo" w:hAnsi="Menlo" w:cs="Menlo"/>
          <w:color w:val="000000"/>
          <w:sz w:val="26"/>
          <w:szCs w:val="26"/>
        </w:rPr>
        <w:t xml:space="preserve">Statement </w:t>
      </w:r>
      <w:proofErr w:type="spellStart"/>
      <w:r>
        <w:rPr>
          <w:rFonts w:ascii="Menlo" w:hAnsi="Menlo" w:cs="Menlo"/>
          <w:color w:val="6A3E3E"/>
          <w:sz w:val="26"/>
          <w:szCs w:val="26"/>
        </w:rPr>
        <w:t>statement</w:t>
      </w:r>
      <w:proofErr w:type="spellEnd"/>
      <w:r>
        <w:rPr>
          <w:rFonts w:ascii="Menlo" w:hAnsi="Menlo" w:cs="Menlo"/>
          <w:color w:val="000000"/>
          <w:sz w:val="26"/>
          <w:szCs w:val="26"/>
        </w:rPr>
        <w:t xml:space="preserve"> = </w:t>
      </w:r>
      <w:proofErr w:type="spellStart"/>
      <w:r>
        <w:rPr>
          <w:rFonts w:ascii="Menlo" w:hAnsi="Menlo" w:cs="Menlo"/>
          <w:i/>
          <w:iCs/>
          <w:color w:val="0000C0"/>
          <w:sz w:val="26"/>
          <w:szCs w:val="26"/>
        </w:rPr>
        <w:t>conn</w:t>
      </w:r>
      <w:r>
        <w:rPr>
          <w:rFonts w:ascii="Menlo" w:hAnsi="Menlo" w:cs="Menlo"/>
          <w:color w:val="000000"/>
          <w:sz w:val="26"/>
          <w:szCs w:val="26"/>
        </w:rPr>
        <w:t>.createStatement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();</w:t>
      </w:r>
    </w:p>
    <w:p w14:paraId="60D7BFAE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26"/>
          <w:szCs w:val="26"/>
        </w:rPr>
        <w:t>ResultSet</w:t>
      </w:r>
      <w:proofErr w:type="spellEnd"/>
      <w:r>
        <w:rPr>
          <w:rFonts w:ascii="Menlo" w:hAnsi="Menlo" w:cs="Menlo"/>
          <w:color w:val="000000"/>
          <w:sz w:val="26"/>
          <w:szCs w:val="26"/>
        </w:rPr>
        <w:t xml:space="preserve"> </w:t>
      </w:r>
      <w:r>
        <w:rPr>
          <w:rFonts w:ascii="Menlo" w:hAnsi="Menlo" w:cs="Menlo"/>
          <w:color w:val="6A3E3E"/>
          <w:sz w:val="26"/>
          <w:szCs w:val="26"/>
        </w:rPr>
        <w:t>results</w:t>
      </w:r>
      <w:r>
        <w:rPr>
          <w:rFonts w:ascii="Menlo" w:hAnsi="Menlo" w:cs="Menlo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  <w:sz w:val="26"/>
          <w:szCs w:val="26"/>
        </w:rPr>
        <w:t>statement</w:t>
      </w:r>
      <w:r>
        <w:rPr>
          <w:rFonts w:ascii="Menlo" w:hAnsi="Menlo" w:cs="Menlo"/>
          <w:color w:val="000000"/>
          <w:sz w:val="26"/>
          <w:szCs w:val="26"/>
        </w:rPr>
        <w:t>.executeQuery</w:t>
      </w:r>
      <w:proofErr w:type="spellEnd"/>
      <w:proofErr w:type="gramEnd"/>
      <w:r>
        <w:rPr>
          <w:rFonts w:ascii="Menlo" w:hAnsi="Menlo" w:cs="Menlo"/>
          <w:color w:val="000000"/>
          <w:sz w:val="26"/>
          <w:szCs w:val="26"/>
        </w:rPr>
        <w:t>(</w:t>
      </w:r>
      <w:proofErr w:type="spellStart"/>
      <w:r>
        <w:rPr>
          <w:rFonts w:ascii="Menlo" w:hAnsi="Menlo" w:cs="Menlo"/>
          <w:color w:val="6A3E3E"/>
          <w:sz w:val="26"/>
          <w:szCs w:val="26"/>
        </w:rPr>
        <w:t>sb</w:t>
      </w:r>
      <w:r>
        <w:rPr>
          <w:rFonts w:ascii="Menlo" w:hAnsi="Menlo" w:cs="Menlo"/>
          <w:color w:val="000000"/>
          <w:sz w:val="26"/>
          <w:szCs w:val="26"/>
        </w:rPr>
        <w:t>.toString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())) {</w:t>
      </w:r>
    </w:p>
    <w:p w14:paraId="4FE159F1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</w:p>
    <w:p w14:paraId="13444354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</w:t>
      </w:r>
      <w:r>
        <w:rPr>
          <w:rFonts w:ascii="Menlo" w:hAnsi="Menlo" w:cs="Menlo"/>
          <w:b/>
          <w:bCs/>
          <w:color w:val="7F0055"/>
          <w:sz w:val="26"/>
          <w:szCs w:val="26"/>
        </w:rPr>
        <w:t>while</w:t>
      </w:r>
      <w:r>
        <w:rPr>
          <w:rFonts w:ascii="Menlo" w:hAnsi="Menlo" w:cs="Menlo"/>
          <w:color w:val="000000"/>
          <w:sz w:val="26"/>
          <w:szCs w:val="26"/>
        </w:rPr>
        <w:t>(</w:t>
      </w:r>
      <w:proofErr w:type="spellStart"/>
      <w:proofErr w:type="gramStart"/>
      <w:r>
        <w:rPr>
          <w:rFonts w:ascii="Menlo" w:hAnsi="Menlo" w:cs="Menlo"/>
          <w:color w:val="6A3E3E"/>
          <w:sz w:val="26"/>
          <w:szCs w:val="26"/>
        </w:rPr>
        <w:t>results</w:t>
      </w:r>
      <w:r>
        <w:rPr>
          <w:rFonts w:ascii="Menlo" w:hAnsi="Menlo" w:cs="Menlo"/>
          <w:color w:val="000000"/>
          <w:sz w:val="26"/>
          <w:szCs w:val="26"/>
        </w:rPr>
        <w:t>.next</w:t>
      </w:r>
      <w:proofErr w:type="spellEnd"/>
      <w:proofErr w:type="gramEnd"/>
      <w:r>
        <w:rPr>
          <w:rFonts w:ascii="Menlo" w:hAnsi="Menlo" w:cs="Menlo"/>
          <w:color w:val="000000"/>
          <w:sz w:val="26"/>
          <w:szCs w:val="26"/>
        </w:rPr>
        <w:t>()) {</w:t>
      </w:r>
    </w:p>
    <w:p w14:paraId="3CD799A6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26"/>
          <w:szCs w:val="26"/>
        </w:rPr>
        <w:t>ProdDetail</w:t>
      </w:r>
      <w:proofErr w:type="spellEnd"/>
      <w:r>
        <w:rPr>
          <w:rFonts w:ascii="Menlo" w:hAnsi="Menlo" w:cs="Menlo"/>
          <w:color w:val="000000"/>
          <w:sz w:val="26"/>
          <w:szCs w:val="26"/>
        </w:rPr>
        <w:t xml:space="preserve"> </w:t>
      </w:r>
      <w:r>
        <w:rPr>
          <w:rFonts w:ascii="Menlo" w:hAnsi="Menlo" w:cs="Menlo"/>
          <w:color w:val="6A3E3E"/>
          <w:sz w:val="26"/>
          <w:szCs w:val="26"/>
        </w:rPr>
        <w:t>product</w:t>
      </w:r>
      <w:r>
        <w:rPr>
          <w:rFonts w:ascii="Menlo" w:hAnsi="Menlo" w:cs="Menlo"/>
          <w:color w:val="000000"/>
          <w:sz w:val="26"/>
          <w:szCs w:val="26"/>
        </w:rPr>
        <w:t xml:space="preserve"> = </w:t>
      </w:r>
      <w:r>
        <w:rPr>
          <w:rFonts w:ascii="Menlo" w:hAnsi="Menlo" w:cs="Menlo"/>
          <w:b/>
          <w:bCs/>
          <w:color w:val="7F0055"/>
          <w:sz w:val="26"/>
          <w:szCs w:val="26"/>
        </w:rPr>
        <w:t>new</w:t>
      </w:r>
      <w:r>
        <w:rPr>
          <w:rFonts w:ascii="Menlo" w:hAnsi="Menlo" w:cs="Menlo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26"/>
          <w:szCs w:val="26"/>
        </w:rPr>
        <w:t>ProdDetail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</w:t>
      </w:r>
      <w:proofErr w:type="gramEnd"/>
      <w:r>
        <w:rPr>
          <w:rFonts w:ascii="Menlo" w:hAnsi="Menlo" w:cs="Menlo"/>
          <w:color w:val="000000"/>
          <w:sz w:val="26"/>
          <w:szCs w:val="26"/>
        </w:rPr>
        <w:t>);</w:t>
      </w:r>
    </w:p>
    <w:p w14:paraId="362E4E9F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6A3E3E"/>
          <w:sz w:val="26"/>
          <w:szCs w:val="26"/>
        </w:rPr>
        <w:t>product</w:t>
      </w:r>
      <w:r>
        <w:rPr>
          <w:rFonts w:ascii="Menlo" w:hAnsi="Menlo" w:cs="Menlo"/>
          <w:color w:val="000000"/>
          <w:sz w:val="26"/>
          <w:szCs w:val="26"/>
        </w:rPr>
        <w:t>.setProductID</w:t>
      </w:r>
      <w:proofErr w:type="spellEnd"/>
      <w:proofErr w:type="gramEnd"/>
      <w:r>
        <w:rPr>
          <w:rFonts w:ascii="Menlo" w:hAnsi="Menlo" w:cs="Menlo"/>
          <w:color w:val="000000"/>
          <w:sz w:val="26"/>
          <w:szCs w:val="26"/>
        </w:rPr>
        <w:t>(</w:t>
      </w:r>
      <w:proofErr w:type="spellStart"/>
      <w:r>
        <w:rPr>
          <w:rFonts w:ascii="Menlo" w:hAnsi="Menlo" w:cs="Menlo"/>
          <w:color w:val="6A3E3E"/>
          <w:sz w:val="26"/>
          <w:szCs w:val="26"/>
        </w:rPr>
        <w:t>results</w:t>
      </w:r>
      <w:r>
        <w:rPr>
          <w:rFonts w:ascii="Menlo" w:hAnsi="Menlo" w:cs="Menlo"/>
          <w:color w:val="000000"/>
          <w:sz w:val="26"/>
          <w:szCs w:val="26"/>
        </w:rPr>
        <w:t>.getInt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</w:t>
      </w:r>
      <w:r>
        <w:rPr>
          <w:rFonts w:ascii="Menlo" w:hAnsi="Menlo" w:cs="Menlo"/>
          <w:b/>
          <w:bCs/>
          <w:i/>
          <w:iCs/>
          <w:color w:val="0000C0"/>
          <w:sz w:val="26"/>
          <w:szCs w:val="26"/>
        </w:rPr>
        <w:t>COLUMN_PRODUCT_ID</w:t>
      </w:r>
      <w:r>
        <w:rPr>
          <w:rFonts w:ascii="Menlo" w:hAnsi="Menlo" w:cs="Menlo"/>
          <w:color w:val="000000"/>
          <w:sz w:val="26"/>
          <w:szCs w:val="26"/>
        </w:rPr>
        <w:t>));</w:t>
      </w:r>
    </w:p>
    <w:p w14:paraId="298AF105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6A3E3E"/>
          <w:sz w:val="26"/>
          <w:szCs w:val="26"/>
        </w:rPr>
        <w:t>product</w:t>
      </w:r>
      <w:r>
        <w:rPr>
          <w:rFonts w:ascii="Menlo" w:hAnsi="Menlo" w:cs="Menlo"/>
          <w:color w:val="000000"/>
          <w:sz w:val="26"/>
          <w:szCs w:val="26"/>
        </w:rPr>
        <w:t>.setProductInfo</w:t>
      </w:r>
      <w:proofErr w:type="spellEnd"/>
      <w:proofErr w:type="gramEnd"/>
      <w:r>
        <w:rPr>
          <w:rFonts w:ascii="Menlo" w:hAnsi="Menlo" w:cs="Menlo"/>
          <w:color w:val="000000"/>
          <w:sz w:val="26"/>
          <w:szCs w:val="26"/>
        </w:rPr>
        <w:t>(</w:t>
      </w:r>
      <w:proofErr w:type="spellStart"/>
      <w:r>
        <w:rPr>
          <w:rFonts w:ascii="Menlo" w:hAnsi="Menlo" w:cs="Menlo"/>
          <w:color w:val="6A3E3E"/>
          <w:sz w:val="26"/>
          <w:szCs w:val="26"/>
        </w:rPr>
        <w:t>results</w:t>
      </w:r>
      <w:r>
        <w:rPr>
          <w:rFonts w:ascii="Menlo" w:hAnsi="Menlo" w:cs="Menlo"/>
          <w:color w:val="000000"/>
          <w:sz w:val="26"/>
          <w:szCs w:val="26"/>
        </w:rPr>
        <w:t>.getString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</w:t>
      </w:r>
      <w:r>
        <w:rPr>
          <w:rFonts w:ascii="Menlo" w:hAnsi="Menlo" w:cs="Menlo"/>
          <w:b/>
          <w:bCs/>
          <w:i/>
          <w:iCs/>
          <w:color w:val="0000C0"/>
          <w:sz w:val="26"/>
          <w:szCs w:val="26"/>
        </w:rPr>
        <w:t>COLUMN_PRODUCT_INFO</w:t>
      </w:r>
      <w:r>
        <w:rPr>
          <w:rFonts w:ascii="Menlo" w:hAnsi="Menlo" w:cs="Menlo"/>
          <w:color w:val="000000"/>
          <w:sz w:val="26"/>
          <w:szCs w:val="26"/>
        </w:rPr>
        <w:t>));</w:t>
      </w:r>
    </w:p>
    <w:p w14:paraId="524D1CB0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    </w:t>
      </w:r>
      <w:proofErr w:type="spellStart"/>
      <w:proofErr w:type="gramStart"/>
      <w:r>
        <w:rPr>
          <w:rFonts w:ascii="Menlo" w:hAnsi="Menlo" w:cs="Menlo"/>
          <w:color w:val="6A3E3E"/>
          <w:sz w:val="26"/>
          <w:szCs w:val="26"/>
        </w:rPr>
        <w:t>product</w:t>
      </w:r>
      <w:r>
        <w:rPr>
          <w:rFonts w:ascii="Menlo" w:hAnsi="Menlo" w:cs="Menlo"/>
          <w:color w:val="000000"/>
          <w:sz w:val="26"/>
          <w:szCs w:val="26"/>
        </w:rPr>
        <w:t>.setManufacturer</w:t>
      </w:r>
      <w:proofErr w:type="spellEnd"/>
      <w:proofErr w:type="gramEnd"/>
      <w:r>
        <w:rPr>
          <w:rFonts w:ascii="Menlo" w:hAnsi="Menlo" w:cs="Menlo"/>
          <w:color w:val="000000"/>
          <w:sz w:val="26"/>
          <w:szCs w:val="26"/>
        </w:rPr>
        <w:t>(</w:t>
      </w:r>
      <w:proofErr w:type="spellStart"/>
      <w:r>
        <w:rPr>
          <w:rFonts w:ascii="Menlo" w:hAnsi="Menlo" w:cs="Menlo"/>
          <w:color w:val="6A3E3E"/>
          <w:sz w:val="26"/>
          <w:szCs w:val="26"/>
        </w:rPr>
        <w:t>results</w:t>
      </w:r>
      <w:r>
        <w:rPr>
          <w:rFonts w:ascii="Menlo" w:hAnsi="Menlo" w:cs="Menlo"/>
          <w:color w:val="000000"/>
          <w:sz w:val="26"/>
          <w:szCs w:val="26"/>
        </w:rPr>
        <w:t>.getString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</w:t>
      </w:r>
      <w:r>
        <w:rPr>
          <w:rFonts w:ascii="Menlo" w:hAnsi="Menlo" w:cs="Menlo"/>
          <w:b/>
          <w:bCs/>
          <w:i/>
          <w:iCs/>
          <w:color w:val="0000C0"/>
          <w:sz w:val="26"/>
          <w:szCs w:val="26"/>
        </w:rPr>
        <w:t>COLUMN_PRODUCT_MANU</w:t>
      </w:r>
      <w:r>
        <w:rPr>
          <w:rFonts w:ascii="Menlo" w:hAnsi="Menlo" w:cs="Menlo"/>
          <w:color w:val="000000"/>
          <w:sz w:val="26"/>
          <w:szCs w:val="26"/>
        </w:rPr>
        <w:t>));</w:t>
      </w:r>
    </w:p>
    <w:p w14:paraId="73527DE7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lastRenderedPageBreak/>
        <w:t xml:space="preserve">                </w:t>
      </w:r>
      <w:proofErr w:type="spellStart"/>
      <w:proofErr w:type="gramStart"/>
      <w:r>
        <w:rPr>
          <w:rFonts w:ascii="Menlo" w:hAnsi="Menlo" w:cs="Menlo"/>
          <w:color w:val="6A3E3E"/>
          <w:sz w:val="26"/>
          <w:szCs w:val="26"/>
        </w:rPr>
        <w:t>product</w:t>
      </w:r>
      <w:r>
        <w:rPr>
          <w:rFonts w:ascii="Menlo" w:hAnsi="Menlo" w:cs="Menlo"/>
          <w:color w:val="000000"/>
          <w:sz w:val="26"/>
          <w:szCs w:val="26"/>
        </w:rPr>
        <w:t>.setCost</w:t>
      </w:r>
      <w:proofErr w:type="spellEnd"/>
      <w:proofErr w:type="gramEnd"/>
      <w:r>
        <w:rPr>
          <w:rFonts w:ascii="Menlo" w:hAnsi="Menlo" w:cs="Menlo"/>
          <w:color w:val="000000"/>
          <w:sz w:val="26"/>
          <w:szCs w:val="26"/>
        </w:rPr>
        <w:t>(</w:t>
      </w:r>
      <w:proofErr w:type="spellStart"/>
      <w:r>
        <w:rPr>
          <w:rFonts w:ascii="Menlo" w:hAnsi="Menlo" w:cs="Menlo"/>
          <w:color w:val="6A3E3E"/>
          <w:sz w:val="26"/>
          <w:szCs w:val="26"/>
        </w:rPr>
        <w:t>results</w:t>
      </w:r>
      <w:r>
        <w:rPr>
          <w:rFonts w:ascii="Menlo" w:hAnsi="Menlo" w:cs="Menlo"/>
          <w:color w:val="000000"/>
          <w:sz w:val="26"/>
          <w:szCs w:val="26"/>
        </w:rPr>
        <w:t>.getFloat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</w:t>
      </w:r>
      <w:r>
        <w:rPr>
          <w:rFonts w:ascii="Menlo" w:hAnsi="Menlo" w:cs="Menlo"/>
          <w:b/>
          <w:bCs/>
          <w:i/>
          <w:iCs/>
          <w:color w:val="0000C0"/>
          <w:sz w:val="26"/>
          <w:szCs w:val="26"/>
        </w:rPr>
        <w:t>COLUMN_PRODUCT_COST</w:t>
      </w:r>
      <w:r>
        <w:rPr>
          <w:rFonts w:ascii="Menlo" w:hAnsi="Menlo" w:cs="Menlo"/>
          <w:color w:val="000000"/>
          <w:sz w:val="26"/>
          <w:szCs w:val="26"/>
        </w:rPr>
        <w:t>));</w:t>
      </w:r>
    </w:p>
    <w:p w14:paraId="3EB4EB53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    </w:t>
      </w:r>
      <w:proofErr w:type="spellStart"/>
      <w:r>
        <w:rPr>
          <w:rFonts w:ascii="Menlo" w:hAnsi="Menlo" w:cs="Menlo"/>
          <w:i/>
          <w:iCs/>
          <w:color w:val="0000C0"/>
          <w:sz w:val="26"/>
          <w:szCs w:val="26"/>
        </w:rPr>
        <w:t>products</w:t>
      </w:r>
      <w:r>
        <w:rPr>
          <w:rFonts w:ascii="Menlo" w:hAnsi="Menlo" w:cs="Menlo"/>
          <w:color w:val="000000"/>
          <w:sz w:val="26"/>
          <w:szCs w:val="26"/>
        </w:rPr>
        <w:t>.add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</w:t>
      </w:r>
      <w:r>
        <w:rPr>
          <w:rFonts w:ascii="Menlo" w:hAnsi="Menlo" w:cs="Menlo"/>
          <w:color w:val="6A3E3E"/>
          <w:sz w:val="26"/>
          <w:szCs w:val="26"/>
        </w:rPr>
        <w:t>product</w:t>
      </w:r>
      <w:r>
        <w:rPr>
          <w:rFonts w:ascii="Menlo" w:hAnsi="Menlo" w:cs="Menlo"/>
          <w:color w:val="000000"/>
          <w:sz w:val="26"/>
          <w:szCs w:val="26"/>
        </w:rPr>
        <w:t>);</w:t>
      </w:r>
    </w:p>
    <w:p w14:paraId="3DB491EA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}</w:t>
      </w:r>
    </w:p>
    <w:p w14:paraId="534E91C7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</w:p>
    <w:p w14:paraId="083B5BFC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</w:t>
      </w:r>
      <w:r>
        <w:rPr>
          <w:rFonts w:ascii="Menlo" w:hAnsi="Menlo" w:cs="Menlo"/>
          <w:b/>
          <w:bCs/>
          <w:color w:val="7F0055"/>
          <w:sz w:val="26"/>
          <w:szCs w:val="26"/>
          <w:shd w:val="clear" w:color="auto" w:fill="D4D4D4"/>
        </w:rPr>
        <w:t>return</w:t>
      </w:r>
      <w:r>
        <w:rPr>
          <w:rFonts w:ascii="Menlo" w:hAnsi="Menlo" w:cs="Menlo"/>
          <w:color w:val="000000"/>
          <w:sz w:val="26"/>
          <w:szCs w:val="26"/>
          <w:shd w:val="clear" w:color="auto" w:fill="D4D4D4"/>
        </w:rPr>
        <w:t xml:space="preserve"> </w:t>
      </w:r>
      <w:r>
        <w:rPr>
          <w:rFonts w:ascii="Menlo" w:hAnsi="Menlo" w:cs="Menlo"/>
          <w:i/>
          <w:iCs/>
          <w:color w:val="0000C0"/>
          <w:sz w:val="26"/>
          <w:szCs w:val="26"/>
          <w:shd w:val="clear" w:color="auto" w:fill="D4D4D4"/>
        </w:rPr>
        <w:t>products</w:t>
      </w:r>
      <w:r>
        <w:rPr>
          <w:rFonts w:ascii="Menlo" w:hAnsi="Menlo" w:cs="Menlo"/>
          <w:color w:val="000000"/>
          <w:sz w:val="26"/>
          <w:szCs w:val="26"/>
          <w:shd w:val="clear" w:color="auto" w:fill="D4D4D4"/>
        </w:rPr>
        <w:t>;</w:t>
      </w:r>
    </w:p>
    <w:p w14:paraId="68447A1B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</w:p>
    <w:p w14:paraId="260D5A6B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} </w:t>
      </w:r>
      <w:proofErr w:type="gramStart"/>
      <w:r>
        <w:rPr>
          <w:rFonts w:ascii="Menlo" w:hAnsi="Menlo" w:cs="Menlo"/>
          <w:b/>
          <w:bCs/>
          <w:color w:val="7F0055"/>
          <w:sz w:val="26"/>
          <w:szCs w:val="26"/>
        </w:rPr>
        <w:t>catch</w:t>
      </w:r>
      <w:r>
        <w:rPr>
          <w:rFonts w:ascii="Menlo" w:hAnsi="Menlo" w:cs="Menlo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6"/>
          <w:szCs w:val="26"/>
        </w:rPr>
        <w:t>SQLException</w:t>
      </w:r>
      <w:proofErr w:type="spellEnd"/>
      <w:r>
        <w:rPr>
          <w:rFonts w:ascii="Menlo" w:hAnsi="Menlo" w:cs="Menlo"/>
          <w:color w:val="000000"/>
          <w:sz w:val="26"/>
          <w:szCs w:val="26"/>
        </w:rPr>
        <w:t xml:space="preserve"> </w:t>
      </w:r>
      <w:r>
        <w:rPr>
          <w:rFonts w:ascii="Menlo" w:hAnsi="Menlo" w:cs="Menlo"/>
          <w:color w:val="6A3E3E"/>
          <w:sz w:val="26"/>
          <w:szCs w:val="26"/>
        </w:rPr>
        <w:t>e</w:t>
      </w:r>
      <w:r>
        <w:rPr>
          <w:rFonts w:ascii="Menlo" w:hAnsi="Menlo" w:cs="Menlo"/>
          <w:color w:val="000000"/>
          <w:sz w:val="26"/>
          <w:szCs w:val="26"/>
        </w:rPr>
        <w:t>) {</w:t>
      </w:r>
    </w:p>
    <w:p w14:paraId="695270F8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26"/>
          <w:szCs w:val="26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6"/>
          <w:szCs w:val="26"/>
        </w:rPr>
        <w:t>out</w:t>
      </w:r>
      <w:r>
        <w:rPr>
          <w:rFonts w:ascii="Menlo" w:hAnsi="Menlo" w:cs="Menlo"/>
          <w:color w:val="000000"/>
          <w:sz w:val="26"/>
          <w:szCs w:val="26"/>
        </w:rPr>
        <w:t>.println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</w:t>
      </w:r>
      <w:r>
        <w:rPr>
          <w:rFonts w:ascii="Menlo" w:hAnsi="Menlo" w:cs="Menlo"/>
          <w:color w:val="2A00FF"/>
          <w:sz w:val="26"/>
          <w:szCs w:val="26"/>
        </w:rPr>
        <w:t>"Query failed: "</w:t>
      </w:r>
      <w:r>
        <w:rPr>
          <w:rFonts w:ascii="Menlo" w:hAnsi="Menlo" w:cs="Menlo"/>
          <w:color w:val="000000"/>
          <w:sz w:val="26"/>
          <w:szCs w:val="26"/>
        </w:rPr>
        <w:t xml:space="preserve"> + </w:t>
      </w:r>
      <w:proofErr w:type="spellStart"/>
      <w:proofErr w:type="gramStart"/>
      <w:r>
        <w:rPr>
          <w:rFonts w:ascii="Menlo" w:hAnsi="Menlo" w:cs="Menlo"/>
          <w:color w:val="6A3E3E"/>
          <w:sz w:val="26"/>
          <w:szCs w:val="26"/>
        </w:rPr>
        <w:t>e</w:t>
      </w:r>
      <w:r>
        <w:rPr>
          <w:rFonts w:ascii="Menlo" w:hAnsi="Menlo" w:cs="Menlo"/>
          <w:color w:val="000000"/>
          <w:sz w:val="26"/>
          <w:szCs w:val="26"/>
        </w:rPr>
        <w:t>.getMessage</w:t>
      </w:r>
      <w:proofErr w:type="spellEnd"/>
      <w:proofErr w:type="gramEnd"/>
      <w:r>
        <w:rPr>
          <w:rFonts w:ascii="Menlo" w:hAnsi="Menlo" w:cs="Menlo"/>
          <w:color w:val="000000"/>
          <w:sz w:val="26"/>
          <w:szCs w:val="26"/>
        </w:rPr>
        <w:t>());</w:t>
      </w:r>
    </w:p>
    <w:p w14:paraId="1AC4B97B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</w:t>
      </w:r>
      <w:r>
        <w:rPr>
          <w:rFonts w:ascii="Menlo" w:hAnsi="Menlo" w:cs="Menlo"/>
          <w:b/>
          <w:bCs/>
          <w:color w:val="7F0055"/>
          <w:sz w:val="26"/>
          <w:szCs w:val="26"/>
          <w:shd w:val="clear" w:color="auto" w:fill="D4D4D4"/>
        </w:rPr>
        <w:t>return</w:t>
      </w:r>
      <w:r>
        <w:rPr>
          <w:rFonts w:ascii="Menlo" w:hAnsi="Menlo" w:cs="Menlo"/>
          <w:color w:val="000000"/>
          <w:sz w:val="26"/>
          <w:szCs w:val="26"/>
          <w:shd w:val="clear" w:color="auto" w:fill="D4D4D4"/>
        </w:rPr>
        <w:t xml:space="preserve"> </w:t>
      </w:r>
      <w:r>
        <w:rPr>
          <w:rFonts w:ascii="Menlo" w:hAnsi="Menlo" w:cs="Menlo"/>
          <w:b/>
          <w:bCs/>
          <w:color w:val="7F0055"/>
          <w:sz w:val="26"/>
          <w:szCs w:val="26"/>
          <w:shd w:val="clear" w:color="auto" w:fill="D4D4D4"/>
        </w:rPr>
        <w:t>null</w:t>
      </w:r>
      <w:r>
        <w:rPr>
          <w:rFonts w:ascii="Menlo" w:hAnsi="Menlo" w:cs="Menlo"/>
          <w:color w:val="000000"/>
          <w:sz w:val="26"/>
          <w:szCs w:val="26"/>
          <w:shd w:val="clear" w:color="auto" w:fill="D4D4D4"/>
        </w:rPr>
        <w:t>;</w:t>
      </w:r>
    </w:p>
    <w:p w14:paraId="1CE1BBFE" w14:textId="080C5FEE" w:rsidR="00B05B02" w:rsidRPr="00BC7C3A" w:rsidRDefault="00B05B02" w:rsidP="00B05B02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Cs/>
          <w:sz w:val="22"/>
          <w:szCs w:val="22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}</w:t>
      </w:r>
    </w:p>
    <w:p w14:paraId="7212BBB7" w14:textId="1EE81737" w:rsidR="001A5414" w:rsidRDefault="001A5414" w:rsidP="00C934C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</w:pPr>
      <w:r w:rsidRPr="00B05B02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Close the connection</w:t>
      </w:r>
      <w:r w:rsidR="00B05B02" w:rsidRPr="00B05B02"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  <w:t>:</w:t>
      </w:r>
    </w:p>
    <w:p w14:paraId="5CBBB23E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</w:t>
      </w:r>
      <w:r>
        <w:rPr>
          <w:rFonts w:ascii="Menlo" w:hAnsi="Menlo" w:cs="Menlo"/>
          <w:b/>
          <w:bCs/>
          <w:color w:val="7F0055"/>
          <w:sz w:val="26"/>
          <w:szCs w:val="26"/>
        </w:rPr>
        <w:t>public</w:t>
      </w:r>
      <w:r>
        <w:rPr>
          <w:rFonts w:ascii="Menlo" w:hAnsi="Menlo" w:cs="Menlo"/>
          <w:color w:val="000000"/>
          <w:sz w:val="26"/>
          <w:szCs w:val="26"/>
        </w:rPr>
        <w:t xml:space="preserve"> </w:t>
      </w:r>
      <w:r>
        <w:rPr>
          <w:rFonts w:ascii="Menlo" w:hAnsi="Menlo" w:cs="Menlo"/>
          <w:b/>
          <w:bCs/>
          <w:color w:val="7F0055"/>
          <w:sz w:val="26"/>
          <w:szCs w:val="26"/>
        </w:rPr>
        <w:t>void</w:t>
      </w:r>
      <w:r>
        <w:rPr>
          <w:rFonts w:ascii="Menlo" w:hAnsi="Menlo" w:cs="Menlo"/>
          <w:color w:val="000000"/>
          <w:sz w:val="26"/>
          <w:szCs w:val="26"/>
        </w:rPr>
        <w:t xml:space="preserve"> </w:t>
      </w:r>
      <w:proofErr w:type="gramStart"/>
      <w:r>
        <w:rPr>
          <w:rFonts w:ascii="Menlo" w:hAnsi="Menlo" w:cs="Menlo"/>
          <w:color w:val="000000"/>
          <w:sz w:val="26"/>
          <w:szCs w:val="26"/>
        </w:rPr>
        <w:t>close(</w:t>
      </w:r>
      <w:proofErr w:type="gramEnd"/>
      <w:r>
        <w:rPr>
          <w:rFonts w:ascii="Menlo" w:hAnsi="Menlo" w:cs="Menlo"/>
          <w:color w:val="000000"/>
          <w:sz w:val="26"/>
          <w:szCs w:val="26"/>
        </w:rPr>
        <w:t>) {</w:t>
      </w:r>
    </w:p>
    <w:p w14:paraId="27B1E644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</w:t>
      </w:r>
      <w:r>
        <w:rPr>
          <w:rFonts w:ascii="Menlo" w:hAnsi="Menlo" w:cs="Menlo"/>
          <w:b/>
          <w:bCs/>
          <w:color w:val="7F0055"/>
          <w:sz w:val="26"/>
          <w:szCs w:val="26"/>
        </w:rPr>
        <w:t>try</w:t>
      </w:r>
      <w:r>
        <w:rPr>
          <w:rFonts w:ascii="Menlo" w:hAnsi="Menlo" w:cs="Menlo"/>
          <w:color w:val="000000"/>
          <w:sz w:val="26"/>
          <w:szCs w:val="26"/>
        </w:rPr>
        <w:t xml:space="preserve"> {</w:t>
      </w:r>
    </w:p>
    <w:p w14:paraId="6EDB8E33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</w:t>
      </w:r>
      <w:proofErr w:type="gramStart"/>
      <w:r>
        <w:rPr>
          <w:rFonts w:ascii="Menlo" w:hAnsi="Menlo" w:cs="Menlo"/>
          <w:b/>
          <w:bCs/>
          <w:color w:val="7F0055"/>
          <w:sz w:val="26"/>
          <w:szCs w:val="26"/>
        </w:rPr>
        <w:t>if</w:t>
      </w:r>
      <w:r>
        <w:rPr>
          <w:rFonts w:ascii="Menlo" w:hAnsi="Menlo" w:cs="Menlo"/>
          <w:color w:val="000000"/>
          <w:sz w:val="26"/>
          <w:szCs w:val="26"/>
        </w:rPr>
        <w:t>(</w:t>
      </w:r>
      <w:proofErr w:type="gramEnd"/>
      <w:r>
        <w:rPr>
          <w:rFonts w:ascii="Menlo" w:hAnsi="Menlo" w:cs="Menlo"/>
          <w:i/>
          <w:iCs/>
          <w:color w:val="0000C0"/>
          <w:sz w:val="26"/>
          <w:szCs w:val="26"/>
        </w:rPr>
        <w:t>conn</w:t>
      </w:r>
      <w:r>
        <w:rPr>
          <w:rFonts w:ascii="Menlo" w:hAnsi="Menlo" w:cs="Menlo"/>
          <w:color w:val="000000"/>
          <w:sz w:val="26"/>
          <w:szCs w:val="26"/>
        </w:rPr>
        <w:t xml:space="preserve"> != </w:t>
      </w:r>
      <w:r>
        <w:rPr>
          <w:rFonts w:ascii="Menlo" w:hAnsi="Menlo" w:cs="Menlo"/>
          <w:b/>
          <w:bCs/>
          <w:color w:val="7F0055"/>
          <w:sz w:val="26"/>
          <w:szCs w:val="26"/>
        </w:rPr>
        <w:t>null</w:t>
      </w:r>
      <w:r>
        <w:rPr>
          <w:rFonts w:ascii="Menlo" w:hAnsi="Menlo" w:cs="Menlo"/>
          <w:color w:val="000000"/>
          <w:sz w:val="26"/>
          <w:szCs w:val="26"/>
        </w:rPr>
        <w:t>) {</w:t>
      </w:r>
    </w:p>
    <w:p w14:paraId="77EB3003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    </w:t>
      </w:r>
      <w:proofErr w:type="spellStart"/>
      <w:proofErr w:type="gramStart"/>
      <w:r>
        <w:rPr>
          <w:rFonts w:ascii="Menlo" w:hAnsi="Menlo" w:cs="Menlo"/>
          <w:i/>
          <w:iCs/>
          <w:color w:val="0000C0"/>
          <w:sz w:val="26"/>
          <w:szCs w:val="26"/>
        </w:rPr>
        <w:t>conn</w:t>
      </w:r>
      <w:r>
        <w:rPr>
          <w:rFonts w:ascii="Menlo" w:hAnsi="Menlo" w:cs="Menlo"/>
          <w:color w:val="000000"/>
          <w:sz w:val="26"/>
          <w:szCs w:val="26"/>
        </w:rPr>
        <w:t>.close</w:t>
      </w:r>
      <w:proofErr w:type="spellEnd"/>
      <w:proofErr w:type="gramEnd"/>
      <w:r>
        <w:rPr>
          <w:rFonts w:ascii="Menlo" w:hAnsi="Menlo" w:cs="Menlo"/>
          <w:color w:val="000000"/>
          <w:sz w:val="26"/>
          <w:szCs w:val="26"/>
        </w:rPr>
        <w:t>();</w:t>
      </w:r>
    </w:p>
    <w:p w14:paraId="149DDC1A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}</w:t>
      </w:r>
    </w:p>
    <w:p w14:paraId="07119269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} </w:t>
      </w:r>
      <w:proofErr w:type="gramStart"/>
      <w:r>
        <w:rPr>
          <w:rFonts w:ascii="Menlo" w:hAnsi="Menlo" w:cs="Menlo"/>
          <w:b/>
          <w:bCs/>
          <w:color w:val="7F0055"/>
          <w:sz w:val="26"/>
          <w:szCs w:val="26"/>
        </w:rPr>
        <w:t>catch</w:t>
      </w:r>
      <w:r>
        <w:rPr>
          <w:rFonts w:ascii="Menlo" w:hAnsi="Menlo" w:cs="Menlo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6"/>
          <w:szCs w:val="26"/>
        </w:rPr>
        <w:t>SQLException</w:t>
      </w:r>
      <w:proofErr w:type="spellEnd"/>
      <w:r>
        <w:rPr>
          <w:rFonts w:ascii="Menlo" w:hAnsi="Menlo" w:cs="Menlo"/>
          <w:color w:val="000000"/>
          <w:sz w:val="26"/>
          <w:szCs w:val="26"/>
        </w:rPr>
        <w:t xml:space="preserve"> </w:t>
      </w:r>
      <w:r>
        <w:rPr>
          <w:rFonts w:ascii="Menlo" w:hAnsi="Menlo" w:cs="Menlo"/>
          <w:color w:val="6A3E3E"/>
          <w:sz w:val="26"/>
          <w:szCs w:val="26"/>
        </w:rPr>
        <w:t>e</w:t>
      </w:r>
      <w:r>
        <w:rPr>
          <w:rFonts w:ascii="Menlo" w:hAnsi="Menlo" w:cs="Menlo"/>
          <w:color w:val="000000"/>
          <w:sz w:val="26"/>
          <w:szCs w:val="26"/>
        </w:rPr>
        <w:t>) {</w:t>
      </w:r>
    </w:p>
    <w:p w14:paraId="482A8C21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26"/>
          <w:szCs w:val="26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6"/>
          <w:szCs w:val="26"/>
        </w:rPr>
        <w:t>out</w:t>
      </w:r>
      <w:r>
        <w:rPr>
          <w:rFonts w:ascii="Menlo" w:hAnsi="Menlo" w:cs="Menlo"/>
          <w:color w:val="000000"/>
          <w:sz w:val="26"/>
          <w:szCs w:val="26"/>
        </w:rPr>
        <w:t>.println</w:t>
      </w:r>
      <w:proofErr w:type="spellEnd"/>
      <w:r>
        <w:rPr>
          <w:rFonts w:ascii="Menlo" w:hAnsi="Menlo" w:cs="Menlo"/>
          <w:color w:val="000000"/>
          <w:sz w:val="26"/>
          <w:szCs w:val="26"/>
        </w:rPr>
        <w:t>(</w:t>
      </w:r>
      <w:r>
        <w:rPr>
          <w:rFonts w:ascii="Menlo" w:hAnsi="Menlo" w:cs="Menlo"/>
          <w:color w:val="2A00FF"/>
          <w:sz w:val="26"/>
          <w:szCs w:val="26"/>
        </w:rPr>
        <w:t>"Couldn't close connection: "</w:t>
      </w:r>
      <w:r>
        <w:rPr>
          <w:rFonts w:ascii="Menlo" w:hAnsi="Menlo" w:cs="Menlo"/>
          <w:color w:val="000000"/>
          <w:sz w:val="26"/>
          <w:szCs w:val="26"/>
        </w:rPr>
        <w:t xml:space="preserve"> + </w:t>
      </w:r>
      <w:proofErr w:type="spellStart"/>
      <w:proofErr w:type="gramStart"/>
      <w:r>
        <w:rPr>
          <w:rFonts w:ascii="Menlo" w:hAnsi="Menlo" w:cs="Menlo"/>
          <w:color w:val="6A3E3E"/>
          <w:sz w:val="26"/>
          <w:szCs w:val="26"/>
        </w:rPr>
        <w:t>e</w:t>
      </w:r>
      <w:r>
        <w:rPr>
          <w:rFonts w:ascii="Menlo" w:hAnsi="Menlo" w:cs="Menlo"/>
          <w:color w:val="000000"/>
          <w:sz w:val="26"/>
          <w:szCs w:val="26"/>
        </w:rPr>
        <w:t>.getMessage</w:t>
      </w:r>
      <w:proofErr w:type="spellEnd"/>
      <w:proofErr w:type="gramEnd"/>
      <w:r>
        <w:rPr>
          <w:rFonts w:ascii="Menlo" w:hAnsi="Menlo" w:cs="Menlo"/>
          <w:color w:val="000000"/>
          <w:sz w:val="26"/>
          <w:szCs w:val="26"/>
        </w:rPr>
        <w:t>());</w:t>
      </w:r>
    </w:p>
    <w:p w14:paraId="234E9A7E" w14:textId="77777777" w:rsidR="00B05B02" w:rsidRDefault="00B05B02" w:rsidP="00B05B02">
      <w:pPr>
        <w:autoSpaceDE w:val="0"/>
        <w:autoSpaceDN w:val="0"/>
        <w:adjustRightInd w:val="0"/>
        <w:rPr>
          <w:rFonts w:ascii="Menlo" w:hAnsi="Menlo" w:cs="Menlo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    }</w:t>
      </w:r>
    </w:p>
    <w:p w14:paraId="48CF69FA" w14:textId="4EB435CA" w:rsidR="00B05B02" w:rsidRDefault="00B05B02" w:rsidP="00B05B02">
      <w:pPr>
        <w:pStyle w:val="NormalWeb"/>
        <w:shd w:val="clear" w:color="auto" w:fill="FFFFFF"/>
        <w:spacing w:before="0" w:beforeAutospacing="0" w:after="240" w:afterAutospacing="0"/>
        <w:rPr>
          <w:rFonts w:ascii="Menlo" w:hAnsi="Menlo" w:cs="Menlo"/>
          <w:color w:val="000000"/>
          <w:sz w:val="26"/>
          <w:szCs w:val="26"/>
        </w:rPr>
      </w:pPr>
      <w:r>
        <w:rPr>
          <w:rFonts w:ascii="Menlo" w:hAnsi="Menlo" w:cs="Menlo"/>
          <w:color w:val="000000"/>
          <w:sz w:val="26"/>
          <w:szCs w:val="26"/>
        </w:rPr>
        <w:t xml:space="preserve">    }</w:t>
      </w:r>
    </w:p>
    <w:p w14:paraId="72805EA5" w14:textId="29122C2B" w:rsidR="00B05B02" w:rsidRPr="00B05B02" w:rsidRDefault="00B05B02" w:rsidP="00B05B02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="Menlo" w:hAnsi="Menlo" w:cs="Menlo"/>
          <w:color w:val="000000"/>
          <w:sz w:val="26"/>
          <w:szCs w:val="26"/>
        </w:rPr>
        <w:t>We are closing the connection here using the above close().</w:t>
      </w:r>
    </w:p>
    <w:p w14:paraId="3289FBCE" w14:textId="77777777" w:rsidR="001A5414" w:rsidRPr="001A5414" w:rsidRDefault="001A5414" w:rsidP="00C934CD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Cs/>
          <w:sz w:val="22"/>
          <w:szCs w:val="22"/>
        </w:rPr>
      </w:pPr>
    </w:p>
    <w:p w14:paraId="166852A4" w14:textId="6200ED3D" w:rsidR="00442B45" w:rsidRPr="00442B45" w:rsidRDefault="00442B45" w:rsidP="00C934CD">
      <w:pPr>
        <w:rPr>
          <w:bCs/>
          <w:sz w:val="22"/>
          <w:szCs w:val="22"/>
        </w:rPr>
      </w:pPr>
    </w:p>
    <w:sectPr w:rsidR="00442B45" w:rsidRPr="00442B45" w:rsidSect="002B1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1163C8"/>
    <w:multiLevelType w:val="hybridMultilevel"/>
    <w:tmpl w:val="51967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5232341"/>
    <w:multiLevelType w:val="hybridMultilevel"/>
    <w:tmpl w:val="65E8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4D6438B"/>
    <w:multiLevelType w:val="multilevel"/>
    <w:tmpl w:val="B8729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778"/>
    <w:rsid w:val="00017891"/>
    <w:rsid w:val="001A5414"/>
    <w:rsid w:val="0029592D"/>
    <w:rsid w:val="002B1AE7"/>
    <w:rsid w:val="0040517E"/>
    <w:rsid w:val="00426167"/>
    <w:rsid w:val="00442B45"/>
    <w:rsid w:val="00821778"/>
    <w:rsid w:val="00AC2050"/>
    <w:rsid w:val="00B05B02"/>
    <w:rsid w:val="00BC7C3A"/>
    <w:rsid w:val="00C934CD"/>
    <w:rsid w:val="00CB4F22"/>
    <w:rsid w:val="00E3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CB1C33"/>
  <w15:chartTrackingRefBased/>
  <w15:docId w15:val="{F608AA09-4D41-8642-B27E-541C6F5DB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C205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0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A541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AC205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0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34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34C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C934CD"/>
  </w:style>
  <w:style w:type="character" w:customStyle="1" w:styleId="nn">
    <w:name w:val="nn"/>
    <w:basedOn w:val="DefaultParagraphFont"/>
    <w:rsid w:val="00C934CD"/>
  </w:style>
  <w:style w:type="character" w:customStyle="1" w:styleId="p">
    <w:name w:val="p"/>
    <w:basedOn w:val="DefaultParagraphFont"/>
    <w:rsid w:val="00C934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Rudrappa, Vindhya</dc:creator>
  <cp:keywords/>
  <dc:description/>
  <cp:lastModifiedBy>Rudrappa, Vindhya</cp:lastModifiedBy>
  <cp:revision>2</cp:revision>
  <dcterms:created xsi:type="dcterms:W3CDTF">2020-04-02T22:15:00Z</dcterms:created>
  <dcterms:modified xsi:type="dcterms:W3CDTF">2020-04-03T02:08:00Z</dcterms:modified>
</cp:coreProperties>
</file>