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Introduction to Design Thinking Principles</w:t>
      </w:r>
    </w:p>
    <w:p>
      <w:pPr>
        <w:pStyle w:val="Heading2"/>
      </w:pPr>
      <w:r>
        <w:t>Subtopic 9: System Thinking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Introduction to Design Thinking Principles</w:t>
            </w:r>
          </w:p>
        </w:tc>
      </w:tr>
      <w:tr>
        <w:tc>
          <w:tcPr>
            <w:tcW w:type="dxa" w:w="4320"/>
          </w:tcPr>
          <w:p>
            <w:r>
              <w:t>Subtopic</w:t>
            </w:r>
          </w:p>
        </w:tc>
        <w:tc>
          <w:tcPr>
            <w:tcW w:type="dxa" w:w="4320"/>
          </w:tcPr>
          <w:p>
            <w:r>
              <w:t>9: System Thinking</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Subtopic: System Thinking</w:t>
        <w:br/>
        <w:br/>
        <w:t>**Understanding the Innovation Process:**</w:t>
        <w:br/>
        <w:t xml:space="preserve">Design Thinking is a process that involves empathizing with users, ideating potential solutions, and validating ideas through prototypes. At its core, it’s about understanding complex systems and designing solutions that address real-world problems. </w:t>
        <w:br/>
        <w:br/>
        <w:t>**Understanding Complex Systems:**</w:t>
        <w:br/>
        <w:t>Complex systems are interdependent and dynamic, making them difficult to understand and manage. They often involve multiple components, processes, and interactions. The key principles of system thinking include:</w:t>
        <w:br/>
        <w:br/>
        <w:t>1. **Interconnectedness:** Everything in a system is connected to everything else. Understanding how different parts of a system influence each other is crucial.</w:t>
        <w:br/>
        <w:t>2. **Feedback Loops:** Systems often have feedback loops where changes in one part of the system can affect other parts. Analyzing these loops helps in predicting system behavior.</w:t>
        <w:br/>
        <w:t>3. **Adaptive Behavior:** Systems can adapt to changes in their environment. This adaptability can be both beneficial and disruptive, depending on the context.</w:t>
        <w:br/>
        <w:t>4. **Emergence:** New patterns and behaviors can emerge from the interactions of system components. Recognizing these emergent behaviors is essential for effective system design.</w:t>
        <w:br/>
        <w:br/>
        <w:t>**Examples of System Thinking in Design Thinking:**</w:t>
        <w:br/>
        <w:t>Let's consider an example of a city's transportation system. A city’s transportation system is a complex system involving various components such as roads, public transit, bike lanes, and traffic lights. By applying system thinking, we can understand how these components interact and influence each other. For instance, adding a new bike lane might improve cyclist safety, but it could also cause traffic congestion if the transit system isn’t designed to accommodate cyclists.</w:t>
        <w:br/>
        <w:br/>
        <w:t>**Case Study:**</w:t>
        <w:br/>
        <w:t>A city implemented a bike-sharing program to reduce traffic congestion and encourage healthier modes of transportation. However, they didn’t consider the feedback loops in their system. The bike-sharing program attracted more cyclists, which led to increased traffic congestion, which in turn reduced the effectiveness of the bike lanes. Understanding this feedback loop helped them redesign the program to better integrate with the existing transportation system.</w:t>
        <w:br/>
        <w:br/>
        <w:t>**System Thinking Tools:**</w:t>
        <w:br/>
        <w:t>To address complex systems, designers can use specific tools such as the Forge 231 Ovation Rubric, which helps in validating solutions and reducing validation risk. It involves a structured approach to ideating, testing, and iterating on solutions.</w:t>
        <w:br/>
        <w:br/>
        <w:t>**Practical Application:**</w:t>
        <w:br/>
        <w:t>In an applied design thinking course, students might engage in a customer development process to validate ideas. They conduct interviews and field visits to understand user needs. They then use the Forge 231 Ovation Rubric to design minimum usable prototypes and refine them based on user feedback.</w:t>
        <w:br/>
        <w:br/>
        <w:t>In conclusion, understanding system thinking is crucial for effective design thinking. By grasping the interconnectedness and feedback loops within systems, designers can create more holistic and sustainable solutions. This understanding helps in designing and managing complex systems, ensuring that solutions not only solve immediate problems but also consider long-term impacts and interdependencies.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