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2: Lesson 2: Design Thinking Principles and Empathy</w:t>
      </w:r>
    </w:p>
    <w:p>
      <w:pPr>
        <w:pStyle w:val="Heading2"/>
      </w:pPr>
      <w:r>
        <w:t>Subtopic 2: Subtopic 2: Innovation Process and Opportunity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2: Lesson 2: Design Thinking Principles and Empathy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2: Subtopic 2: Innovation Process and Opportunity Areas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DESIGN THINKING PRINCIPLES 9 Exploring Human-Centered Design - Understanding the Innovation Process</w:t>
        <w:br/>
        <w:br/>
        <w:t xml:space="preserve">Design Thinking is a process that uses empathy and innovation to solve complex problems. This lesson delves into the core principles of Design Thinking, focusing on human-centered design and understanding the innovation process. </w:t>
        <w:br/>
        <w:br/>
        <w:t>**Key Concepts:**</w:t>
        <w:br/>
        <w:br/>
        <w:t>1. **Human-Centered Design**: Design Thinking starts with understanding the end-user. This involves extensive interviewing and empathy-building techniques to deeply understand users' needs, desires, and pain points.</w:t>
        <w:br/>
        <w:br/>
        <w:t>2. **Empathy-Building Techniques**: Techniques like one-on-one interviews, surveys, and user journey mapping are used to understand the user's perspective and motivations.</w:t>
        <w:br/>
        <w:br/>
        <w:t>3. **Finding Opportunities**: After understanding users, it's crucial to identify opportunities. This involves using a validation framework like Forge 231 to mitigate validation risk, ensuring ideas are feasible and valuable.</w:t>
        <w:br/>
        <w:br/>
        <w:t>4. **Customer Validation**: This involves validating the problem and solution with real users. Techniques like problem validation and customer discovery are used to ensure the problem is significant and the solution is effective.</w:t>
        <w:br/>
        <w:br/>
        <w:t>5. **Understanding User Stories**: User personas and user stories are created to represent users and their needs. This helps in communicating the problem-solving approach to stakeholders.</w:t>
        <w:br/>
        <w:br/>
        <w:t>6. **Customer Development Process**: Involves customer interviews and field visits to gather detailed insights and user feedback.</w:t>
        <w:br/>
        <w:br/>
        <w:t>7. **Minimum Usable Prototype (MUP)**: A simplified version of the final product used to validate the value proposition and gather feedback. Tools like the MUP challenge brief can be used to guide the design process.</w:t>
        <w:br/>
        <w:br/>
        <w:t>8. **Value Proposition Design**: This involves designing a compelling value proposition to communicate the benefits of the solution to users. Tools like the Value Proposition Canvas can be used to map out the value proposition.</w:t>
        <w:br/>
        <w:br/>
        <w:t>9. **System Thinking**: Understanding complex systems and how they interact is essential. Techniques like system mapping and analysis can help in creating a holistic solution.</w:t>
        <w:br/>
        <w:br/>
        <w:t>**Activity: Customer Development Process**</w:t>
        <w:br/>
        <w:br/>
        <w:t>- **Customer Interviews**: Conduct one-on-one interviews to gather detailed insights from users.</w:t>
        <w:br/>
        <w:t>- **Field Visits**: Visit user environments to observe and understand their daily challenges and needs.</w:t>
        <w:br/>
        <w:br/>
        <w:t>By focusing on these principles, teams can develop innovative solutions that truly meet user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