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4: Lesson 4: STEM Project Reports and Experiments</w:t>
      </w:r>
    </w:p>
    <w:p>
      <w:pPr>
        <w:pStyle w:val="Heading2"/>
      </w:pPr>
      <w:r>
        <w:t>Subtopic 3: Subtopic 3: Technical vs. General Writing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4: Lesson 4: STEM Project Reports and Experiments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3: Subtopic 3: Technical vs. General Writing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Demonstrate understanding of essential grammar and vocabulary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Writing and Communication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Technical vs. General Writing</w:t>
        <w:br/>
        <w:br/>
        <w:t>In STEM project reports and experiments, you'll often find yourself writing in both technical and general contexts. Understanding the differences is crucial for effective communication. Here’s a quick guide:</w:t>
        <w:br/>
        <w:br/>
        <w:t>**Technical Writing:**</w:t>
        <w:br/>
        <w:t>- **Purpose:** Detailed, specialized content for experts in the field.</w:t>
        <w:br/>
        <w:t>- **Audience:** Colleagues, industry professionals, experts.</w:t>
        <w:br/>
        <w:t>- **Structure:** Clear, concise, and detailed. Uses technical terms and jargon.</w:t>
        <w:br/>
        <w:t>- **Examples:** Code snippets, detailed explanations, diagrams.</w:t>
        <w:br/>
        <w:br/>
        <w:t>**General Writing:**</w:t>
        <w:br/>
        <w:t>- **Purpose:** Broad, accessible content for a general audience.</w:t>
        <w:br/>
        <w:t>- **Audience:** Students, general readers, non-specialists.</w:t>
        <w:br/>
        <w:t>- **Structure:** More conversational, uses simpler language, less technical terms.</w:t>
        <w:br/>
        <w:t>- **Examples:** Introduction, background, discussion.</w:t>
        <w:br/>
        <w:br/>
        <w:t>**Key Differences:**</w:t>
        <w:br/>
        <w:t>- **Jargon:** Technical uses specialized terms, general avoids.</w:t>
        <w:br/>
        <w:t>- **Clarity:** Technical is precise, general is clear and accessible.</w:t>
        <w:br/>
        <w:t>- **Examples:** A technical report might describe a complex algorithm, a general write-up could explain the algorithm's basics.</w:t>
        <w:br/>
        <w:br/>
        <w:t>**Concordance in STEM:**</w:t>
        <w:br/>
        <w:t>- **Technical Writing:** Uses terms like "API," "API gateway," "microservice."</w:t>
        <w:br/>
        <w:t>- **General Writing:** Uses "web service," "interface," "service layer."</w:t>
        <w:br/>
        <w:br/>
        <w:t>**Signpost Words:**</w:t>
        <w:br/>
        <w:t>- **Technical:** "First, second, then, finally," "Subsequently, concurrently."</w:t>
        <w:br/>
        <w:t>- **General:** "In the beginning, next, then, lastly."</w:t>
        <w:br/>
        <w:br/>
        <w:t>**Cohesive Devices:**</w:t>
        <w:br/>
        <w:t>- **Technical:** "Hence," "Therefore," "As a result."</w:t>
        <w:br/>
        <w:t>- **General:** "So," "And," "Then," "Finally."</w:t>
        <w:br/>
        <w:br/>
        <w:t>**Example Paragraph:**</w:t>
        <w:br/>
        <w:t>- **Technical:** "The microservice architecture is a design pattern where applications are built as a suite of small services, each running its own process."</w:t>
        <w:br/>
        <w:t>- **General:** "Microservices are small, independent programs that work together to create a larger application."</w:t>
        <w:br/>
        <w:br/>
        <w:t>Understanding these differences will help you tailor your writing to the right audience and purpose, making your STEM project reports and experiments more effective and engaging.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