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37C2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Customer Data Analysis Report</w:t>
      </w:r>
    </w:p>
    <w:p w14:paraId="0920B57E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1. Project Title</w:t>
      </w:r>
    </w:p>
    <w:p w14:paraId="46DF5619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Customer Data Analysis (PRDA-05)</w:t>
      </w:r>
    </w:p>
    <w:p w14:paraId="00F6E72F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2. Team Members</w:t>
      </w:r>
    </w:p>
    <w:p w14:paraId="1B0FB158" w14:textId="2DABC7EB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 xml:space="preserve">• </w:t>
      </w:r>
      <w:r>
        <w:rPr>
          <w:lang w:val="en-US"/>
        </w:rPr>
        <w:t xml:space="preserve">Prasanna </w:t>
      </w:r>
      <w:proofErr w:type="spellStart"/>
      <w:r>
        <w:rPr>
          <w:lang w:val="en-US"/>
        </w:rPr>
        <w:t>Mucharla</w:t>
      </w:r>
      <w:proofErr w:type="spellEnd"/>
    </w:p>
    <w:p w14:paraId="4DE284A1" w14:textId="4F309683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 xml:space="preserve">• </w:t>
      </w:r>
      <w:r>
        <w:rPr>
          <w:lang w:val="en-US"/>
        </w:rPr>
        <w:t xml:space="preserve">Neha </w:t>
      </w:r>
      <w:proofErr w:type="spellStart"/>
      <w:r>
        <w:rPr>
          <w:lang w:val="en-US"/>
        </w:rPr>
        <w:t>Rajoli</w:t>
      </w:r>
      <w:proofErr w:type="spellEnd"/>
    </w:p>
    <w:p w14:paraId="0606E258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3. Introduction</w:t>
      </w:r>
    </w:p>
    <w:p w14:paraId="5125F2E1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This project analyzes customer shopping behavior using Power BI, SQL, and DAX. It focuses on understanding patterns based on gender, age, category, and payment methods.</w:t>
      </w:r>
    </w:p>
    <w:p w14:paraId="37E38252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4. Objectives</w:t>
      </w:r>
    </w:p>
    <w:p w14:paraId="2E0B62CD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Analyze shopping distribution by gender</w:t>
      </w:r>
    </w:p>
    <w:p w14:paraId="05DA123E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Analyze shopping distribution by age group</w:t>
      </w:r>
    </w:p>
    <w:p w14:paraId="19FA77BE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Understand product category performance</w:t>
      </w:r>
    </w:p>
    <w:p w14:paraId="38D075BC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Find revenue and order trends</w:t>
      </w:r>
    </w:p>
    <w:p w14:paraId="3041929A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Build interactive Power BI dashboards</w:t>
      </w:r>
    </w:p>
    <w:p w14:paraId="5EA1E799" w14:textId="77777777" w:rsidR="00F7339F" w:rsidRPr="00F7339F" w:rsidRDefault="00F7339F" w:rsidP="00F7339F">
      <w:pPr>
        <w:rPr>
          <w:lang w:val="en-US"/>
        </w:rPr>
      </w:pPr>
    </w:p>
    <w:p w14:paraId="043EC7A1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5. Dataset Description</w:t>
      </w:r>
    </w:p>
    <w:p w14:paraId="777D264E" w14:textId="37158339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 xml:space="preserve">The dataset includes columns: </w:t>
      </w:r>
      <w:proofErr w:type="spellStart"/>
      <w:r w:rsidRPr="00F7339F">
        <w:rPr>
          <w:lang w:val="en-US"/>
        </w:rPr>
        <w:t>invoice_no</w:t>
      </w:r>
      <w:proofErr w:type="spellEnd"/>
      <w:r w:rsidRPr="00F7339F">
        <w:rPr>
          <w:lang w:val="en-US"/>
        </w:rPr>
        <w:t xml:space="preserve">, </w:t>
      </w:r>
      <w:proofErr w:type="spellStart"/>
      <w:r w:rsidRPr="00F7339F">
        <w:rPr>
          <w:lang w:val="en-US"/>
        </w:rPr>
        <w:t>customer_id</w:t>
      </w:r>
      <w:proofErr w:type="spellEnd"/>
      <w:r w:rsidRPr="00F7339F">
        <w:rPr>
          <w:lang w:val="en-US"/>
        </w:rPr>
        <w:t xml:space="preserve">, gender, age, category, quantity, price, </w:t>
      </w:r>
      <w:proofErr w:type="spellStart"/>
      <w:r w:rsidRPr="00F7339F">
        <w:rPr>
          <w:lang w:val="en-US"/>
        </w:rPr>
        <w:t>payment_method</w:t>
      </w:r>
      <w:proofErr w:type="spellEnd"/>
      <w:r w:rsidRPr="00F7339F">
        <w:rPr>
          <w:lang w:val="en-US"/>
        </w:rPr>
        <w:t xml:space="preserve">, </w:t>
      </w:r>
      <w:proofErr w:type="spellStart"/>
      <w:r w:rsidRPr="00F7339F">
        <w:rPr>
          <w:lang w:val="en-US"/>
        </w:rPr>
        <w:t>invoice_date</w:t>
      </w:r>
      <w:proofErr w:type="spellEnd"/>
      <w:r w:rsidRPr="00F7339F">
        <w:rPr>
          <w:lang w:val="en-US"/>
        </w:rPr>
        <w:t xml:space="preserve">. A Revenue column and cleaned fields like </w:t>
      </w:r>
      <w:r>
        <w:rPr>
          <w:lang w:val="en-US"/>
        </w:rPr>
        <w:t>amount</w:t>
      </w:r>
      <w:r w:rsidRPr="00F7339F">
        <w:rPr>
          <w:lang w:val="en-US"/>
        </w:rPr>
        <w:t xml:space="preserve"> and AgeGroup were created.</w:t>
      </w:r>
    </w:p>
    <w:p w14:paraId="17336EBB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6. Tools &amp; Technologies Used</w:t>
      </w:r>
    </w:p>
    <w:p w14:paraId="2B2BC118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Power BI (Data Modeling, DAX, Visualizations)</w:t>
      </w:r>
    </w:p>
    <w:p w14:paraId="489B824C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MySQL (SQL Queries)</w:t>
      </w:r>
    </w:p>
    <w:p w14:paraId="10E26984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Python (Optional)</w:t>
      </w:r>
    </w:p>
    <w:p w14:paraId="58F6A081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CSV for raw data</w:t>
      </w:r>
    </w:p>
    <w:p w14:paraId="08784D82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7. SQL Analysis</w:t>
      </w:r>
    </w:p>
    <w:p w14:paraId="0A422323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SQL was used for gender-wise orders, category-wise revenue, age-wise distribution, payment analysis, and monthly order trends.</w:t>
      </w:r>
    </w:p>
    <w:p w14:paraId="264A9DF4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8. DAX Measures</w:t>
      </w:r>
    </w:p>
    <w:p w14:paraId="179A61E0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Key DAX measures:</w:t>
      </w:r>
    </w:p>
    <w:p w14:paraId="18A985C0" w14:textId="4670E800" w:rsidR="00F7339F" w:rsidRPr="00F7339F" w:rsidRDefault="00F7339F" w:rsidP="00F7339F">
      <w:r w:rsidRPr="00F7339F">
        <w:rPr>
          <w:lang w:val="en-US"/>
        </w:rPr>
        <w:t xml:space="preserve">- Total Orders = </w:t>
      </w:r>
      <w:r w:rsidRPr="00F7339F">
        <w:t>Orders = COUNT(</w:t>
      </w:r>
      <w:proofErr w:type="spellStart"/>
      <w:r w:rsidRPr="00F7339F">
        <w:t>Project_Customer_Segmentation</w:t>
      </w:r>
      <w:proofErr w:type="spellEnd"/>
      <w:r w:rsidRPr="00F7339F">
        <w:t>[</w:t>
      </w:r>
      <w:proofErr w:type="spellStart"/>
      <w:r w:rsidRPr="00F7339F">
        <w:t>invoice_no</w:t>
      </w:r>
      <w:proofErr w:type="spellEnd"/>
      <w:r w:rsidRPr="00F7339F">
        <w:t>])</w:t>
      </w:r>
    </w:p>
    <w:p w14:paraId="3A7CD325" w14:textId="56D10333" w:rsidR="00F7339F" w:rsidRPr="00F7339F" w:rsidRDefault="00F7339F" w:rsidP="00F7339F">
      <w:r w:rsidRPr="00F7339F">
        <w:rPr>
          <w:lang w:val="en-US"/>
        </w:rPr>
        <w:t xml:space="preserve">- Total Revenue = </w:t>
      </w:r>
      <w:r w:rsidRPr="00F7339F">
        <w:t>Project_Customer_Segmentation[quantity]*Project_Customer_Segmentation[price]</w:t>
      </w:r>
    </w:p>
    <w:p w14:paraId="61BCF55A" w14:textId="429901DB" w:rsidR="00F7339F" w:rsidRPr="00F7339F" w:rsidRDefault="00F7339F" w:rsidP="00F7339F">
      <w:r w:rsidRPr="00F7339F">
        <w:rPr>
          <w:lang w:val="en-US"/>
        </w:rPr>
        <w:t xml:space="preserve">- Total Products Sold = </w:t>
      </w:r>
      <w:r w:rsidRPr="00F7339F">
        <w:t>SUM(</w:t>
      </w:r>
      <w:proofErr w:type="spellStart"/>
      <w:r w:rsidRPr="00F7339F">
        <w:t>Project_Customer_Segmentation</w:t>
      </w:r>
      <w:proofErr w:type="spellEnd"/>
      <w:r w:rsidRPr="00F7339F">
        <w:t>[quantity])</w:t>
      </w:r>
    </w:p>
    <w:p w14:paraId="15D34643" w14:textId="43534BD6" w:rsidR="00F7339F" w:rsidRPr="00F7339F" w:rsidRDefault="00F7339F" w:rsidP="00F7339F">
      <w:r w:rsidRPr="00F7339F">
        <w:rPr>
          <w:lang w:val="en-US"/>
        </w:rPr>
        <w:t xml:space="preserve">- </w:t>
      </w:r>
      <w:r w:rsidRPr="00F7339F">
        <w:t xml:space="preserve">Age Group = </w:t>
      </w:r>
    </w:p>
    <w:p w14:paraId="653B42E4" w14:textId="77777777" w:rsidR="00F7339F" w:rsidRPr="00F7339F" w:rsidRDefault="00F7339F" w:rsidP="00F7339F">
      <w:proofErr w:type="gramStart"/>
      <w:r w:rsidRPr="00F7339F">
        <w:t>SWITCH(</w:t>
      </w:r>
      <w:proofErr w:type="gramEnd"/>
    </w:p>
    <w:p w14:paraId="2D821AC4" w14:textId="77777777" w:rsidR="00F7339F" w:rsidRPr="00F7339F" w:rsidRDefault="00F7339F" w:rsidP="00F7339F">
      <w:r w:rsidRPr="00F7339F">
        <w:t xml:space="preserve">    </w:t>
      </w:r>
      <w:proofErr w:type="gramStart"/>
      <w:r w:rsidRPr="00F7339F">
        <w:t>TRUE(</w:t>
      </w:r>
      <w:proofErr w:type="gramEnd"/>
      <w:r w:rsidRPr="00F7339F">
        <w:t>),</w:t>
      </w:r>
    </w:p>
    <w:p w14:paraId="7349A74B" w14:textId="77777777" w:rsidR="00F7339F" w:rsidRPr="00F7339F" w:rsidRDefault="00F7339F" w:rsidP="00F7339F">
      <w:r w:rsidRPr="00F7339F">
        <w:t xml:space="preserve">    </w:t>
      </w:r>
      <w:proofErr w:type="spellStart"/>
      <w:r w:rsidRPr="00F7339F">
        <w:t>Project_Customer_Segmentation</w:t>
      </w:r>
      <w:proofErr w:type="spellEnd"/>
      <w:r w:rsidRPr="00F7339F">
        <w:t>[age] &lt; 20, "Teen",</w:t>
      </w:r>
    </w:p>
    <w:p w14:paraId="6BA3DD22" w14:textId="77777777" w:rsidR="00F7339F" w:rsidRPr="00F7339F" w:rsidRDefault="00F7339F" w:rsidP="00F7339F">
      <w:r w:rsidRPr="00F7339F">
        <w:t xml:space="preserve">    </w:t>
      </w:r>
      <w:proofErr w:type="spellStart"/>
      <w:r w:rsidRPr="00F7339F">
        <w:t>Project_Customer_Segmentation</w:t>
      </w:r>
      <w:proofErr w:type="spellEnd"/>
      <w:r w:rsidRPr="00F7339F">
        <w:t>[age] &lt;= 40, "Adult",</w:t>
      </w:r>
    </w:p>
    <w:p w14:paraId="086748FB" w14:textId="77777777" w:rsidR="00F7339F" w:rsidRPr="00F7339F" w:rsidRDefault="00F7339F" w:rsidP="00F7339F">
      <w:r w:rsidRPr="00F7339F">
        <w:t xml:space="preserve">    </w:t>
      </w:r>
      <w:proofErr w:type="spellStart"/>
      <w:r w:rsidRPr="00F7339F">
        <w:t>Project_Customer_Segmentation</w:t>
      </w:r>
      <w:proofErr w:type="spellEnd"/>
      <w:r w:rsidRPr="00F7339F">
        <w:t>[age] &lt;= 60, "Middle Age",</w:t>
      </w:r>
    </w:p>
    <w:p w14:paraId="7D6780C0" w14:textId="77777777" w:rsidR="00F7339F" w:rsidRPr="00F7339F" w:rsidRDefault="00F7339F" w:rsidP="00F7339F">
      <w:r w:rsidRPr="00F7339F">
        <w:t>    "Senior"</w:t>
      </w:r>
    </w:p>
    <w:p w14:paraId="06C32F1A" w14:textId="77777777" w:rsidR="00F7339F" w:rsidRPr="00F7339F" w:rsidRDefault="00F7339F" w:rsidP="00F7339F">
      <w:r w:rsidRPr="00F7339F">
        <w:t>)</w:t>
      </w:r>
    </w:p>
    <w:p w14:paraId="291D5F67" w14:textId="08F2BAE9" w:rsidR="00F7339F" w:rsidRPr="00F7339F" w:rsidRDefault="00F7339F" w:rsidP="00F7339F">
      <w:pPr>
        <w:rPr>
          <w:lang w:val="en-US"/>
        </w:rPr>
      </w:pPr>
    </w:p>
    <w:p w14:paraId="66E1C6DC" w14:textId="77777777" w:rsidR="00F7339F" w:rsidRPr="00F7339F" w:rsidRDefault="00F7339F" w:rsidP="00F7339F">
      <w:pPr>
        <w:rPr>
          <w:lang w:val="en-US"/>
        </w:rPr>
      </w:pPr>
    </w:p>
    <w:p w14:paraId="7E96DAF5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9. Dashboard Summary</w:t>
      </w:r>
    </w:p>
    <w:p w14:paraId="7C5ADE90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Three dashboards were created:</w:t>
      </w:r>
    </w:p>
    <w:p w14:paraId="45193A5D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• Dashboard 1 – Customer Overview</w:t>
      </w:r>
    </w:p>
    <w:p w14:paraId="73E0EBF5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• Dashboard 2 – Category &amp; Age Analysis</w:t>
      </w:r>
    </w:p>
    <w:p w14:paraId="16C8FE9B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• Dashboard 3 – Payment Insights</w:t>
      </w:r>
    </w:p>
    <w:p w14:paraId="37DC49AA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10. Key Insights</w:t>
      </w:r>
    </w:p>
    <w:p w14:paraId="1902D1EE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Female customers generate more orders and revenue.</w:t>
      </w:r>
    </w:p>
    <w:p w14:paraId="1C3C62C4" w14:textId="157A49D9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Age group 2</w:t>
      </w:r>
      <w:r>
        <w:rPr>
          <w:lang w:val="en-US"/>
        </w:rPr>
        <w:t>0-40</w:t>
      </w:r>
      <w:r w:rsidRPr="00F7339F">
        <w:rPr>
          <w:lang w:val="en-US"/>
        </w:rPr>
        <w:t xml:space="preserve"> and </w:t>
      </w:r>
      <w:r>
        <w:rPr>
          <w:lang w:val="en-US"/>
        </w:rPr>
        <w:t>40-60</w:t>
      </w:r>
      <w:r w:rsidRPr="00F7339F">
        <w:rPr>
          <w:lang w:val="en-US"/>
        </w:rPr>
        <w:t xml:space="preserve"> are the most active shoppers.</w:t>
      </w:r>
    </w:p>
    <w:p w14:paraId="53A5C1BC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Clothing category generates maximum revenue.</w:t>
      </w:r>
    </w:p>
    <w:p w14:paraId="19061C8B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Credit Card and Cash are major payment methods.</w:t>
      </w:r>
    </w:p>
    <w:p w14:paraId="1A81D2C5" w14:textId="77777777" w:rsidR="00F7339F" w:rsidRPr="00F7339F" w:rsidRDefault="00F7339F" w:rsidP="00F7339F">
      <w:pPr>
        <w:rPr>
          <w:lang w:val="en-US"/>
        </w:rPr>
      </w:pPr>
    </w:p>
    <w:p w14:paraId="017F93FB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11. Business Recommendations</w:t>
      </w:r>
    </w:p>
    <w:p w14:paraId="165CB171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Offer targeted promotions to top contributing age groups.</w:t>
      </w:r>
    </w:p>
    <w:p w14:paraId="7D100ACC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Improve marketing efforts for high-revenue categories.</w:t>
      </w:r>
    </w:p>
    <w:p w14:paraId="6B7B3C24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- Encourage digital payment adoption.</w:t>
      </w:r>
    </w:p>
    <w:p w14:paraId="71BF1541" w14:textId="77777777" w:rsidR="00F7339F" w:rsidRPr="00F7339F" w:rsidRDefault="00F7339F" w:rsidP="00F7339F">
      <w:pPr>
        <w:rPr>
          <w:lang w:val="en-US"/>
        </w:rPr>
      </w:pPr>
    </w:p>
    <w:p w14:paraId="4A9F5945" w14:textId="77777777" w:rsidR="00F7339F" w:rsidRPr="00F7339F" w:rsidRDefault="00F7339F" w:rsidP="00F7339F">
      <w:pPr>
        <w:rPr>
          <w:b/>
          <w:bCs/>
          <w:lang w:val="en-US"/>
        </w:rPr>
      </w:pPr>
      <w:r w:rsidRPr="00F7339F">
        <w:rPr>
          <w:b/>
          <w:bCs/>
          <w:lang w:val="en-US"/>
        </w:rPr>
        <w:t>12. Conclusion</w:t>
      </w:r>
    </w:p>
    <w:p w14:paraId="5E30933E" w14:textId="77777777" w:rsidR="00F7339F" w:rsidRPr="00F7339F" w:rsidRDefault="00F7339F" w:rsidP="00F7339F">
      <w:pPr>
        <w:rPr>
          <w:lang w:val="en-US"/>
        </w:rPr>
      </w:pPr>
      <w:r w:rsidRPr="00F7339F">
        <w:rPr>
          <w:lang w:val="en-US"/>
        </w:rPr>
        <w:t>The Customer Data Analysis project provides a full overview of customer behavior, helping businesses make data</w:t>
      </w:r>
      <w:r w:rsidRPr="00F7339F">
        <w:rPr>
          <w:lang w:val="en-US"/>
        </w:rPr>
        <w:noBreakHyphen/>
        <w:t>driven decisions using Power BI and SQL.</w:t>
      </w:r>
    </w:p>
    <w:p w14:paraId="1E3BC7A4" w14:textId="77777777" w:rsidR="00CC0214" w:rsidRDefault="00CC0214"/>
    <w:sectPr w:rsidR="00CC0214" w:rsidSect="009670D8">
      <w:pgSz w:w="12240" w:h="15840" w:code="1"/>
      <w:pgMar w:top="567" w:right="567" w:bottom="567" w:left="709" w:header="0" w:footer="83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9F"/>
    <w:rsid w:val="00180691"/>
    <w:rsid w:val="004379DB"/>
    <w:rsid w:val="00543643"/>
    <w:rsid w:val="008F48E3"/>
    <w:rsid w:val="009670D8"/>
    <w:rsid w:val="00CC0214"/>
    <w:rsid w:val="00F7339F"/>
    <w:rsid w:val="00FC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CB9D2"/>
  <w15:chartTrackingRefBased/>
  <w15:docId w15:val="{50820027-EE13-428F-9998-CCD4D8FA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1</cp:revision>
  <dcterms:created xsi:type="dcterms:W3CDTF">2026-04-13T13:46:00Z</dcterms:created>
  <dcterms:modified xsi:type="dcterms:W3CDTF">2026-04-13T13:56:00Z</dcterms:modified>
</cp:coreProperties>
</file>