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9BA1B" w14:textId="77777777" w:rsidR="00200000" w:rsidRDefault="00000000">
      <w:pPr>
        <w:pStyle w:val="Heading1"/>
      </w:pPr>
      <w:r>
        <w:t>SIMATS</w:t>
      </w:r>
      <w:r>
        <w:rPr>
          <w:spacing w:val="-4"/>
        </w:rPr>
        <w:t xml:space="preserve"> </w:t>
      </w:r>
      <w:r>
        <w:rPr>
          <w:spacing w:val="-2"/>
        </w:rPr>
        <w:t>ENGINEERING</w:t>
      </w:r>
    </w:p>
    <w:p w14:paraId="3375941F" w14:textId="77777777" w:rsidR="00200000" w:rsidRDefault="00000000">
      <w:pPr>
        <w:pStyle w:val="Heading3"/>
      </w:pPr>
      <w:r>
        <w:t>ASSESSMENT</w:t>
      </w:r>
      <w:r>
        <w:rPr>
          <w:spacing w:val="-12"/>
        </w:rPr>
        <w:t xml:space="preserve"> </w:t>
      </w:r>
      <w:r>
        <w:t>TOOL</w:t>
      </w:r>
      <w:r>
        <w:rPr>
          <w:spacing w:val="-12"/>
        </w:rPr>
        <w:t xml:space="preserve"> </w:t>
      </w:r>
      <w:r>
        <w:rPr>
          <w:spacing w:val="-10"/>
        </w:rPr>
        <w:t>1</w:t>
      </w:r>
    </w:p>
    <w:p w14:paraId="40C03BE8" w14:textId="77777777" w:rsidR="00200000" w:rsidRDefault="00200000">
      <w:pPr>
        <w:pStyle w:val="BodyText"/>
        <w:rPr>
          <w:b/>
        </w:rPr>
      </w:pPr>
    </w:p>
    <w:p w14:paraId="29C71A89" w14:textId="77777777" w:rsidR="00200000" w:rsidRDefault="00200000">
      <w:pPr>
        <w:pStyle w:val="BodyText"/>
        <w:spacing w:before="142"/>
        <w:rPr>
          <w:b/>
        </w:rPr>
      </w:pPr>
    </w:p>
    <w:p w14:paraId="5651B8C8" w14:textId="0C26DFF3" w:rsidR="00200000" w:rsidRDefault="00000000">
      <w:pPr>
        <w:spacing w:line="242" w:lineRule="auto"/>
        <w:ind w:left="360" w:right="3969"/>
        <w:rPr>
          <w:rFonts w:ascii="Arial"/>
          <w:b/>
          <w:sz w:val="24"/>
        </w:rPr>
      </w:pPr>
      <w:r>
        <w:rPr>
          <w:rFonts w:ascii="Arial"/>
          <w:b/>
          <w:sz w:val="24"/>
        </w:rPr>
        <w:t>COURSE</w:t>
      </w:r>
      <w:r>
        <w:rPr>
          <w:rFonts w:ascii="Arial"/>
          <w:b/>
          <w:spacing w:val="-16"/>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4"/>
          <w:sz w:val="24"/>
        </w:rPr>
        <w:t xml:space="preserve"> </w:t>
      </w:r>
      <w:r>
        <w:rPr>
          <w:rFonts w:ascii="Arial"/>
          <w:b/>
          <w:sz w:val="24"/>
        </w:rPr>
        <w:t>NETWORKS COURSE CODE: CSA07</w:t>
      </w:r>
      <w:r w:rsidR="00031797">
        <w:rPr>
          <w:rFonts w:ascii="Arial"/>
          <w:b/>
          <w:sz w:val="24"/>
        </w:rPr>
        <w:t>11</w:t>
      </w:r>
    </w:p>
    <w:p w14:paraId="182AC7A5" w14:textId="77777777" w:rsidR="00200000" w:rsidRDefault="00000000">
      <w:pPr>
        <w:pStyle w:val="BodyText"/>
        <w:spacing w:before="9"/>
        <w:rPr>
          <w:rFonts w:ascii="Arial"/>
          <w:b/>
          <w:sz w:val="15"/>
        </w:rPr>
      </w:pPr>
      <w:r>
        <w:rPr>
          <w:rFonts w:ascii="Arial"/>
          <w:b/>
          <w:noProof/>
          <w:sz w:val="15"/>
        </w:rPr>
        <mc:AlternateContent>
          <mc:Choice Requires="wps">
            <w:drawing>
              <wp:anchor distT="0" distB="0" distL="0" distR="0" simplePos="0" relativeHeight="487587840" behindDoc="1" locked="0" layoutInCell="1" allowOverlap="1" wp14:anchorId="3E5642A5" wp14:editId="0E479A5F">
                <wp:simplePos x="0" y="0"/>
                <wp:positionH relativeFrom="page">
                  <wp:posOffset>914400</wp:posOffset>
                </wp:positionH>
                <wp:positionV relativeFrom="paragraph">
                  <wp:posOffset>130933</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1B4905" id="Graphic 1" o:spid="_x0000_s1026" style="position:absolute;margin-left:1in;margin-top:10.3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" path="m,26670r5746115,l5746115,,,,,26670xe" filled="f" strokeweight="1pt">
                <v:path arrowok="t"/>
                <w10:wrap type="topAndBottom" anchorx="page"/>
              </v:shape>
            </w:pict>
          </mc:Fallback>
        </mc:AlternateContent>
      </w:r>
    </w:p>
    <w:p w14:paraId="3C39C980" w14:textId="77777777" w:rsidR="00200000" w:rsidRDefault="00000000">
      <w:pPr>
        <w:spacing w:before="269"/>
        <w:ind w:left="360"/>
        <w:rPr>
          <w:rFonts w:ascii="Arial"/>
          <w:b/>
          <w:sz w:val="24"/>
        </w:rPr>
      </w:pPr>
      <w:r>
        <w:rPr>
          <w:rFonts w:ascii="Arial"/>
          <w:b/>
          <w:sz w:val="24"/>
        </w:rPr>
        <w:t>COURSE</w:t>
      </w:r>
      <w:r>
        <w:rPr>
          <w:rFonts w:ascii="Arial"/>
          <w:b/>
          <w:spacing w:val="-7"/>
          <w:sz w:val="24"/>
        </w:rPr>
        <w:t xml:space="preserve"> </w:t>
      </w:r>
      <w:r>
        <w:rPr>
          <w:rFonts w:ascii="Arial"/>
          <w:b/>
          <w:sz w:val="24"/>
        </w:rPr>
        <w:t>OUTCOME</w:t>
      </w:r>
      <w:r>
        <w:rPr>
          <w:rFonts w:ascii="Arial"/>
          <w:b/>
          <w:spacing w:val="-6"/>
          <w:sz w:val="24"/>
        </w:rPr>
        <w:t xml:space="preserve"> </w:t>
      </w:r>
      <w:r>
        <w:rPr>
          <w:rFonts w:ascii="Arial"/>
          <w:b/>
          <w:spacing w:val="-2"/>
          <w:sz w:val="24"/>
        </w:rPr>
        <w:t>COVERED</w:t>
      </w:r>
    </w:p>
    <w:p w14:paraId="0FF4150F" w14:textId="77777777" w:rsidR="00200000" w:rsidRDefault="00200000">
      <w:pPr>
        <w:pStyle w:val="BodyText"/>
        <w:rPr>
          <w:rFonts w:ascii="Arial"/>
          <w:b/>
          <w:sz w:val="24"/>
        </w:rPr>
      </w:pPr>
    </w:p>
    <w:p w14:paraId="21D8A6F5" w14:textId="77777777" w:rsidR="00200000" w:rsidRDefault="00000000">
      <w:pPr>
        <w:spacing w:line="275" w:lineRule="exact"/>
        <w:ind w:left="360"/>
        <w:rPr>
          <w:rFonts w:ascii="Arial"/>
          <w:b/>
          <w:i/>
          <w:sz w:val="24"/>
        </w:rPr>
      </w:pPr>
      <w:r>
        <w:rPr>
          <w:rFonts w:ascii="Arial"/>
          <w:b/>
          <w:i/>
          <w:spacing w:val="-4"/>
          <w:sz w:val="24"/>
        </w:rPr>
        <w:t>CO5:</w:t>
      </w:r>
    </w:p>
    <w:p w14:paraId="0F89DBED" w14:textId="77777777" w:rsidR="00200000" w:rsidRDefault="00000000">
      <w:pPr>
        <w:spacing w:line="275" w:lineRule="exact"/>
        <w:ind w:left="360"/>
        <w:rPr>
          <w:rFonts w:ascii="Arial MT"/>
          <w:sz w:val="24"/>
        </w:rPr>
      </w:pPr>
      <w:r>
        <w:rPr>
          <w:rFonts w:ascii="Arial MT"/>
          <w:color w:val="1F1F1F"/>
          <w:sz w:val="24"/>
        </w:rPr>
        <w:t>Measure</w:t>
      </w:r>
      <w:r>
        <w:rPr>
          <w:rFonts w:ascii="Arial MT"/>
          <w:color w:val="1F1F1F"/>
          <w:spacing w:val="-8"/>
          <w:sz w:val="24"/>
        </w:rPr>
        <w:t xml:space="preserve"> </w:t>
      </w:r>
      <w:r>
        <w:rPr>
          <w:rFonts w:ascii="Arial MT"/>
          <w:color w:val="1F1F1F"/>
          <w:sz w:val="24"/>
        </w:rPr>
        <w:t>network</w:t>
      </w:r>
      <w:r>
        <w:rPr>
          <w:rFonts w:ascii="Arial MT"/>
          <w:color w:val="1F1F1F"/>
          <w:spacing w:val="-3"/>
          <w:sz w:val="24"/>
        </w:rPr>
        <w:t xml:space="preserve"> </w:t>
      </w:r>
      <w:r>
        <w:rPr>
          <w:rFonts w:ascii="Arial MT"/>
          <w:color w:val="1F1F1F"/>
          <w:sz w:val="24"/>
        </w:rPr>
        <w:t>performance</w:t>
      </w:r>
      <w:r>
        <w:rPr>
          <w:rFonts w:ascii="Arial MT"/>
          <w:color w:val="1F1F1F"/>
          <w:spacing w:val="-3"/>
          <w:sz w:val="24"/>
        </w:rPr>
        <w:t xml:space="preserve"> </w:t>
      </w:r>
      <w:r>
        <w:rPr>
          <w:rFonts w:ascii="Arial MT"/>
          <w:color w:val="1F1F1F"/>
          <w:sz w:val="24"/>
        </w:rPr>
        <w:t>using</w:t>
      </w:r>
      <w:r>
        <w:rPr>
          <w:rFonts w:ascii="Arial MT"/>
          <w:color w:val="1F1F1F"/>
          <w:spacing w:val="-3"/>
          <w:sz w:val="24"/>
        </w:rPr>
        <w:t xml:space="preserve"> </w:t>
      </w:r>
      <w:r>
        <w:rPr>
          <w:rFonts w:ascii="Arial MT"/>
          <w:color w:val="1F1F1F"/>
          <w:sz w:val="24"/>
        </w:rPr>
        <w:t>key</w:t>
      </w:r>
      <w:r>
        <w:rPr>
          <w:rFonts w:ascii="Arial MT"/>
          <w:color w:val="1F1F1F"/>
          <w:spacing w:val="-4"/>
          <w:sz w:val="24"/>
        </w:rPr>
        <w:t xml:space="preserve"> </w:t>
      </w:r>
      <w:r>
        <w:rPr>
          <w:rFonts w:ascii="Arial MT"/>
          <w:color w:val="1F1F1F"/>
          <w:sz w:val="24"/>
        </w:rPr>
        <w:t>metrics</w:t>
      </w:r>
      <w:r>
        <w:rPr>
          <w:rFonts w:ascii="Arial MT"/>
          <w:color w:val="1F1F1F"/>
          <w:spacing w:val="-3"/>
          <w:sz w:val="24"/>
        </w:rPr>
        <w:t xml:space="preserve"> </w:t>
      </w:r>
      <w:r>
        <w:rPr>
          <w:rFonts w:ascii="Arial MT"/>
          <w:color w:val="1F1F1F"/>
          <w:sz w:val="24"/>
        </w:rPr>
        <w:t>with</w:t>
      </w:r>
      <w:r>
        <w:rPr>
          <w:rFonts w:ascii="Arial MT"/>
          <w:color w:val="1F1F1F"/>
          <w:spacing w:val="-2"/>
          <w:sz w:val="24"/>
        </w:rPr>
        <w:t xml:space="preserve"> </w:t>
      </w:r>
      <w:r>
        <w:rPr>
          <w:rFonts w:ascii="Arial MT"/>
          <w:color w:val="1F1F1F"/>
          <w:sz w:val="24"/>
        </w:rPr>
        <w:t>simulation</w:t>
      </w:r>
      <w:r>
        <w:rPr>
          <w:rFonts w:ascii="Arial MT"/>
          <w:color w:val="1F1F1F"/>
          <w:spacing w:val="-2"/>
          <w:sz w:val="24"/>
        </w:rPr>
        <w:t xml:space="preserve"> tools</w:t>
      </w:r>
    </w:p>
    <w:p w14:paraId="36C6BB2F" w14:textId="77777777" w:rsidR="00200000" w:rsidRDefault="00000000">
      <w:pPr>
        <w:spacing w:before="2"/>
        <w:ind w:left="418"/>
        <w:rPr>
          <w:rFonts w:ascii="Arial"/>
          <w:i/>
          <w:sz w:val="20"/>
        </w:rPr>
      </w:pPr>
      <w:r>
        <w:rPr>
          <w:rFonts w:ascii="Arial"/>
          <w:i/>
          <w:spacing w:val="-2"/>
          <w:sz w:val="20"/>
        </w:rPr>
        <w:t>(BL</w:t>
      </w:r>
      <w:proofErr w:type="gramStart"/>
      <w:r>
        <w:rPr>
          <w:rFonts w:ascii="Arial"/>
          <w:i/>
          <w:spacing w:val="-2"/>
          <w:sz w:val="20"/>
        </w:rPr>
        <w:t>4,BL</w:t>
      </w:r>
      <w:proofErr w:type="gramEnd"/>
      <w:r>
        <w:rPr>
          <w:rFonts w:ascii="Arial"/>
          <w:i/>
          <w:spacing w:val="-2"/>
          <w:sz w:val="20"/>
        </w:rPr>
        <w:t>5)</w:t>
      </w:r>
    </w:p>
    <w:p w14:paraId="0107DABC" w14:textId="77777777" w:rsidR="00200000" w:rsidRDefault="00200000">
      <w:pPr>
        <w:pStyle w:val="BodyText"/>
        <w:spacing w:before="44"/>
        <w:rPr>
          <w:rFonts w:ascii="Arial"/>
          <w:i/>
          <w:sz w:val="20"/>
        </w:rPr>
      </w:pPr>
    </w:p>
    <w:p w14:paraId="255F1DEA" w14:textId="77777777" w:rsidR="00200000" w:rsidRDefault="00000000">
      <w:pPr>
        <w:ind w:left="360"/>
        <w:rPr>
          <w:rFonts w:ascii="Arial"/>
          <w:i/>
          <w:sz w:val="24"/>
        </w:rPr>
      </w:pPr>
      <w:r>
        <w:rPr>
          <w:rFonts w:ascii="Arial"/>
          <w:i/>
          <w:sz w:val="24"/>
        </w:rPr>
        <w:t>Assessment</w:t>
      </w:r>
      <w:r>
        <w:rPr>
          <w:rFonts w:ascii="Arial"/>
          <w:i/>
          <w:spacing w:val="-7"/>
          <w:sz w:val="24"/>
        </w:rPr>
        <w:t xml:space="preserve"> </w:t>
      </w:r>
      <w:r>
        <w:rPr>
          <w:rFonts w:ascii="Arial"/>
          <w:i/>
          <w:sz w:val="24"/>
        </w:rPr>
        <w:t>Tool</w:t>
      </w:r>
      <w:r>
        <w:rPr>
          <w:rFonts w:ascii="Arial"/>
          <w:i/>
          <w:spacing w:val="-4"/>
          <w:sz w:val="24"/>
        </w:rPr>
        <w:t xml:space="preserve"> </w:t>
      </w:r>
      <w:r>
        <w:rPr>
          <w:rFonts w:ascii="Arial"/>
          <w:i/>
          <w:sz w:val="24"/>
        </w:rPr>
        <w:t>Weightage:</w:t>
      </w:r>
      <w:r>
        <w:rPr>
          <w:rFonts w:ascii="Arial"/>
          <w:i/>
          <w:spacing w:val="-4"/>
          <w:sz w:val="24"/>
        </w:rPr>
        <w:t xml:space="preserve"> </w:t>
      </w:r>
      <w:r>
        <w:rPr>
          <w:rFonts w:ascii="Arial"/>
          <w:i/>
          <w:spacing w:val="-5"/>
          <w:sz w:val="24"/>
        </w:rPr>
        <w:t>40%</w:t>
      </w:r>
    </w:p>
    <w:p w14:paraId="4D0B55A7" w14:textId="77777777" w:rsidR="00200000" w:rsidRDefault="00200000">
      <w:pPr>
        <w:pStyle w:val="BodyText"/>
        <w:rPr>
          <w:rFonts w:ascii="Arial"/>
          <w:i/>
          <w:sz w:val="20"/>
        </w:rPr>
      </w:pPr>
    </w:p>
    <w:p w14:paraId="46E1BD20" w14:textId="77777777" w:rsidR="00200000" w:rsidRDefault="00000000">
      <w:pPr>
        <w:pStyle w:val="BodyText"/>
        <w:spacing w:before="1"/>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6BF9ED99" wp14:editId="6E1D0489">
                <wp:simplePos x="0" y="0"/>
                <wp:positionH relativeFrom="page">
                  <wp:posOffset>914400</wp:posOffset>
                </wp:positionH>
                <wp:positionV relativeFrom="paragraph">
                  <wp:posOffset>162529</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6B4B1C" id="Graphic 2" o:spid="_x0000_s1026" style="position:absolute;margin-left:1in;margin-top:12.8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" path="m,26670r5746115,l5746115,,,,,26670xe" filled="f" strokeweight="1pt">
                <v:path arrowok="t"/>
                <w10:wrap type="topAndBottom" anchorx="page"/>
              </v:shape>
            </w:pict>
          </mc:Fallback>
        </mc:AlternateContent>
      </w:r>
    </w:p>
    <w:p w14:paraId="5D214180" w14:textId="77777777" w:rsidR="00200000" w:rsidRDefault="00000000">
      <w:pPr>
        <w:tabs>
          <w:tab w:val="left" w:pos="7563"/>
        </w:tabs>
        <w:spacing w:before="267"/>
        <w:ind w:left="360"/>
        <w:rPr>
          <w:rFonts w:ascii="Arial"/>
          <w:b/>
          <w:sz w:val="24"/>
        </w:rPr>
      </w:pPr>
      <w:r>
        <w:rPr>
          <w:rFonts w:ascii="Arial"/>
          <w:b/>
          <w:sz w:val="24"/>
        </w:rPr>
        <w:t>QUESTIONS:</w:t>
      </w:r>
      <w:r>
        <w:rPr>
          <w:rFonts w:ascii="Arial"/>
          <w:b/>
          <w:spacing w:val="-7"/>
          <w:sz w:val="24"/>
        </w:rPr>
        <w:t xml:space="preserve"> </w:t>
      </w:r>
      <w:r>
        <w:rPr>
          <w:rFonts w:ascii="Arial"/>
          <w:b/>
          <w:spacing w:val="-10"/>
          <w:sz w:val="24"/>
        </w:rPr>
        <w:t>3</w:t>
      </w:r>
      <w:r>
        <w:rPr>
          <w:rFonts w:ascii="Arial"/>
          <w:b/>
          <w:sz w:val="24"/>
        </w:rPr>
        <w:tab/>
        <w:t>Total</w:t>
      </w:r>
      <w:r>
        <w:rPr>
          <w:rFonts w:ascii="Arial"/>
          <w:b/>
          <w:spacing w:val="-3"/>
          <w:sz w:val="24"/>
        </w:rPr>
        <w:t xml:space="preserve"> </w:t>
      </w:r>
      <w:r>
        <w:rPr>
          <w:rFonts w:ascii="Arial"/>
          <w:b/>
          <w:spacing w:val="-2"/>
          <w:sz w:val="24"/>
        </w:rPr>
        <w:t>Marks:30</w:t>
      </w:r>
    </w:p>
    <w:p w14:paraId="5FDAB346" w14:textId="77777777" w:rsidR="00200000" w:rsidRDefault="00200000">
      <w:pPr>
        <w:pStyle w:val="BodyText"/>
        <w:rPr>
          <w:rFonts w:ascii="Arial"/>
          <w:b/>
          <w:sz w:val="24"/>
        </w:rPr>
      </w:pPr>
    </w:p>
    <w:p w14:paraId="641C7439" w14:textId="77777777" w:rsidR="00200000" w:rsidRDefault="00000000">
      <w:pPr>
        <w:ind w:left="46" w:right="942"/>
        <w:jc w:val="center"/>
        <w:rPr>
          <w:rFonts w:ascii="Arial MT"/>
          <w:sz w:val="24"/>
        </w:rPr>
      </w:pPr>
      <w:r>
        <w:rPr>
          <w:rFonts w:ascii="Arial MT"/>
          <w:sz w:val="24"/>
        </w:rPr>
        <w:t>Annexure</w:t>
      </w:r>
      <w:r>
        <w:rPr>
          <w:rFonts w:ascii="Arial MT"/>
          <w:spacing w:val="-2"/>
          <w:sz w:val="24"/>
        </w:rPr>
        <w:t xml:space="preserve"> </w:t>
      </w:r>
      <w:r>
        <w:rPr>
          <w:rFonts w:ascii="Arial MT"/>
          <w:spacing w:val="-10"/>
          <w:sz w:val="24"/>
        </w:rPr>
        <w:t>A</w:t>
      </w:r>
    </w:p>
    <w:p w14:paraId="32A388D9" w14:textId="77777777" w:rsidR="00200000" w:rsidRDefault="00200000">
      <w:pPr>
        <w:pStyle w:val="BodyText"/>
        <w:spacing w:before="3"/>
        <w:rPr>
          <w:rFonts w:ascii="Arial MT"/>
          <w:sz w:val="24"/>
        </w:rPr>
      </w:pPr>
    </w:p>
    <w:p w14:paraId="46C5B404" w14:textId="77777777" w:rsidR="00200000" w:rsidRDefault="00000000">
      <w:pPr>
        <w:pStyle w:val="Heading2"/>
      </w:pPr>
      <w:r>
        <w:t>Constraint-Based</w:t>
      </w:r>
      <w:r>
        <w:rPr>
          <w:spacing w:val="-15"/>
        </w:rPr>
        <w:t xml:space="preserve"> </w:t>
      </w:r>
      <w:r>
        <w:t>Problem</w:t>
      </w:r>
      <w:r>
        <w:rPr>
          <w:spacing w:val="-9"/>
        </w:rPr>
        <w:t xml:space="preserve"> </w:t>
      </w:r>
      <w:r>
        <w:rPr>
          <w:spacing w:val="-2"/>
        </w:rPr>
        <w:t>Solving</w:t>
      </w:r>
    </w:p>
    <w:p w14:paraId="2997C65C" w14:textId="77777777" w:rsidR="00200000" w:rsidRDefault="00000000">
      <w:pPr>
        <w:pStyle w:val="ListParagraph"/>
        <w:numPr>
          <w:ilvl w:val="0"/>
          <w:numId w:val="1"/>
        </w:numPr>
        <w:tabs>
          <w:tab w:val="left" w:pos="1081"/>
        </w:tabs>
        <w:spacing w:before="279" w:line="259" w:lineRule="auto"/>
        <w:ind w:right="318"/>
        <w:rPr>
          <w:sz w:val="28"/>
        </w:rPr>
      </w:pPr>
      <w:r>
        <w:rPr>
          <w:sz w:val="28"/>
        </w:rPr>
        <w:t>A</w:t>
      </w:r>
      <w:r>
        <w:rPr>
          <w:spacing w:val="40"/>
          <w:sz w:val="28"/>
        </w:rPr>
        <w:t xml:space="preserve"> </w:t>
      </w:r>
      <w:r>
        <w:rPr>
          <w:sz w:val="28"/>
        </w:rPr>
        <w:t>multinational company is opening a new branch office in a remote rural location where high-speed wired internet is unavailable. The office must support cloud-based applications, video conferencing, and secure communication with the headquarters. The</w:t>
      </w:r>
      <w:r>
        <w:rPr>
          <w:spacing w:val="-3"/>
          <w:sz w:val="28"/>
        </w:rPr>
        <w:t xml:space="preserve"> </w:t>
      </w:r>
      <w:r>
        <w:rPr>
          <w:sz w:val="28"/>
        </w:rPr>
        <w:t>company has a limited budget for connectivity but requires uninterrupted business operations. As a network engineer,</w:t>
      </w:r>
      <w:r>
        <w:rPr>
          <w:spacing w:val="-1"/>
          <w:sz w:val="28"/>
        </w:rPr>
        <w:t xml:space="preserve"> </w:t>
      </w:r>
      <w:r>
        <w:rPr>
          <w:sz w:val="28"/>
        </w:rPr>
        <w:t>recommend</w:t>
      </w:r>
      <w:r>
        <w:rPr>
          <w:spacing w:val="-3"/>
          <w:sz w:val="28"/>
        </w:rPr>
        <w:t xml:space="preserve"> </w:t>
      </w:r>
      <w:r>
        <w:rPr>
          <w:sz w:val="28"/>
        </w:rPr>
        <w:t>a</w:t>
      </w:r>
      <w:r>
        <w:rPr>
          <w:spacing w:val="-2"/>
          <w:sz w:val="28"/>
        </w:rPr>
        <w:t xml:space="preserve"> </w:t>
      </w:r>
      <w:r>
        <w:rPr>
          <w:sz w:val="28"/>
        </w:rPr>
        <w:t>suitable</w:t>
      </w:r>
      <w:r>
        <w:rPr>
          <w:spacing w:val="-2"/>
          <w:sz w:val="28"/>
        </w:rPr>
        <w:t xml:space="preserve"> </w:t>
      </w:r>
      <w:r>
        <w:rPr>
          <w:sz w:val="28"/>
        </w:rPr>
        <w:t>internet</w:t>
      </w:r>
      <w:r>
        <w:rPr>
          <w:spacing w:val="-3"/>
          <w:sz w:val="28"/>
        </w:rPr>
        <w:t xml:space="preserve"> </w:t>
      </w:r>
      <w:r>
        <w:rPr>
          <w:sz w:val="28"/>
        </w:rPr>
        <w:t>connection,</w:t>
      </w:r>
      <w:r>
        <w:rPr>
          <w:spacing w:val="-1"/>
          <w:sz w:val="28"/>
        </w:rPr>
        <w:t xml:space="preserve"> </w:t>
      </w:r>
      <w:r>
        <w:rPr>
          <w:sz w:val="28"/>
        </w:rPr>
        <w:t>networking</w:t>
      </w:r>
      <w:r>
        <w:rPr>
          <w:spacing w:val="-3"/>
          <w:sz w:val="28"/>
        </w:rPr>
        <w:t xml:space="preserve"> </w:t>
      </w:r>
      <w:r>
        <w:rPr>
          <w:sz w:val="28"/>
        </w:rPr>
        <w:t>devices,</w:t>
      </w:r>
      <w:r>
        <w:rPr>
          <w:spacing w:val="-1"/>
          <w:sz w:val="28"/>
        </w:rPr>
        <w:t xml:space="preserve"> </w:t>
      </w:r>
      <w:r>
        <w:rPr>
          <w:sz w:val="28"/>
        </w:rPr>
        <w:t>and security mechanisms. Justify your recommendations by considering bandwidth limitations, reliability, cost, and future scalability</w:t>
      </w:r>
    </w:p>
    <w:p w14:paraId="3EA18725" w14:textId="77777777" w:rsidR="00200000" w:rsidRDefault="00000000">
      <w:pPr>
        <w:pStyle w:val="ListParagraph"/>
        <w:numPr>
          <w:ilvl w:val="0"/>
          <w:numId w:val="1"/>
        </w:numPr>
        <w:tabs>
          <w:tab w:val="left" w:pos="1081"/>
        </w:tabs>
        <w:spacing w:line="259" w:lineRule="auto"/>
        <w:rPr>
          <w:sz w:val="28"/>
        </w:rPr>
      </w:pPr>
      <w:r>
        <w:rPr>
          <w:sz w:val="28"/>
        </w:rPr>
        <w:t>A university plans to provide campus-wide wireless internet access for more than</w:t>
      </w:r>
      <w:r>
        <w:rPr>
          <w:spacing w:val="-11"/>
          <w:sz w:val="28"/>
        </w:rPr>
        <w:t xml:space="preserve"> </w:t>
      </w:r>
      <w:r>
        <w:rPr>
          <w:sz w:val="28"/>
        </w:rPr>
        <w:t>3,000</w:t>
      </w:r>
      <w:r>
        <w:rPr>
          <w:spacing w:val="-11"/>
          <w:sz w:val="28"/>
        </w:rPr>
        <w:t xml:space="preserve"> </w:t>
      </w:r>
      <w:r>
        <w:rPr>
          <w:sz w:val="28"/>
        </w:rPr>
        <w:t>students</w:t>
      </w:r>
      <w:r>
        <w:rPr>
          <w:spacing w:val="-13"/>
          <w:sz w:val="28"/>
        </w:rPr>
        <w:t xml:space="preserve"> </w:t>
      </w:r>
      <w:r>
        <w:rPr>
          <w:sz w:val="28"/>
        </w:rPr>
        <w:t>across</w:t>
      </w:r>
      <w:r>
        <w:rPr>
          <w:spacing w:val="-13"/>
          <w:sz w:val="28"/>
        </w:rPr>
        <w:t xml:space="preserve"> </w:t>
      </w:r>
      <w:r>
        <w:rPr>
          <w:sz w:val="28"/>
        </w:rPr>
        <w:t>classrooms,</w:t>
      </w:r>
      <w:r>
        <w:rPr>
          <w:spacing w:val="-9"/>
          <w:sz w:val="28"/>
        </w:rPr>
        <w:t xml:space="preserve"> </w:t>
      </w:r>
      <w:r>
        <w:rPr>
          <w:sz w:val="28"/>
        </w:rPr>
        <w:t>laboratories,</w:t>
      </w:r>
      <w:r>
        <w:rPr>
          <w:spacing w:val="-9"/>
          <w:sz w:val="28"/>
        </w:rPr>
        <w:t xml:space="preserve"> </w:t>
      </w:r>
      <w:r>
        <w:rPr>
          <w:sz w:val="28"/>
        </w:rPr>
        <w:t>libraries,</w:t>
      </w:r>
      <w:r>
        <w:rPr>
          <w:spacing w:val="-9"/>
          <w:sz w:val="28"/>
        </w:rPr>
        <w:t xml:space="preserve"> </w:t>
      </w:r>
      <w:r>
        <w:rPr>
          <w:sz w:val="28"/>
        </w:rPr>
        <w:t>and</w:t>
      </w:r>
      <w:r>
        <w:rPr>
          <w:spacing w:val="-11"/>
          <w:sz w:val="28"/>
        </w:rPr>
        <w:t xml:space="preserve"> </w:t>
      </w:r>
      <w:r>
        <w:rPr>
          <w:sz w:val="28"/>
        </w:rPr>
        <w:t>hostels.</w:t>
      </w:r>
      <w:r>
        <w:rPr>
          <w:spacing w:val="-13"/>
          <w:sz w:val="28"/>
        </w:rPr>
        <w:t xml:space="preserve"> </w:t>
      </w:r>
      <w:r>
        <w:rPr>
          <w:sz w:val="28"/>
        </w:rPr>
        <w:t>The network</w:t>
      </w:r>
      <w:r>
        <w:rPr>
          <w:spacing w:val="-10"/>
          <w:sz w:val="28"/>
        </w:rPr>
        <w:t xml:space="preserve"> </w:t>
      </w:r>
      <w:r>
        <w:rPr>
          <w:sz w:val="28"/>
        </w:rPr>
        <w:t>must</w:t>
      </w:r>
      <w:r>
        <w:rPr>
          <w:spacing w:val="-11"/>
          <w:sz w:val="28"/>
        </w:rPr>
        <w:t xml:space="preserve"> </w:t>
      </w:r>
      <w:r>
        <w:rPr>
          <w:sz w:val="28"/>
        </w:rPr>
        <w:t>support</w:t>
      </w:r>
      <w:r>
        <w:rPr>
          <w:spacing w:val="-11"/>
          <w:sz w:val="28"/>
        </w:rPr>
        <w:t xml:space="preserve"> </w:t>
      </w:r>
      <w:r>
        <w:rPr>
          <w:sz w:val="28"/>
        </w:rPr>
        <w:t>a</w:t>
      </w:r>
      <w:r>
        <w:rPr>
          <w:spacing w:val="-10"/>
          <w:sz w:val="28"/>
        </w:rPr>
        <w:t xml:space="preserve"> </w:t>
      </w:r>
      <w:r>
        <w:rPr>
          <w:sz w:val="28"/>
        </w:rPr>
        <w:t>large</w:t>
      </w:r>
      <w:r>
        <w:rPr>
          <w:spacing w:val="-10"/>
          <w:sz w:val="28"/>
        </w:rPr>
        <w:t xml:space="preserve"> </w:t>
      </w:r>
      <w:r>
        <w:rPr>
          <w:sz w:val="28"/>
        </w:rPr>
        <w:t>number</w:t>
      </w:r>
      <w:r>
        <w:rPr>
          <w:spacing w:val="-11"/>
          <w:sz w:val="28"/>
        </w:rPr>
        <w:t xml:space="preserve"> </w:t>
      </w:r>
      <w:r>
        <w:rPr>
          <w:sz w:val="28"/>
        </w:rPr>
        <w:t>of</w:t>
      </w:r>
      <w:r>
        <w:rPr>
          <w:spacing w:val="-12"/>
          <w:sz w:val="28"/>
        </w:rPr>
        <w:t xml:space="preserve"> </w:t>
      </w:r>
      <w:r>
        <w:rPr>
          <w:sz w:val="28"/>
        </w:rPr>
        <w:t>simultaneous</w:t>
      </w:r>
      <w:r>
        <w:rPr>
          <w:spacing w:val="-8"/>
          <w:sz w:val="28"/>
        </w:rPr>
        <w:t xml:space="preserve"> </w:t>
      </w:r>
      <w:r>
        <w:rPr>
          <w:sz w:val="28"/>
        </w:rPr>
        <w:t>users</w:t>
      </w:r>
      <w:r>
        <w:rPr>
          <w:spacing w:val="-8"/>
          <w:sz w:val="28"/>
        </w:rPr>
        <w:t xml:space="preserve"> </w:t>
      </w:r>
      <w:r>
        <w:rPr>
          <w:sz w:val="28"/>
        </w:rPr>
        <w:t>while</w:t>
      </w:r>
      <w:r>
        <w:rPr>
          <w:spacing w:val="-10"/>
          <w:sz w:val="28"/>
        </w:rPr>
        <w:t xml:space="preserve"> </w:t>
      </w:r>
      <w:r>
        <w:rPr>
          <w:sz w:val="28"/>
        </w:rPr>
        <w:t>minimizing signal</w:t>
      </w:r>
      <w:r>
        <w:rPr>
          <w:spacing w:val="-16"/>
          <w:sz w:val="28"/>
        </w:rPr>
        <w:t xml:space="preserve"> </w:t>
      </w:r>
      <w:r>
        <w:rPr>
          <w:sz w:val="28"/>
        </w:rPr>
        <w:t>interference</w:t>
      </w:r>
      <w:r>
        <w:rPr>
          <w:spacing w:val="-14"/>
          <w:sz w:val="28"/>
        </w:rPr>
        <w:t xml:space="preserve"> </w:t>
      </w:r>
      <w:r>
        <w:rPr>
          <w:sz w:val="28"/>
        </w:rPr>
        <w:t>and</w:t>
      </w:r>
      <w:r>
        <w:rPr>
          <w:spacing w:val="-12"/>
          <w:sz w:val="28"/>
        </w:rPr>
        <w:t xml:space="preserve"> </w:t>
      </w:r>
      <w:r>
        <w:rPr>
          <w:sz w:val="28"/>
        </w:rPr>
        <w:t>ensuring</w:t>
      </w:r>
      <w:r>
        <w:rPr>
          <w:spacing w:val="-16"/>
          <w:sz w:val="28"/>
        </w:rPr>
        <w:t xml:space="preserve"> </w:t>
      </w:r>
      <w:r>
        <w:rPr>
          <w:sz w:val="28"/>
        </w:rPr>
        <w:t>secure</w:t>
      </w:r>
      <w:r>
        <w:rPr>
          <w:spacing w:val="-18"/>
          <w:sz w:val="28"/>
        </w:rPr>
        <w:t xml:space="preserve"> </w:t>
      </w:r>
      <w:r>
        <w:rPr>
          <w:sz w:val="28"/>
        </w:rPr>
        <w:t>access.</w:t>
      </w:r>
      <w:r>
        <w:rPr>
          <w:spacing w:val="-17"/>
          <w:sz w:val="28"/>
        </w:rPr>
        <w:t xml:space="preserve"> </w:t>
      </w:r>
      <w:r>
        <w:rPr>
          <w:sz w:val="28"/>
        </w:rPr>
        <w:t>Due</w:t>
      </w:r>
      <w:r>
        <w:rPr>
          <w:spacing w:val="-18"/>
          <w:sz w:val="28"/>
        </w:rPr>
        <w:t xml:space="preserve"> </w:t>
      </w:r>
      <w:r>
        <w:rPr>
          <w:sz w:val="28"/>
        </w:rPr>
        <w:t>to</w:t>
      </w:r>
      <w:r>
        <w:rPr>
          <w:spacing w:val="-15"/>
          <w:sz w:val="28"/>
        </w:rPr>
        <w:t xml:space="preserve"> </w:t>
      </w:r>
      <w:r>
        <w:rPr>
          <w:sz w:val="28"/>
        </w:rPr>
        <w:t>budget</w:t>
      </w:r>
      <w:r>
        <w:rPr>
          <w:spacing w:val="-16"/>
          <w:sz w:val="28"/>
        </w:rPr>
        <w:t xml:space="preserve"> </w:t>
      </w:r>
      <w:r>
        <w:rPr>
          <w:sz w:val="28"/>
        </w:rPr>
        <w:t>constraints,</w:t>
      </w:r>
      <w:r>
        <w:rPr>
          <w:spacing w:val="-18"/>
          <w:sz w:val="28"/>
        </w:rPr>
        <w:t xml:space="preserve"> </w:t>
      </w:r>
      <w:r>
        <w:rPr>
          <w:sz w:val="28"/>
        </w:rPr>
        <w:t>only a limited number of wireless access points can be deployed. Analyze the requirements and propose an efficient wireless network design, including access</w:t>
      </w:r>
      <w:r>
        <w:rPr>
          <w:spacing w:val="-18"/>
          <w:sz w:val="28"/>
        </w:rPr>
        <w:t xml:space="preserve"> </w:t>
      </w:r>
      <w:r>
        <w:rPr>
          <w:sz w:val="28"/>
        </w:rPr>
        <w:t>point</w:t>
      </w:r>
      <w:r>
        <w:rPr>
          <w:spacing w:val="-17"/>
          <w:sz w:val="28"/>
        </w:rPr>
        <w:t xml:space="preserve"> </w:t>
      </w:r>
      <w:r>
        <w:rPr>
          <w:sz w:val="28"/>
        </w:rPr>
        <w:t>placement,</w:t>
      </w:r>
      <w:r>
        <w:rPr>
          <w:spacing w:val="-18"/>
          <w:sz w:val="28"/>
        </w:rPr>
        <w:t xml:space="preserve"> </w:t>
      </w:r>
      <w:r>
        <w:rPr>
          <w:sz w:val="28"/>
        </w:rPr>
        <w:t>frequency</w:t>
      </w:r>
      <w:r>
        <w:rPr>
          <w:spacing w:val="-17"/>
          <w:sz w:val="28"/>
        </w:rPr>
        <w:t xml:space="preserve"> </w:t>
      </w:r>
      <w:r>
        <w:rPr>
          <w:sz w:val="28"/>
        </w:rPr>
        <w:t>band</w:t>
      </w:r>
      <w:r>
        <w:rPr>
          <w:spacing w:val="-18"/>
          <w:sz w:val="28"/>
        </w:rPr>
        <w:t xml:space="preserve"> </w:t>
      </w:r>
      <w:r>
        <w:rPr>
          <w:sz w:val="28"/>
        </w:rPr>
        <w:t>selection,</w:t>
      </w:r>
      <w:r>
        <w:rPr>
          <w:spacing w:val="-17"/>
          <w:sz w:val="28"/>
        </w:rPr>
        <w:t xml:space="preserve"> </w:t>
      </w:r>
      <w:r>
        <w:rPr>
          <w:sz w:val="28"/>
        </w:rPr>
        <w:t>and</w:t>
      </w:r>
      <w:r>
        <w:rPr>
          <w:spacing w:val="-18"/>
          <w:sz w:val="28"/>
        </w:rPr>
        <w:t xml:space="preserve"> </w:t>
      </w:r>
      <w:r>
        <w:rPr>
          <w:sz w:val="28"/>
        </w:rPr>
        <w:t>authentication</w:t>
      </w:r>
      <w:r>
        <w:rPr>
          <w:spacing w:val="-17"/>
          <w:sz w:val="28"/>
        </w:rPr>
        <w:t xml:space="preserve"> </w:t>
      </w:r>
      <w:r>
        <w:rPr>
          <w:sz w:val="28"/>
        </w:rPr>
        <w:t>methods. Explain</w:t>
      </w:r>
      <w:r>
        <w:rPr>
          <w:spacing w:val="-18"/>
          <w:sz w:val="28"/>
        </w:rPr>
        <w:t xml:space="preserve"> </w:t>
      </w:r>
      <w:r>
        <w:rPr>
          <w:sz w:val="28"/>
        </w:rPr>
        <w:t>how</w:t>
      </w:r>
      <w:r>
        <w:rPr>
          <w:spacing w:val="-17"/>
          <w:sz w:val="28"/>
        </w:rPr>
        <w:t xml:space="preserve"> </w:t>
      </w:r>
      <w:r>
        <w:rPr>
          <w:sz w:val="28"/>
        </w:rPr>
        <w:t>your</w:t>
      </w:r>
      <w:r>
        <w:rPr>
          <w:spacing w:val="-18"/>
          <w:sz w:val="28"/>
        </w:rPr>
        <w:t xml:space="preserve"> </w:t>
      </w:r>
      <w:r>
        <w:rPr>
          <w:sz w:val="28"/>
        </w:rPr>
        <w:t>solution</w:t>
      </w:r>
      <w:r>
        <w:rPr>
          <w:spacing w:val="-17"/>
          <w:sz w:val="28"/>
        </w:rPr>
        <w:t xml:space="preserve"> </w:t>
      </w:r>
      <w:r>
        <w:rPr>
          <w:sz w:val="28"/>
        </w:rPr>
        <w:t>balances</w:t>
      </w:r>
      <w:r>
        <w:rPr>
          <w:spacing w:val="-18"/>
          <w:sz w:val="28"/>
        </w:rPr>
        <w:t xml:space="preserve"> </w:t>
      </w:r>
      <w:r>
        <w:rPr>
          <w:sz w:val="28"/>
        </w:rPr>
        <w:t>coverage,</w:t>
      </w:r>
      <w:r>
        <w:rPr>
          <w:spacing w:val="-17"/>
          <w:sz w:val="28"/>
        </w:rPr>
        <w:t xml:space="preserve"> </w:t>
      </w:r>
      <w:r>
        <w:rPr>
          <w:sz w:val="28"/>
        </w:rPr>
        <w:t>performance,</w:t>
      </w:r>
      <w:r>
        <w:rPr>
          <w:spacing w:val="-18"/>
          <w:sz w:val="28"/>
        </w:rPr>
        <w:t xml:space="preserve"> </w:t>
      </w:r>
      <w:r>
        <w:rPr>
          <w:sz w:val="28"/>
        </w:rPr>
        <w:t>security,</w:t>
      </w:r>
      <w:r>
        <w:rPr>
          <w:spacing w:val="-17"/>
          <w:sz w:val="28"/>
        </w:rPr>
        <w:t xml:space="preserve"> </w:t>
      </w:r>
      <w:r>
        <w:rPr>
          <w:sz w:val="28"/>
        </w:rPr>
        <w:t>and</w:t>
      </w:r>
      <w:r>
        <w:rPr>
          <w:spacing w:val="-18"/>
          <w:sz w:val="28"/>
        </w:rPr>
        <w:t xml:space="preserve"> </w:t>
      </w:r>
      <w:r>
        <w:rPr>
          <w:sz w:val="28"/>
        </w:rPr>
        <w:t>cost.</w:t>
      </w:r>
    </w:p>
    <w:p w14:paraId="55CA7A78" w14:textId="77777777" w:rsidR="00200000" w:rsidRDefault="00000000">
      <w:pPr>
        <w:pStyle w:val="ListParagraph"/>
        <w:numPr>
          <w:ilvl w:val="0"/>
          <w:numId w:val="1"/>
        </w:numPr>
        <w:tabs>
          <w:tab w:val="left" w:pos="1081"/>
        </w:tabs>
        <w:spacing w:before="282" w:line="259" w:lineRule="auto"/>
        <w:rPr>
          <w:sz w:val="28"/>
        </w:rPr>
      </w:pPr>
      <w:r>
        <w:rPr>
          <w:sz w:val="28"/>
        </w:rPr>
        <w:t>A financial institution is upgrading its internal computer network to improve cybersecurity while allowing employees to access sensitive customer information</w:t>
      </w:r>
      <w:r>
        <w:rPr>
          <w:spacing w:val="-1"/>
          <w:sz w:val="28"/>
        </w:rPr>
        <w:t xml:space="preserve"> </w:t>
      </w:r>
      <w:r>
        <w:rPr>
          <w:sz w:val="28"/>
        </w:rPr>
        <w:t>and</w:t>
      </w:r>
      <w:r>
        <w:rPr>
          <w:spacing w:val="-1"/>
          <w:sz w:val="28"/>
        </w:rPr>
        <w:t xml:space="preserve"> </w:t>
      </w:r>
      <w:r>
        <w:rPr>
          <w:sz w:val="28"/>
        </w:rPr>
        <w:t>online banking</w:t>
      </w:r>
      <w:r>
        <w:rPr>
          <w:spacing w:val="-1"/>
          <w:sz w:val="28"/>
        </w:rPr>
        <w:t xml:space="preserve"> </w:t>
      </w:r>
      <w:r>
        <w:rPr>
          <w:sz w:val="28"/>
        </w:rPr>
        <w:t>services.</w:t>
      </w:r>
      <w:r>
        <w:rPr>
          <w:spacing w:val="-3"/>
          <w:sz w:val="28"/>
        </w:rPr>
        <w:t xml:space="preserve"> </w:t>
      </w:r>
      <w:r>
        <w:rPr>
          <w:sz w:val="28"/>
        </w:rPr>
        <w:t>The organization</w:t>
      </w:r>
      <w:r>
        <w:rPr>
          <w:spacing w:val="-1"/>
          <w:sz w:val="28"/>
        </w:rPr>
        <w:t xml:space="preserve"> </w:t>
      </w:r>
      <w:r>
        <w:rPr>
          <w:sz w:val="28"/>
        </w:rPr>
        <w:t>must</w:t>
      </w:r>
      <w:r>
        <w:rPr>
          <w:spacing w:val="-1"/>
          <w:sz w:val="28"/>
        </w:rPr>
        <w:t xml:space="preserve"> </w:t>
      </w:r>
      <w:r>
        <w:rPr>
          <w:sz w:val="28"/>
        </w:rPr>
        <w:t>comply</w:t>
      </w:r>
      <w:r>
        <w:rPr>
          <w:spacing w:val="-1"/>
          <w:sz w:val="28"/>
        </w:rPr>
        <w:t xml:space="preserve"> </w:t>
      </w:r>
      <w:r>
        <w:rPr>
          <w:sz w:val="28"/>
        </w:rPr>
        <w:t>with strict</w:t>
      </w:r>
      <w:r>
        <w:rPr>
          <w:spacing w:val="-7"/>
          <w:sz w:val="28"/>
        </w:rPr>
        <w:t xml:space="preserve"> </w:t>
      </w:r>
      <w:r>
        <w:rPr>
          <w:sz w:val="28"/>
        </w:rPr>
        <w:t>security</w:t>
      </w:r>
      <w:r>
        <w:rPr>
          <w:spacing w:val="-7"/>
          <w:sz w:val="28"/>
        </w:rPr>
        <w:t xml:space="preserve"> </w:t>
      </w:r>
      <w:r>
        <w:rPr>
          <w:sz w:val="28"/>
        </w:rPr>
        <w:t>policies</w:t>
      </w:r>
      <w:r>
        <w:rPr>
          <w:spacing w:val="-5"/>
          <w:sz w:val="28"/>
        </w:rPr>
        <w:t xml:space="preserve"> </w:t>
      </w:r>
      <w:r>
        <w:rPr>
          <w:sz w:val="28"/>
        </w:rPr>
        <w:t>without</w:t>
      </w:r>
      <w:r>
        <w:rPr>
          <w:spacing w:val="-8"/>
          <w:sz w:val="28"/>
        </w:rPr>
        <w:t xml:space="preserve"> </w:t>
      </w:r>
      <w:r>
        <w:rPr>
          <w:sz w:val="28"/>
        </w:rPr>
        <w:t>significantly</w:t>
      </w:r>
      <w:r>
        <w:rPr>
          <w:spacing w:val="-4"/>
          <w:sz w:val="28"/>
        </w:rPr>
        <w:t xml:space="preserve"> </w:t>
      </w:r>
      <w:r>
        <w:rPr>
          <w:sz w:val="28"/>
        </w:rPr>
        <w:t>affecting</w:t>
      </w:r>
      <w:r>
        <w:rPr>
          <w:spacing w:val="-7"/>
          <w:sz w:val="28"/>
        </w:rPr>
        <w:t xml:space="preserve"> </w:t>
      </w:r>
      <w:r>
        <w:rPr>
          <w:sz w:val="28"/>
        </w:rPr>
        <w:t>network</w:t>
      </w:r>
      <w:r>
        <w:rPr>
          <w:spacing w:val="-7"/>
          <w:sz w:val="28"/>
        </w:rPr>
        <w:t xml:space="preserve"> </w:t>
      </w:r>
      <w:r>
        <w:rPr>
          <w:sz w:val="28"/>
        </w:rPr>
        <w:t>performance</w:t>
      </w:r>
      <w:r>
        <w:rPr>
          <w:spacing w:val="-6"/>
          <w:sz w:val="28"/>
        </w:rPr>
        <w:t xml:space="preserve"> </w:t>
      </w:r>
      <w:r>
        <w:rPr>
          <w:sz w:val="28"/>
        </w:rPr>
        <w:t>or increasing</w:t>
      </w:r>
      <w:r>
        <w:rPr>
          <w:spacing w:val="-18"/>
          <w:sz w:val="28"/>
        </w:rPr>
        <w:t xml:space="preserve"> </w:t>
      </w:r>
      <w:r>
        <w:rPr>
          <w:sz w:val="28"/>
        </w:rPr>
        <w:t>operational</w:t>
      </w:r>
      <w:r>
        <w:rPr>
          <w:spacing w:val="-17"/>
          <w:sz w:val="28"/>
        </w:rPr>
        <w:t xml:space="preserve"> </w:t>
      </w:r>
      <w:r>
        <w:rPr>
          <w:sz w:val="28"/>
        </w:rPr>
        <w:t>costs.</w:t>
      </w:r>
      <w:r>
        <w:rPr>
          <w:spacing w:val="-18"/>
          <w:sz w:val="28"/>
        </w:rPr>
        <w:t xml:space="preserve"> </w:t>
      </w:r>
      <w:r>
        <w:rPr>
          <w:sz w:val="28"/>
        </w:rPr>
        <w:t>Design</w:t>
      </w:r>
      <w:r>
        <w:rPr>
          <w:spacing w:val="-17"/>
          <w:sz w:val="28"/>
        </w:rPr>
        <w:t xml:space="preserve"> </w:t>
      </w:r>
      <w:r>
        <w:rPr>
          <w:sz w:val="28"/>
        </w:rPr>
        <w:t>a</w:t>
      </w:r>
      <w:r>
        <w:rPr>
          <w:spacing w:val="-18"/>
          <w:sz w:val="28"/>
        </w:rPr>
        <w:t xml:space="preserve"> </w:t>
      </w:r>
      <w:r>
        <w:rPr>
          <w:sz w:val="28"/>
        </w:rPr>
        <w:t>secure</w:t>
      </w:r>
      <w:r>
        <w:rPr>
          <w:spacing w:val="-17"/>
          <w:sz w:val="28"/>
        </w:rPr>
        <w:t xml:space="preserve"> </w:t>
      </w:r>
      <w:r>
        <w:rPr>
          <w:sz w:val="28"/>
        </w:rPr>
        <w:t>network</w:t>
      </w:r>
      <w:r>
        <w:rPr>
          <w:spacing w:val="-18"/>
          <w:sz w:val="28"/>
        </w:rPr>
        <w:t xml:space="preserve"> </w:t>
      </w:r>
      <w:r>
        <w:rPr>
          <w:sz w:val="28"/>
        </w:rPr>
        <w:t>architecture</w:t>
      </w:r>
      <w:r>
        <w:rPr>
          <w:spacing w:val="-17"/>
          <w:sz w:val="28"/>
        </w:rPr>
        <w:t xml:space="preserve"> </w:t>
      </w:r>
      <w:r>
        <w:rPr>
          <w:sz w:val="28"/>
        </w:rPr>
        <w:t>by</w:t>
      </w:r>
      <w:r>
        <w:rPr>
          <w:spacing w:val="-18"/>
          <w:sz w:val="28"/>
        </w:rPr>
        <w:t xml:space="preserve"> </w:t>
      </w:r>
      <w:r>
        <w:rPr>
          <w:sz w:val="28"/>
        </w:rPr>
        <w:t>selecting appropriate network segmentation techniques, firewall deployment, authentication methods, and intrusion detection mechanisms. Justify your design by considering the constraints of security, performance, compliance, and budget.</w:t>
      </w:r>
    </w:p>
    <w:p w14:paraId="53C93A3D" w14:textId="77777777" w:rsidR="00200000" w:rsidRDefault="00200000">
      <w:pPr>
        <w:pStyle w:val="ListParagraph"/>
        <w:spacing w:line="259" w:lineRule="auto"/>
        <w:rPr>
          <w:sz w:val="28"/>
        </w:rPr>
        <w:sectPr w:rsidR="00200000">
          <w:type w:val="continuous"/>
          <w:pgSz w:w="12240" w:h="20160"/>
          <w:pgMar w:top="1380" w:right="1080" w:bottom="280" w:left="1080" w:header="720" w:footer="720" w:gutter="0"/>
          <w:cols w:space="720"/>
        </w:sectPr>
      </w:pPr>
    </w:p>
    <w:p w14:paraId="69CC1E88" w14:textId="77777777" w:rsidR="00200000" w:rsidRDefault="00000000">
      <w:pPr>
        <w:spacing w:before="81"/>
        <w:ind w:left="942" w:right="896"/>
        <w:jc w:val="center"/>
        <w:rPr>
          <w:rFonts w:ascii="Arial"/>
          <w:b/>
          <w:sz w:val="24"/>
        </w:rPr>
      </w:pPr>
      <w:r>
        <w:rPr>
          <w:rFonts w:ascii="Arial"/>
          <w:b/>
          <w:sz w:val="24"/>
        </w:rPr>
        <w:lastRenderedPageBreak/>
        <w:t>RUBRICS</w:t>
      </w:r>
      <w:r>
        <w:rPr>
          <w:rFonts w:ascii="Arial"/>
          <w:b/>
          <w:spacing w:val="-4"/>
          <w:sz w:val="24"/>
        </w:rPr>
        <w:t xml:space="preserve"> </w:t>
      </w:r>
      <w:r>
        <w:rPr>
          <w:rFonts w:ascii="Arial"/>
          <w:b/>
          <w:sz w:val="24"/>
        </w:rPr>
        <w:t>FOR</w:t>
      </w:r>
      <w:r>
        <w:rPr>
          <w:rFonts w:ascii="Arial"/>
          <w:b/>
          <w:spacing w:val="-1"/>
          <w:sz w:val="24"/>
        </w:rPr>
        <w:t xml:space="preserve"> </w:t>
      </w:r>
      <w:r>
        <w:rPr>
          <w:rFonts w:ascii="Arial"/>
          <w:b/>
          <w:spacing w:val="-2"/>
          <w:sz w:val="24"/>
        </w:rPr>
        <w:t>CALCULATION</w:t>
      </w:r>
    </w:p>
    <w:p w14:paraId="56BC4895" w14:textId="77777777" w:rsidR="00200000" w:rsidRDefault="00200000">
      <w:pPr>
        <w:pStyle w:val="BodyText"/>
        <w:spacing w:before="160"/>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1"/>
        <w:gridCol w:w="1186"/>
        <w:gridCol w:w="1522"/>
        <w:gridCol w:w="1522"/>
        <w:gridCol w:w="1566"/>
        <w:gridCol w:w="1590"/>
      </w:tblGrid>
      <w:tr w:rsidR="00200000" w14:paraId="2B46F934" w14:textId="77777777">
        <w:trPr>
          <w:trHeight w:val="580"/>
        </w:trPr>
        <w:tc>
          <w:tcPr>
            <w:tcW w:w="1681" w:type="dxa"/>
          </w:tcPr>
          <w:p w14:paraId="10395BAA" w14:textId="77777777" w:rsidR="00200000" w:rsidRDefault="00000000">
            <w:pPr>
              <w:pStyle w:val="TableParagraph"/>
              <w:spacing w:before="150"/>
              <w:ind w:left="427"/>
              <w:rPr>
                <w:b/>
                <w:sz w:val="24"/>
              </w:rPr>
            </w:pPr>
            <w:r>
              <w:rPr>
                <w:b/>
                <w:spacing w:val="-2"/>
                <w:sz w:val="24"/>
              </w:rPr>
              <w:t>Criteria</w:t>
            </w:r>
          </w:p>
        </w:tc>
        <w:tc>
          <w:tcPr>
            <w:tcW w:w="1186" w:type="dxa"/>
          </w:tcPr>
          <w:p w14:paraId="037E52F1" w14:textId="77777777" w:rsidR="00200000" w:rsidRDefault="00000000">
            <w:pPr>
              <w:pStyle w:val="TableParagraph"/>
              <w:spacing w:line="280" w:lineRule="atLeast"/>
              <w:ind w:left="388" w:hanging="346"/>
              <w:rPr>
                <w:b/>
                <w:sz w:val="24"/>
              </w:rPr>
            </w:pPr>
            <w:r>
              <w:rPr>
                <w:b/>
                <w:spacing w:val="-2"/>
                <w:sz w:val="24"/>
              </w:rPr>
              <w:t xml:space="preserve">Weightage </w:t>
            </w:r>
            <w:r>
              <w:rPr>
                <w:b/>
                <w:spacing w:val="-4"/>
                <w:sz w:val="24"/>
              </w:rPr>
              <w:t>(%)</w:t>
            </w:r>
          </w:p>
        </w:tc>
        <w:tc>
          <w:tcPr>
            <w:tcW w:w="1522" w:type="dxa"/>
          </w:tcPr>
          <w:p w14:paraId="20409449" w14:textId="77777777" w:rsidR="00200000" w:rsidRDefault="00000000">
            <w:pPr>
              <w:pStyle w:val="TableParagraph"/>
              <w:spacing w:before="150"/>
              <w:ind w:left="23"/>
              <w:rPr>
                <w:b/>
                <w:sz w:val="24"/>
              </w:rPr>
            </w:pPr>
            <w:r>
              <w:rPr>
                <w:b/>
                <w:sz w:val="24"/>
              </w:rPr>
              <w:t>Exemplary</w:t>
            </w:r>
            <w:r>
              <w:rPr>
                <w:b/>
                <w:spacing w:val="-1"/>
                <w:sz w:val="24"/>
              </w:rPr>
              <w:t xml:space="preserve"> </w:t>
            </w:r>
            <w:r>
              <w:rPr>
                <w:b/>
                <w:spacing w:val="-5"/>
                <w:sz w:val="24"/>
              </w:rPr>
              <w:t>(4)</w:t>
            </w:r>
          </w:p>
        </w:tc>
        <w:tc>
          <w:tcPr>
            <w:tcW w:w="1522" w:type="dxa"/>
          </w:tcPr>
          <w:p w14:paraId="688578DA" w14:textId="77777777" w:rsidR="00200000" w:rsidRDefault="00000000">
            <w:pPr>
              <w:pStyle w:val="TableParagraph"/>
              <w:spacing w:before="150"/>
              <w:ind w:left="81"/>
              <w:rPr>
                <w:b/>
                <w:sz w:val="24"/>
              </w:rPr>
            </w:pPr>
            <w:r>
              <w:rPr>
                <w:b/>
                <w:sz w:val="24"/>
              </w:rPr>
              <w:t>Proficient</w:t>
            </w:r>
            <w:r>
              <w:rPr>
                <w:b/>
                <w:spacing w:val="-1"/>
                <w:sz w:val="24"/>
              </w:rPr>
              <w:t xml:space="preserve"> </w:t>
            </w:r>
            <w:r>
              <w:rPr>
                <w:b/>
                <w:spacing w:val="-5"/>
                <w:sz w:val="24"/>
              </w:rPr>
              <w:t>(3)</w:t>
            </w:r>
          </w:p>
        </w:tc>
        <w:tc>
          <w:tcPr>
            <w:tcW w:w="1566" w:type="dxa"/>
          </w:tcPr>
          <w:p w14:paraId="637A3635" w14:textId="77777777" w:rsidR="00200000" w:rsidRDefault="00000000">
            <w:pPr>
              <w:pStyle w:val="TableParagraph"/>
              <w:spacing w:before="150"/>
              <w:ind w:left="38"/>
              <w:rPr>
                <w:b/>
                <w:sz w:val="24"/>
              </w:rPr>
            </w:pPr>
            <w:r>
              <w:rPr>
                <w:b/>
                <w:sz w:val="24"/>
              </w:rPr>
              <w:t>Developing</w:t>
            </w:r>
            <w:r>
              <w:rPr>
                <w:b/>
                <w:spacing w:val="-2"/>
                <w:sz w:val="24"/>
              </w:rPr>
              <w:t xml:space="preserve"> </w:t>
            </w:r>
            <w:r>
              <w:rPr>
                <w:b/>
                <w:spacing w:val="-5"/>
                <w:sz w:val="24"/>
              </w:rPr>
              <w:t>(2)</w:t>
            </w:r>
          </w:p>
        </w:tc>
        <w:tc>
          <w:tcPr>
            <w:tcW w:w="1590" w:type="dxa"/>
          </w:tcPr>
          <w:p w14:paraId="627E887C" w14:textId="77777777" w:rsidR="00200000" w:rsidRDefault="00000000">
            <w:pPr>
              <w:pStyle w:val="TableParagraph"/>
              <w:spacing w:before="150"/>
              <w:ind w:left="100"/>
              <w:rPr>
                <w:b/>
                <w:sz w:val="24"/>
              </w:rPr>
            </w:pPr>
            <w:r>
              <w:rPr>
                <w:b/>
                <w:sz w:val="24"/>
              </w:rPr>
              <w:t>Beginning</w:t>
            </w:r>
            <w:r>
              <w:rPr>
                <w:b/>
                <w:spacing w:val="-2"/>
                <w:sz w:val="24"/>
              </w:rPr>
              <w:t xml:space="preserve"> </w:t>
            </w:r>
            <w:r>
              <w:rPr>
                <w:b/>
                <w:spacing w:val="-5"/>
                <w:sz w:val="24"/>
              </w:rPr>
              <w:t>(1)</w:t>
            </w:r>
          </w:p>
        </w:tc>
      </w:tr>
      <w:tr w:rsidR="00200000" w14:paraId="6AE42D21" w14:textId="77777777">
        <w:trPr>
          <w:trHeight w:val="1963"/>
        </w:trPr>
        <w:tc>
          <w:tcPr>
            <w:tcW w:w="1681" w:type="dxa"/>
          </w:tcPr>
          <w:p w14:paraId="5CD318E7" w14:textId="77777777" w:rsidR="00200000" w:rsidRDefault="00200000">
            <w:pPr>
              <w:pStyle w:val="TableParagraph"/>
              <w:ind w:left="0"/>
              <w:rPr>
                <w:rFonts w:ascii="Arial"/>
                <w:b/>
                <w:sz w:val="24"/>
              </w:rPr>
            </w:pPr>
          </w:p>
          <w:p w14:paraId="296F4E08" w14:textId="77777777" w:rsidR="00200000" w:rsidRDefault="00200000">
            <w:pPr>
              <w:pStyle w:val="TableParagraph"/>
              <w:spacing w:before="11"/>
              <w:ind w:left="0"/>
              <w:rPr>
                <w:rFonts w:ascii="Arial"/>
                <w:b/>
                <w:sz w:val="24"/>
              </w:rPr>
            </w:pPr>
          </w:p>
          <w:p w14:paraId="2E1142E7" w14:textId="77777777" w:rsidR="00200000" w:rsidRDefault="00000000">
            <w:pPr>
              <w:pStyle w:val="TableParagraph"/>
              <w:rPr>
                <w:b/>
                <w:sz w:val="24"/>
              </w:rPr>
            </w:pPr>
            <w:r>
              <w:rPr>
                <w:b/>
                <w:spacing w:val="-2"/>
                <w:sz w:val="24"/>
              </w:rPr>
              <w:t xml:space="preserve">Understanding </w:t>
            </w:r>
            <w:r>
              <w:rPr>
                <w:b/>
                <w:sz w:val="24"/>
              </w:rPr>
              <w:t xml:space="preserve">of Problem &amp; </w:t>
            </w:r>
            <w:r>
              <w:rPr>
                <w:b/>
                <w:spacing w:val="-2"/>
                <w:sz w:val="24"/>
              </w:rPr>
              <w:t>Constraints</w:t>
            </w:r>
          </w:p>
        </w:tc>
        <w:tc>
          <w:tcPr>
            <w:tcW w:w="1186" w:type="dxa"/>
          </w:tcPr>
          <w:p w14:paraId="67406205" w14:textId="77777777" w:rsidR="00200000" w:rsidRDefault="00200000">
            <w:pPr>
              <w:pStyle w:val="TableParagraph"/>
              <w:ind w:left="0"/>
              <w:rPr>
                <w:rFonts w:ascii="Arial"/>
                <w:b/>
                <w:sz w:val="24"/>
              </w:rPr>
            </w:pPr>
          </w:p>
          <w:p w14:paraId="2BFD4C4F" w14:textId="77777777" w:rsidR="00200000" w:rsidRDefault="00200000">
            <w:pPr>
              <w:pStyle w:val="TableParagraph"/>
              <w:ind w:left="0"/>
              <w:rPr>
                <w:rFonts w:ascii="Arial"/>
                <w:b/>
                <w:sz w:val="24"/>
              </w:rPr>
            </w:pPr>
          </w:p>
          <w:p w14:paraId="2F653B28" w14:textId="77777777" w:rsidR="00200000" w:rsidRDefault="00200000">
            <w:pPr>
              <w:pStyle w:val="TableParagraph"/>
              <w:spacing w:before="14"/>
              <w:ind w:left="0"/>
              <w:rPr>
                <w:rFonts w:ascii="Arial"/>
                <w:b/>
                <w:sz w:val="24"/>
              </w:rPr>
            </w:pPr>
          </w:p>
          <w:p w14:paraId="599B39CF" w14:textId="77777777" w:rsidR="00200000" w:rsidRDefault="00000000">
            <w:pPr>
              <w:pStyle w:val="TableParagraph"/>
              <w:rPr>
                <w:sz w:val="24"/>
              </w:rPr>
            </w:pPr>
            <w:r>
              <w:rPr>
                <w:spacing w:val="-5"/>
                <w:sz w:val="24"/>
              </w:rPr>
              <w:t>20%</w:t>
            </w:r>
          </w:p>
        </w:tc>
        <w:tc>
          <w:tcPr>
            <w:tcW w:w="1522" w:type="dxa"/>
          </w:tcPr>
          <w:p w14:paraId="33059098" w14:textId="77777777" w:rsidR="00200000" w:rsidRDefault="00000000">
            <w:pPr>
              <w:pStyle w:val="TableParagraph"/>
              <w:spacing w:before="11"/>
              <w:ind w:right="51"/>
              <w:rPr>
                <w:sz w:val="24"/>
              </w:rPr>
            </w:pPr>
            <w:r>
              <w:rPr>
                <w:spacing w:val="-2"/>
                <w:sz w:val="24"/>
              </w:rPr>
              <w:t xml:space="preserve">Clearly </w:t>
            </w:r>
            <w:r>
              <w:rPr>
                <w:sz w:val="24"/>
              </w:rPr>
              <w:t>identifies all constraints</w:t>
            </w:r>
            <w:r>
              <w:rPr>
                <w:spacing w:val="-15"/>
                <w:sz w:val="24"/>
              </w:rPr>
              <w:t xml:space="preserve"> </w:t>
            </w:r>
            <w:r>
              <w:rPr>
                <w:sz w:val="24"/>
              </w:rPr>
              <w:t xml:space="preserve">and </w:t>
            </w:r>
            <w:r>
              <w:rPr>
                <w:spacing w:val="-2"/>
                <w:sz w:val="24"/>
              </w:rPr>
              <w:t>fully understands</w:t>
            </w:r>
            <w:r>
              <w:rPr>
                <w:spacing w:val="40"/>
                <w:sz w:val="24"/>
              </w:rPr>
              <w:t xml:space="preserve"> </w:t>
            </w:r>
            <w:r>
              <w:rPr>
                <w:sz w:val="24"/>
              </w:rPr>
              <w:t xml:space="preserve">the problem </w:t>
            </w:r>
            <w:r>
              <w:rPr>
                <w:spacing w:val="-2"/>
                <w:sz w:val="24"/>
              </w:rPr>
              <w:t>requirements</w:t>
            </w:r>
          </w:p>
        </w:tc>
        <w:tc>
          <w:tcPr>
            <w:tcW w:w="1522" w:type="dxa"/>
          </w:tcPr>
          <w:p w14:paraId="7788DB40" w14:textId="77777777" w:rsidR="00200000" w:rsidRDefault="00200000">
            <w:pPr>
              <w:pStyle w:val="TableParagraph"/>
              <w:spacing w:before="13"/>
              <w:ind w:left="0"/>
              <w:rPr>
                <w:rFonts w:ascii="Arial"/>
                <w:b/>
                <w:sz w:val="24"/>
              </w:rPr>
            </w:pPr>
          </w:p>
          <w:p w14:paraId="585023C1" w14:textId="77777777" w:rsidR="00200000" w:rsidRDefault="00000000">
            <w:pPr>
              <w:pStyle w:val="TableParagraph"/>
              <w:spacing w:before="1"/>
              <w:ind w:right="59"/>
              <w:rPr>
                <w:sz w:val="24"/>
              </w:rPr>
            </w:pPr>
            <w:r>
              <w:rPr>
                <w:sz w:val="24"/>
              </w:rPr>
              <w:t>Identifies</w:t>
            </w:r>
            <w:r>
              <w:rPr>
                <w:spacing w:val="-15"/>
                <w:sz w:val="24"/>
              </w:rPr>
              <w:t xml:space="preserve"> </w:t>
            </w:r>
            <w:r>
              <w:rPr>
                <w:sz w:val="24"/>
              </w:rPr>
              <w:t xml:space="preserve">most </w:t>
            </w:r>
            <w:r>
              <w:rPr>
                <w:spacing w:val="-2"/>
                <w:sz w:val="24"/>
              </w:rPr>
              <w:t xml:space="preserve">constraints </w:t>
            </w:r>
            <w:r>
              <w:rPr>
                <w:sz w:val="24"/>
              </w:rPr>
              <w:t xml:space="preserve">with minor gaps in </w:t>
            </w:r>
            <w:r>
              <w:rPr>
                <w:spacing w:val="-2"/>
                <w:sz w:val="24"/>
              </w:rPr>
              <w:t>understanding</w:t>
            </w:r>
          </w:p>
        </w:tc>
        <w:tc>
          <w:tcPr>
            <w:tcW w:w="1566" w:type="dxa"/>
          </w:tcPr>
          <w:p w14:paraId="1578868C" w14:textId="77777777" w:rsidR="00200000" w:rsidRDefault="00200000">
            <w:pPr>
              <w:pStyle w:val="TableParagraph"/>
              <w:spacing w:before="153"/>
              <w:ind w:left="0"/>
              <w:rPr>
                <w:rFonts w:ascii="Arial"/>
                <w:b/>
                <w:sz w:val="24"/>
              </w:rPr>
            </w:pPr>
          </w:p>
          <w:p w14:paraId="4BCE5DC2" w14:textId="77777777" w:rsidR="00200000" w:rsidRDefault="00000000">
            <w:pPr>
              <w:pStyle w:val="TableParagraph"/>
              <w:ind w:right="64"/>
              <w:rPr>
                <w:sz w:val="24"/>
              </w:rPr>
            </w:pPr>
            <w:r>
              <w:rPr>
                <w:sz w:val="24"/>
              </w:rPr>
              <w:t>Identifies</w:t>
            </w:r>
            <w:r>
              <w:rPr>
                <w:spacing w:val="-15"/>
                <w:sz w:val="24"/>
              </w:rPr>
              <w:t xml:space="preserve"> </w:t>
            </w:r>
            <w:r>
              <w:rPr>
                <w:sz w:val="24"/>
              </w:rPr>
              <w:t xml:space="preserve">some constraints but misses key </w:t>
            </w:r>
            <w:r>
              <w:rPr>
                <w:spacing w:val="-2"/>
                <w:sz w:val="24"/>
              </w:rPr>
              <w:t>aspects</w:t>
            </w:r>
          </w:p>
        </w:tc>
        <w:tc>
          <w:tcPr>
            <w:tcW w:w="1590" w:type="dxa"/>
          </w:tcPr>
          <w:p w14:paraId="46EFBE75" w14:textId="77777777" w:rsidR="00200000" w:rsidRDefault="00200000">
            <w:pPr>
              <w:pStyle w:val="TableParagraph"/>
              <w:spacing w:before="13"/>
              <w:ind w:left="0"/>
              <w:rPr>
                <w:rFonts w:ascii="Arial"/>
                <w:b/>
                <w:sz w:val="24"/>
              </w:rPr>
            </w:pPr>
          </w:p>
          <w:p w14:paraId="766A6651" w14:textId="77777777" w:rsidR="00200000" w:rsidRDefault="00000000">
            <w:pPr>
              <w:pStyle w:val="TableParagraph"/>
              <w:spacing w:before="1"/>
              <w:ind w:right="143"/>
              <w:rPr>
                <w:sz w:val="24"/>
              </w:rPr>
            </w:pPr>
            <w:r>
              <w:rPr>
                <w:sz w:val="24"/>
              </w:rPr>
              <w:t>Shows</w:t>
            </w:r>
            <w:r>
              <w:rPr>
                <w:spacing w:val="-15"/>
                <w:sz w:val="24"/>
              </w:rPr>
              <w:t xml:space="preserve"> </w:t>
            </w:r>
            <w:r>
              <w:rPr>
                <w:sz w:val="24"/>
              </w:rPr>
              <w:t>little</w:t>
            </w:r>
            <w:r>
              <w:rPr>
                <w:spacing w:val="-15"/>
                <w:sz w:val="24"/>
              </w:rPr>
              <w:t xml:space="preserve"> </w:t>
            </w:r>
            <w:r>
              <w:rPr>
                <w:sz w:val="24"/>
              </w:rPr>
              <w:t xml:space="preserve">or </w:t>
            </w:r>
            <w:r>
              <w:rPr>
                <w:spacing w:val="-6"/>
                <w:sz w:val="24"/>
              </w:rPr>
              <w:t xml:space="preserve">no </w:t>
            </w:r>
            <w:r>
              <w:rPr>
                <w:spacing w:val="-2"/>
                <w:sz w:val="24"/>
              </w:rPr>
              <w:t xml:space="preserve">understanding </w:t>
            </w:r>
            <w:r>
              <w:rPr>
                <w:sz w:val="24"/>
              </w:rPr>
              <w:t>of constraints or problem</w:t>
            </w:r>
          </w:p>
        </w:tc>
      </w:tr>
      <w:tr w:rsidR="00200000" w14:paraId="14222A53" w14:textId="77777777">
        <w:trPr>
          <w:trHeight w:val="1684"/>
        </w:trPr>
        <w:tc>
          <w:tcPr>
            <w:tcW w:w="1681" w:type="dxa"/>
          </w:tcPr>
          <w:p w14:paraId="4EA446FE" w14:textId="77777777" w:rsidR="00200000" w:rsidRDefault="00200000">
            <w:pPr>
              <w:pStyle w:val="TableParagraph"/>
              <w:ind w:left="0"/>
              <w:rPr>
                <w:rFonts w:ascii="Arial"/>
                <w:b/>
                <w:sz w:val="24"/>
              </w:rPr>
            </w:pPr>
          </w:p>
          <w:p w14:paraId="0F446FCB" w14:textId="77777777" w:rsidR="00200000" w:rsidRDefault="00200000">
            <w:pPr>
              <w:pStyle w:val="TableParagraph"/>
              <w:spacing w:before="11"/>
              <w:ind w:left="0"/>
              <w:rPr>
                <w:rFonts w:ascii="Arial"/>
                <w:b/>
                <w:sz w:val="24"/>
              </w:rPr>
            </w:pPr>
          </w:p>
          <w:p w14:paraId="4F817957" w14:textId="77777777" w:rsidR="00200000" w:rsidRDefault="00000000">
            <w:pPr>
              <w:pStyle w:val="TableParagraph"/>
              <w:spacing w:line="242" w:lineRule="auto"/>
              <w:rPr>
                <w:b/>
                <w:sz w:val="24"/>
              </w:rPr>
            </w:pPr>
            <w:r>
              <w:rPr>
                <w:b/>
                <w:spacing w:val="-2"/>
                <w:sz w:val="24"/>
              </w:rPr>
              <w:t>Problem Decomposition</w:t>
            </w:r>
          </w:p>
        </w:tc>
        <w:tc>
          <w:tcPr>
            <w:tcW w:w="1186" w:type="dxa"/>
          </w:tcPr>
          <w:p w14:paraId="3518DA18" w14:textId="77777777" w:rsidR="00200000" w:rsidRDefault="00200000">
            <w:pPr>
              <w:pStyle w:val="TableParagraph"/>
              <w:ind w:left="0"/>
              <w:rPr>
                <w:rFonts w:ascii="Arial"/>
                <w:b/>
                <w:sz w:val="24"/>
              </w:rPr>
            </w:pPr>
          </w:p>
          <w:p w14:paraId="15739C3E" w14:textId="77777777" w:rsidR="00200000" w:rsidRDefault="00200000">
            <w:pPr>
              <w:pStyle w:val="TableParagraph"/>
              <w:spacing w:before="150"/>
              <w:ind w:left="0"/>
              <w:rPr>
                <w:rFonts w:ascii="Arial"/>
                <w:b/>
                <w:sz w:val="24"/>
              </w:rPr>
            </w:pPr>
          </w:p>
          <w:p w14:paraId="0F3DC1FB" w14:textId="77777777" w:rsidR="00200000" w:rsidRDefault="00000000">
            <w:pPr>
              <w:pStyle w:val="TableParagraph"/>
              <w:rPr>
                <w:sz w:val="24"/>
              </w:rPr>
            </w:pPr>
            <w:r>
              <w:rPr>
                <w:spacing w:val="-5"/>
                <w:sz w:val="24"/>
              </w:rPr>
              <w:t>15%</w:t>
            </w:r>
          </w:p>
        </w:tc>
        <w:tc>
          <w:tcPr>
            <w:tcW w:w="1522" w:type="dxa"/>
          </w:tcPr>
          <w:p w14:paraId="4F476A49" w14:textId="77777777" w:rsidR="00200000" w:rsidRDefault="00000000">
            <w:pPr>
              <w:pStyle w:val="TableParagraph"/>
              <w:spacing w:before="11"/>
              <w:ind w:right="61"/>
              <w:rPr>
                <w:sz w:val="24"/>
              </w:rPr>
            </w:pPr>
            <w:r>
              <w:rPr>
                <w:spacing w:val="-2"/>
                <w:sz w:val="24"/>
              </w:rPr>
              <w:t xml:space="preserve">Breaks </w:t>
            </w:r>
            <w:r>
              <w:rPr>
                <w:sz w:val="24"/>
              </w:rPr>
              <w:t>problem into logical, well-structured</w:t>
            </w:r>
            <w:r>
              <w:rPr>
                <w:spacing w:val="-15"/>
                <w:sz w:val="24"/>
              </w:rPr>
              <w:t xml:space="preserve"> </w:t>
            </w:r>
            <w:r>
              <w:rPr>
                <w:sz w:val="24"/>
              </w:rPr>
              <w:t>sub-</w:t>
            </w:r>
            <w:r>
              <w:rPr>
                <w:spacing w:val="-2"/>
                <w:sz w:val="24"/>
              </w:rPr>
              <w:t>problems</w:t>
            </w:r>
          </w:p>
          <w:p w14:paraId="01C563E4" w14:textId="77777777" w:rsidR="00200000" w:rsidRDefault="00000000">
            <w:pPr>
              <w:pStyle w:val="TableParagraph"/>
              <w:spacing w:before="3" w:line="271" w:lineRule="exact"/>
              <w:rPr>
                <w:sz w:val="24"/>
              </w:rPr>
            </w:pPr>
            <w:r>
              <w:rPr>
                <w:spacing w:val="-2"/>
                <w:sz w:val="24"/>
              </w:rPr>
              <w:t>effectively</w:t>
            </w:r>
          </w:p>
        </w:tc>
        <w:tc>
          <w:tcPr>
            <w:tcW w:w="1522" w:type="dxa"/>
          </w:tcPr>
          <w:p w14:paraId="0C95CE7D" w14:textId="77777777" w:rsidR="00200000" w:rsidRDefault="00000000">
            <w:pPr>
              <w:pStyle w:val="TableParagraph"/>
              <w:spacing w:before="150"/>
              <w:ind w:right="133"/>
              <w:rPr>
                <w:sz w:val="24"/>
              </w:rPr>
            </w:pPr>
            <w:r>
              <w:rPr>
                <w:spacing w:val="-2"/>
                <w:sz w:val="24"/>
              </w:rPr>
              <w:t xml:space="preserve">Breaks </w:t>
            </w:r>
            <w:r>
              <w:rPr>
                <w:sz w:val="24"/>
              </w:rPr>
              <w:t>problem into sub-parts</w:t>
            </w:r>
            <w:r>
              <w:rPr>
                <w:spacing w:val="-15"/>
                <w:sz w:val="24"/>
              </w:rPr>
              <w:t xml:space="preserve"> </w:t>
            </w:r>
            <w:r>
              <w:rPr>
                <w:sz w:val="24"/>
              </w:rPr>
              <w:t xml:space="preserve">with some logical </w:t>
            </w:r>
            <w:r>
              <w:rPr>
                <w:spacing w:val="-4"/>
                <w:sz w:val="24"/>
              </w:rPr>
              <w:t>flow</w:t>
            </w:r>
          </w:p>
        </w:tc>
        <w:tc>
          <w:tcPr>
            <w:tcW w:w="1566" w:type="dxa"/>
          </w:tcPr>
          <w:p w14:paraId="6A1F4EC7" w14:textId="77777777" w:rsidR="00200000" w:rsidRDefault="00200000">
            <w:pPr>
              <w:pStyle w:val="TableParagraph"/>
              <w:spacing w:before="13"/>
              <w:ind w:left="0"/>
              <w:rPr>
                <w:rFonts w:ascii="Arial"/>
                <w:b/>
                <w:sz w:val="24"/>
              </w:rPr>
            </w:pPr>
          </w:p>
          <w:p w14:paraId="4E1E100F" w14:textId="77777777" w:rsidR="00200000" w:rsidRDefault="00000000">
            <w:pPr>
              <w:pStyle w:val="TableParagraph"/>
              <w:rPr>
                <w:sz w:val="24"/>
              </w:rPr>
            </w:pPr>
            <w:r>
              <w:rPr>
                <w:spacing w:val="-2"/>
                <w:sz w:val="24"/>
              </w:rPr>
              <w:t xml:space="preserve">Attempts decomposition </w:t>
            </w:r>
            <w:r>
              <w:rPr>
                <w:sz w:val="24"/>
              </w:rPr>
              <w:t>but</w:t>
            </w:r>
            <w:r>
              <w:rPr>
                <w:spacing w:val="-15"/>
                <w:sz w:val="24"/>
              </w:rPr>
              <w:t xml:space="preserve"> </w:t>
            </w:r>
            <w:r>
              <w:rPr>
                <w:sz w:val="24"/>
              </w:rPr>
              <w:t>lacks</w:t>
            </w:r>
            <w:r>
              <w:rPr>
                <w:spacing w:val="-15"/>
                <w:sz w:val="24"/>
              </w:rPr>
              <w:t xml:space="preserve"> </w:t>
            </w:r>
            <w:r>
              <w:rPr>
                <w:sz w:val="24"/>
              </w:rPr>
              <w:t>clarity or structure</w:t>
            </w:r>
          </w:p>
        </w:tc>
        <w:tc>
          <w:tcPr>
            <w:tcW w:w="1590" w:type="dxa"/>
          </w:tcPr>
          <w:p w14:paraId="725AEFF4" w14:textId="77777777" w:rsidR="00200000" w:rsidRDefault="00200000">
            <w:pPr>
              <w:pStyle w:val="TableParagraph"/>
              <w:spacing w:before="152"/>
              <w:ind w:left="0"/>
              <w:rPr>
                <w:rFonts w:ascii="Arial"/>
                <w:b/>
                <w:sz w:val="24"/>
              </w:rPr>
            </w:pPr>
          </w:p>
          <w:p w14:paraId="25B4620C" w14:textId="77777777" w:rsidR="00200000" w:rsidRDefault="00000000">
            <w:pPr>
              <w:pStyle w:val="TableParagraph"/>
              <w:spacing w:before="1"/>
              <w:ind w:right="143"/>
              <w:rPr>
                <w:sz w:val="24"/>
              </w:rPr>
            </w:pPr>
            <w:r>
              <w:rPr>
                <w:sz w:val="24"/>
              </w:rPr>
              <w:t xml:space="preserve">No clear </w:t>
            </w:r>
            <w:r>
              <w:rPr>
                <w:spacing w:val="-2"/>
                <w:sz w:val="24"/>
              </w:rPr>
              <w:t xml:space="preserve">decomposition </w:t>
            </w:r>
            <w:r>
              <w:rPr>
                <w:sz w:val="24"/>
              </w:rPr>
              <w:t>of</w:t>
            </w:r>
            <w:r>
              <w:rPr>
                <w:spacing w:val="3"/>
                <w:sz w:val="24"/>
              </w:rPr>
              <w:t xml:space="preserve"> </w:t>
            </w:r>
            <w:r>
              <w:rPr>
                <w:sz w:val="24"/>
              </w:rPr>
              <w:t>the</w:t>
            </w:r>
            <w:r>
              <w:rPr>
                <w:spacing w:val="1"/>
                <w:sz w:val="24"/>
              </w:rPr>
              <w:t xml:space="preserve"> </w:t>
            </w:r>
            <w:r>
              <w:rPr>
                <w:spacing w:val="-2"/>
                <w:sz w:val="24"/>
              </w:rPr>
              <w:t>problem</w:t>
            </w:r>
          </w:p>
        </w:tc>
      </w:tr>
      <w:tr w:rsidR="00200000" w14:paraId="7D9E630E" w14:textId="77777777">
        <w:trPr>
          <w:trHeight w:val="1411"/>
        </w:trPr>
        <w:tc>
          <w:tcPr>
            <w:tcW w:w="1681" w:type="dxa"/>
          </w:tcPr>
          <w:p w14:paraId="7DBE5BF5" w14:textId="77777777" w:rsidR="00200000" w:rsidRDefault="00200000">
            <w:pPr>
              <w:pStyle w:val="TableParagraph"/>
              <w:spacing w:before="13"/>
              <w:ind w:left="0"/>
              <w:rPr>
                <w:rFonts w:ascii="Arial"/>
                <w:b/>
                <w:sz w:val="24"/>
              </w:rPr>
            </w:pPr>
          </w:p>
          <w:p w14:paraId="0ADAD3D9" w14:textId="77777777" w:rsidR="00200000" w:rsidRDefault="00000000">
            <w:pPr>
              <w:pStyle w:val="TableParagraph"/>
              <w:spacing w:before="1"/>
              <w:ind w:right="193"/>
              <w:jc w:val="both"/>
              <w:rPr>
                <w:b/>
                <w:sz w:val="24"/>
              </w:rPr>
            </w:pPr>
            <w:r>
              <w:rPr>
                <w:b/>
                <w:sz w:val="24"/>
              </w:rPr>
              <w:t>Application</w:t>
            </w:r>
            <w:r>
              <w:rPr>
                <w:b/>
                <w:spacing w:val="-15"/>
                <w:sz w:val="24"/>
              </w:rPr>
              <w:t xml:space="preserve"> </w:t>
            </w:r>
            <w:r>
              <w:rPr>
                <w:b/>
                <w:sz w:val="24"/>
              </w:rPr>
              <w:t>of Constraints</w:t>
            </w:r>
            <w:r>
              <w:rPr>
                <w:b/>
                <w:spacing w:val="-15"/>
                <w:sz w:val="24"/>
              </w:rPr>
              <w:t xml:space="preserve"> </w:t>
            </w:r>
            <w:r>
              <w:rPr>
                <w:b/>
                <w:sz w:val="24"/>
              </w:rPr>
              <w:t xml:space="preserve">in </w:t>
            </w:r>
            <w:r>
              <w:rPr>
                <w:b/>
                <w:spacing w:val="-2"/>
                <w:sz w:val="24"/>
              </w:rPr>
              <w:t>Solution</w:t>
            </w:r>
          </w:p>
        </w:tc>
        <w:tc>
          <w:tcPr>
            <w:tcW w:w="1186" w:type="dxa"/>
          </w:tcPr>
          <w:p w14:paraId="07FDD978" w14:textId="77777777" w:rsidR="00200000" w:rsidRDefault="00200000">
            <w:pPr>
              <w:pStyle w:val="TableParagraph"/>
              <w:ind w:left="0"/>
              <w:rPr>
                <w:rFonts w:ascii="Arial"/>
                <w:b/>
                <w:sz w:val="24"/>
              </w:rPr>
            </w:pPr>
          </w:p>
          <w:p w14:paraId="308C7576" w14:textId="77777777" w:rsidR="00200000" w:rsidRDefault="00200000">
            <w:pPr>
              <w:pStyle w:val="TableParagraph"/>
              <w:spacing w:before="16"/>
              <w:ind w:left="0"/>
              <w:rPr>
                <w:rFonts w:ascii="Arial"/>
                <w:b/>
                <w:sz w:val="24"/>
              </w:rPr>
            </w:pPr>
          </w:p>
          <w:p w14:paraId="1782F16F" w14:textId="77777777" w:rsidR="00200000" w:rsidRDefault="00000000">
            <w:pPr>
              <w:pStyle w:val="TableParagraph"/>
              <w:rPr>
                <w:sz w:val="24"/>
              </w:rPr>
            </w:pPr>
            <w:r>
              <w:rPr>
                <w:spacing w:val="-5"/>
                <w:sz w:val="24"/>
              </w:rPr>
              <w:t>20%</w:t>
            </w:r>
          </w:p>
        </w:tc>
        <w:tc>
          <w:tcPr>
            <w:tcW w:w="1522" w:type="dxa"/>
          </w:tcPr>
          <w:p w14:paraId="1574E055" w14:textId="77777777" w:rsidR="00200000" w:rsidRDefault="00000000">
            <w:pPr>
              <w:pStyle w:val="TableParagraph"/>
              <w:spacing w:before="15"/>
              <w:ind w:right="101"/>
              <w:rPr>
                <w:sz w:val="24"/>
              </w:rPr>
            </w:pPr>
            <w:r>
              <w:rPr>
                <w:sz w:val="24"/>
              </w:rPr>
              <w:t xml:space="preserve">Applies all </w:t>
            </w:r>
            <w:r>
              <w:rPr>
                <w:spacing w:val="-2"/>
                <w:sz w:val="24"/>
              </w:rPr>
              <w:t xml:space="preserve">constraints </w:t>
            </w:r>
            <w:r>
              <w:rPr>
                <w:sz w:val="24"/>
              </w:rPr>
              <w:t>correctly and consistently</w:t>
            </w:r>
            <w:r>
              <w:rPr>
                <w:spacing w:val="-7"/>
                <w:sz w:val="24"/>
              </w:rPr>
              <w:t xml:space="preserve"> </w:t>
            </w:r>
            <w:r>
              <w:rPr>
                <w:spacing w:val="-5"/>
                <w:sz w:val="24"/>
              </w:rPr>
              <w:t>in</w:t>
            </w:r>
          </w:p>
          <w:p w14:paraId="3FCEC86A" w14:textId="77777777" w:rsidR="00200000" w:rsidRDefault="00000000">
            <w:pPr>
              <w:pStyle w:val="TableParagraph"/>
              <w:spacing w:before="1" w:line="271" w:lineRule="exact"/>
              <w:rPr>
                <w:sz w:val="24"/>
              </w:rPr>
            </w:pPr>
            <w:r>
              <w:rPr>
                <w:sz w:val="24"/>
              </w:rPr>
              <w:t>solution</w:t>
            </w:r>
            <w:r>
              <w:rPr>
                <w:spacing w:val="-3"/>
                <w:sz w:val="24"/>
              </w:rPr>
              <w:t xml:space="preserve"> </w:t>
            </w:r>
            <w:r>
              <w:rPr>
                <w:spacing w:val="-2"/>
                <w:sz w:val="24"/>
              </w:rPr>
              <w:t>design</w:t>
            </w:r>
          </w:p>
        </w:tc>
        <w:tc>
          <w:tcPr>
            <w:tcW w:w="1522" w:type="dxa"/>
          </w:tcPr>
          <w:p w14:paraId="7AEB5270" w14:textId="77777777" w:rsidR="00200000" w:rsidRDefault="00000000">
            <w:pPr>
              <w:pStyle w:val="TableParagraph"/>
              <w:spacing w:before="150"/>
              <w:rPr>
                <w:sz w:val="24"/>
              </w:rPr>
            </w:pPr>
            <w:r>
              <w:rPr>
                <w:sz w:val="24"/>
              </w:rPr>
              <w:t xml:space="preserve">Applies most </w:t>
            </w:r>
            <w:r>
              <w:rPr>
                <w:spacing w:val="-2"/>
                <w:sz w:val="24"/>
              </w:rPr>
              <w:t xml:space="preserve">constraints </w:t>
            </w:r>
            <w:r>
              <w:rPr>
                <w:sz w:val="24"/>
              </w:rPr>
              <w:t>correctly</w:t>
            </w:r>
            <w:r>
              <w:rPr>
                <w:spacing w:val="-15"/>
                <w:sz w:val="24"/>
              </w:rPr>
              <w:t xml:space="preserve"> </w:t>
            </w:r>
            <w:r>
              <w:rPr>
                <w:sz w:val="24"/>
              </w:rPr>
              <w:t>with minor errors</w:t>
            </w:r>
          </w:p>
        </w:tc>
        <w:tc>
          <w:tcPr>
            <w:tcW w:w="1566" w:type="dxa"/>
          </w:tcPr>
          <w:p w14:paraId="30C67AEA" w14:textId="77777777" w:rsidR="00200000" w:rsidRDefault="00000000">
            <w:pPr>
              <w:pStyle w:val="TableParagraph"/>
              <w:spacing w:before="150"/>
              <w:ind w:right="64"/>
              <w:rPr>
                <w:sz w:val="24"/>
              </w:rPr>
            </w:pPr>
            <w:r>
              <w:rPr>
                <w:sz w:val="24"/>
              </w:rPr>
              <w:t>Applies some constraints but with</w:t>
            </w:r>
            <w:r>
              <w:rPr>
                <w:spacing w:val="-15"/>
                <w:sz w:val="24"/>
              </w:rPr>
              <w:t xml:space="preserve"> </w:t>
            </w:r>
            <w:r>
              <w:rPr>
                <w:sz w:val="24"/>
              </w:rPr>
              <w:t xml:space="preserve">noticeable </w:t>
            </w:r>
            <w:r>
              <w:rPr>
                <w:spacing w:val="-2"/>
                <w:sz w:val="24"/>
              </w:rPr>
              <w:t>errors</w:t>
            </w:r>
          </w:p>
        </w:tc>
        <w:tc>
          <w:tcPr>
            <w:tcW w:w="1590" w:type="dxa"/>
          </w:tcPr>
          <w:p w14:paraId="49662FF5" w14:textId="77777777" w:rsidR="00200000" w:rsidRDefault="00200000">
            <w:pPr>
              <w:pStyle w:val="TableParagraph"/>
              <w:spacing w:before="13"/>
              <w:ind w:left="0"/>
              <w:rPr>
                <w:rFonts w:ascii="Arial"/>
                <w:b/>
                <w:sz w:val="24"/>
              </w:rPr>
            </w:pPr>
          </w:p>
          <w:p w14:paraId="704AB8BF" w14:textId="77777777" w:rsidR="00200000" w:rsidRDefault="00000000">
            <w:pPr>
              <w:pStyle w:val="TableParagraph"/>
              <w:spacing w:before="1"/>
              <w:rPr>
                <w:sz w:val="24"/>
              </w:rPr>
            </w:pPr>
            <w:r>
              <w:rPr>
                <w:sz w:val="24"/>
              </w:rPr>
              <w:t>Fails</w:t>
            </w:r>
            <w:r>
              <w:rPr>
                <w:spacing w:val="-15"/>
                <w:sz w:val="24"/>
              </w:rPr>
              <w:t xml:space="preserve"> </w:t>
            </w:r>
            <w:r>
              <w:rPr>
                <w:sz w:val="24"/>
              </w:rPr>
              <w:t>to</w:t>
            </w:r>
            <w:r>
              <w:rPr>
                <w:spacing w:val="-15"/>
                <w:sz w:val="24"/>
              </w:rPr>
              <w:t xml:space="preserve"> </w:t>
            </w:r>
            <w:r>
              <w:rPr>
                <w:sz w:val="24"/>
              </w:rPr>
              <w:t xml:space="preserve">apply </w:t>
            </w:r>
            <w:r>
              <w:rPr>
                <w:spacing w:val="-2"/>
                <w:sz w:val="24"/>
              </w:rPr>
              <w:t>constraints appropriately</w:t>
            </w:r>
          </w:p>
        </w:tc>
      </w:tr>
      <w:tr w:rsidR="00200000" w14:paraId="4620626D" w14:textId="77777777">
        <w:trPr>
          <w:trHeight w:val="1411"/>
        </w:trPr>
        <w:tc>
          <w:tcPr>
            <w:tcW w:w="1681" w:type="dxa"/>
          </w:tcPr>
          <w:p w14:paraId="404B110A" w14:textId="77777777" w:rsidR="00200000" w:rsidRDefault="00200000">
            <w:pPr>
              <w:pStyle w:val="TableParagraph"/>
              <w:spacing w:before="13"/>
              <w:ind w:left="0"/>
              <w:rPr>
                <w:rFonts w:ascii="Arial"/>
                <w:b/>
                <w:sz w:val="24"/>
              </w:rPr>
            </w:pPr>
          </w:p>
          <w:p w14:paraId="1AD97757" w14:textId="77777777" w:rsidR="00200000" w:rsidRDefault="00000000">
            <w:pPr>
              <w:pStyle w:val="TableParagraph"/>
              <w:ind w:right="327"/>
              <w:rPr>
                <w:b/>
                <w:sz w:val="24"/>
              </w:rPr>
            </w:pPr>
            <w:r>
              <w:rPr>
                <w:b/>
                <w:spacing w:val="-2"/>
                <w:sz w:val="24"/>
              </w:rPr>
              <w:t xml:space="preserve">Logical </w:t>
            </w:r>
            <w:r>
              <w:rPr>
                <w:b/>
                <w:sz w:val="24"/>
              </w:rPr>
              <w:t>Reasoning</w:t>
            </w:r>
            <w:r>
              <w:rPr>
                <w:b/>
                <w:spacing w:val="-15"/>
                <w:sz w:val="24"/>
              </w:rPr>
              <w:t xml:space="preserve"> </w:t>
            </w:r>
            <w:r>
              <w:rPr>
                <w:b/>
                <w:sz w:val="24"/>
              </w:rPr>
              <w:t xml:space="preserve">&amp; </w:t>
            </w:r>
            <w:r>
              <w:rPr>
                <w:b/>
                <w:spacing w:val="-2"/>
                <w:sz w:val="24"/>
              </w:rPr>
              <w:t>Strategy</w:t>
            </w:r>
          </w:p>
        </w:tc>
        <w:tc>
          <w:tcPr>
            <w:tcW w:w="1186" w:type="dxa"/>
          </w:tcPr>
          <w:p w14:paraId="23C3FBC1" w14:textId="77777777" w:rsidR="00200000" w:rsidRDefault="00200000">
            <w:pPr>
              <w:pStyle w:val="TableParagraph"/>
              <w:ind w:left="0"/>
              <w:rPr>
                <w:rFonts w:ascii="Arial"/>
                <w:b/>
                <w:sz w:val="24"/>
              </w:rPr>
            </w:pPr>
          </w:p>
          <w:p w14:paraId="309DE8F7" w14:textId="77777777" w:rsidR="00200000" w:rsidRDefault="00200000">
            <w:pPr>
              <w:pStyle w:val="TableParagraph"/>
              <w:spacing w:before="10"/>
              <w:ind w:left="0"/>
              <w:rPr>
                <w:rFonts w:ascii="Arial"/>
                <w:b/>
                <w:sz w:val="24"/>
              </w:rPr>
            </w:pPr>
          </w:p>
          <w:p w14:paraId="34FF1B01" w14:textId="77777777" w:rsidR="00200000" w:rsidRDefault="00000000">
            <w:pPr>
              <w:pStyle w:val="TableParagraph"/>
              <w:spacing w:before="1"/>
              <w:rPr>
                <w:sz w:val="24"/>
              </w:rPr>
            </w:pPr>
            <w:r>
              <w:rPr>
                <w:spacing w:val="-5"/>
                <w:sz w:val="24"/>
              </w:rPr>
              <w:t>15%</w:t>
            </w:r>
          </w:p>
        </w:tc>
        <w:tc>
          <w:tcPr>
            <w:tcW w:w="1522" w:type="dxa"/>
          </w:tcPr>
          <w:p w14:paraId="39BBD5F2" w14:textId="77777777" w:rsidR="00200000" w:rsidRDefault="00000000">
            <w:pPr>
              <w:pStyle w:val="TableParagraph"/>
              <w:spacing w:before="11"/>
              <w:ind w:right="306"/>
              <w:rPr>
                <w:sz w:val="24"/>
              </w:rPr>
            </w:pPr>
            <w:r>
              <w:rPr>
                <w:sz w:val="24"/>
              </w:rPr>
              <w:t>Uses</w:t>
            </w:r>
            <w:r>
              <w:rPr>
                <w:spacing w:val="-15"/>
                <w:sz w:val="24"/>
              </w:rPr>
              <w:t xml:space="preserve"> </w:t>
            </w:r>
            <w:r>
              <w:rPr>
                <w:sz w:val="24"/>
              </w:rPr>
              <w:t xml:space="preserve">strong, clear, and </w:t>
            </w:r>
            <w:r>
              <w:rPr>
                <w:spacing w:val="-2"/>
                <w:sz w:val="24"/>
              </w:rPr>
              <w:t>efficient reasoning strategies</w:t>
            </w:r>
          </w:p>
        </w:tc>
        <w:tc>
          <w:tcPr>
            <w:tcW w:w="1522" w:type="dxa"/>
          </w:tcPr>
          <w:p w14:paraId="760B83EC" w14:textId="77777777" w:rsidR="00200000" w:rsidRDefault="00000000">
            <w:pPr>
              <w:pStyle w:val="TableParagraph"/>
              <w:spacing w:before="150"/>
              <w:ind w:right="73"/>
              <w:rPr>
                <w:sz w:val="24"/>
              </w:rPr>
            </w:pPr>
            <w:r>
              <w:rPr>
                <w:sz w:val="24"/>
              </w:rPr>
              <w:t>Uses</w:t>
            </w:r>
            <w:r>
              <w:rPr>
                <w:spacing w:val="-15"/>
                <w:sz w:val="24"/>
              </w:rPr>
              <w:t xml:space="preserve"> </w:t>
            </w:r>
            <w:r>
              <w:rPr>
                <w:sz w:val="24"/>
              </w:rPr>
              <w:t xml:space="preserve">generally </w:t>
            </w:r>
            <w:r>
              <w:rPr>
                <w:spacing w:val="-2"/>
                <w:sz w:val="24"/>
              </w:rPr>
              <w:t xml:space="preserve">sound </w:t>
            </w:r>
            <w:r>
              <w:rPr>
                <w:sz w:val="24"/>
              </w:rPr>
              <w:t>reasoning</w:t>
            </w:r>
            <w:r>
              <w:rPr>
                <w:spacing w:val="-15"/>
                <w:sz w:val="24"/>
              </w:rPr>
              <w:t xml:space="preserve"> </w:t>
            </w:r>
            <w:r>
              <w:rPr>
                <w:sz w:val="24"/>
              </w:rPr>
              <w:t>with minor gaps</w:t>
            </w:r>
          </w:p>
        </w:tc>
        <w:tc>
          <w:tcPr>
            <w:tcW w:w="1566" w:type="dxa"/>
          </w:tcPr>
          <w:p w14:paraId="32D0DADD" w14:textId="77777777" w:rsidR="00200000" w:rsidRDefault="00200000">
            <w:pPr>
              <w:pStyle w:val="TableParagraph"/>
              <w:spacing w:before="13"/>
              <w:ind w:left="0"/>
              <w:rPr>
                <w:rFonts w:ascii="Arial"/>
                <w:b/>
                <w:sz w:val="24"/>
              </w:rPr>
            </w:pPr>
          </w:p>
          <w:p w14:paraId="116919F1" w14:textId="77777777" w:rsidR="00200000" w:rsidRDefault="00000000">
            <w:pPr>
              <w:pStyle w:val="TableParagraph"/>
              <w:rPr>
                <w:sz w:val="24"/>
              </w:rPr>
            </w:pPr>
            <w:r>
              <w:rPr>
                <w:sz w:val="24"/>
              </w:rPr>
              <w:t>Reasoning is partially</w:t>
            </w:r>
            <w:r>
              <w:rPr>
                <w:spacing w:val="-15"/>
                <w:sz w:val="24"/>
              </w:rPr>
              <w:t xml:space="preserve"> </w:t>
            </w:r>
            <w:r>
              <w:rPr>
                <w:sz w:val="24"/>
              </w:rPr>
              <w:t>correct but</w:t>
            </w:r>
            <w:r>
              <w:rPr>
                <w:spacing w:val="2"/>
                <w:sz w:val="24"/>
              </w:rPr>
              <w:t xml:space="preserve"> </w:t>
            </w:r>
            <w:r>
              <w:rPr>
                <w:spacing w:val="-2"/>
                <w:sz w:val="24"/>
              </w:rPr>
              <w:t>inconsistent</w:t>
            </w:r>
          </w:p>
        </w:tc>
        <w:tc>
          <w:tcPr>
            <w:tcW w:w="1590" w:type="dxa"/>
          </w:tcPr>
          <w:p w14:paraId="0814FB3C" w14:textId="77777777" w:rsidR="00200000" w:rsidRDefault="00200000">
            <w:pPr>
              <w:pStyle w:val="TableParagraph"/>
              <w:spacing w:before="13"/>
              <w:ind w:left="0"/>
              <w:rPr>
                <w:rFonts w:ascii="Arial"/>
                <w:b/>
                <w:sz w:val="24"/>
              </w:rPr>
            </w:pPr>
          </w:p>
          <w:p w14:paraId="27F6E79E" w14:textId="77777777" w:rsidR="00200000" w:rsidRDefault="00000000">
            <w:pPr>
              <w:pStyle w:val="TableParagraph"/>
              <w:ind w:right="327"/>
              <w:rPr>
                <w:sz w:val="24"/>
              </w:rPr>
            </w:pPr>
            <w:r>
              <w:rPr>
                <w:sz w:val="24"/>
              </w:rPr>
              <w:t>Reasoning</w:t>
            </w:r>
            <w:r>
              <w:rPr>
                <w:spacing w:val="-15"/>
                <w:sz w:val="24"/>
              </w:rPr>
              <w:t xml:space="preserve"> </w:t>
            </w:r>
            <w:r>
              <w:rPr>
                <w:sz w:val="24"/>
              </w:rPr>
              <w:t xml:space="preserve">is unclear or </w:t>
            </w:r>
            <w:r>
              <w:rPr>
                <w:spacing w:val="-2"/>
                <w:sz w:val="24"/>
              </w:rPr>
              <w:t>incorrect</w:t>
            </w:r>
          </w:p>
        </w:tc>
      </w:tr>
      <w:tr w:rsidR="00200000" w14:paraId="0C47B0A3" w14:textId="77777777">
        <w:trPr>
          <w:trHeight w:val="1132"/>
        </w:trPr>
        <w:tc>
          <w:tcPr>
            <w:tcW w:w="1681" w:type="dxa"/>
          </w:tcPr>
          <w:p w14:paraId="636CDB1E" w14:textId="77777777" w:rsidR="00200000" w:rsidRDefault="00000000">
            <w:pPr>
              <w:pStyle w:val="TableParagraph"/>
              <w:spacing w:before="150"/>
              <w:ind w:right="419"/>
              <w:rPr>
                <w:b/>
                <w:sz w:val="24"/>
              </w:rPr>
            </w:pPr>
            <w:r>
              <w:rPr>
                <w:b/>
                <w:spacing w:val="-2"/>
                <w:sz w:val="24"/>
              </w:rPr>
              <w:t xml:space="preserve">Solution </w:t>
            </w:r>
            <w:r>
              <w:rPr>
                <w:b/>
                <w:sz w:val="24"/>
              </w:rPr>
              <w:t>Accuracy</w:t>
            </w:r>
            <w:r>
              <w:rPr>
                <w:b/>
                <w:spacing w:val="-15"/>
                <w:sz w:val="24"/>
              </w:rPr>
              <w:t xml:space="preserve"> </w:t>
            </w:r>
            <w:r>
              <w:rPr>
                <w:b/>
                <w:sz w:val="24"/>
              </w:rPr>
              <w:t xml:space="preserve">&amp; </w:t>
            </w:r>
            <w:r>
              <w:rPr>
                <w:b/>
                <w:spacing w:val="-2"/>
                <w:sz w:val="24"/>
              </w:rPr>
              <w:t>Feasibility</w:t>
            </w:r>
          </w:p>
        </w:tc>
        <w:tc>
          <w:tcPr>
            <w:tcW w:w="1186" w:type="dxa"/>
          </w:tcPr>
          <w:p w14:paraId="621F00D6" w14:textId="77777777" w:rsidR="00200000" w:rsidRDefault="00200000">
            <w:pPr>
              <w:pStyle w:val="TableParagraph"/>
              <w:spacing w:before="147"/>
              <w:ind w:left="0"/>
              <w:rPr>
                <w:rFonts w:ascii="Arial"/>
                <w:b/>
                <w:sz w:val="24"/>
              </w:rPr>
            </w:pPr>
          </w:p>
          <w:p w14:paraId="5A700402" w14:textId="77777777" w:rsidR="00200000" w:rsidRDefault="00000000">
            <w:pPr>
              <w:pStyle w:val="TableParagraph"/>
              <w:rPr>
                <w:sz w:val="24"/>
              </w:rPr>
            </w:pPr>
            <w:r>
              <w:rPr>
                <w:spacing w:val="-5"/>
                <w:sz w:val="24"/>
              </w:rPr>
              <w:t>15%</w:t>
            </w:r>
          </w:p>
        </w:tc>
        <w:tc>
          <w:tcPr>
            <w:tcW w:w="1522" w:type="dxa"/>
          </w:tcPr>
          <w:p w14:paraId="16569AA5" w14:textId="77777777" w:rsidR="00200000" w:rsidRDefault="00000000">
            <w:pPr>
              <w:pStyle w:val="TableParagraph"/>
              <w:spacing w:before="11"/>
              <w:ind w:right="253"/>
              <w:rPr>
                <w:sz w:val="24"/>
              </w:rPr>
            </w:pPr>
            <w:r>
              <w:rPr>
                <w:sz w:val="24"/>
              </w:rPr>
              <w:t>Solution is fully</w:t>
            </w:r>
            <w:r>
              <w:rPr>
                <w:spacing w:val="-15"/>
                <w:sz w:val="24"/>
              </w:rPr>
              <w:t xml:space="preserve"> </w:t>
            </w:r>
            <w:r>
              <w:rPr>
                <w:sz w:val="24"/>
              </w:rPr>
              <w:t>correct, feasible,</w:t>
            </w:r>
            <w:r>
              <w:rPr>
                <w:spacing w:val="-1"/>
                <w:sz w:val="24"/>
              </w:rPr>
              <w:t xml:space="preserve"> </w:t>
            </w:r>
            <w:r>
              <w:rPr>
                <w:spacing w:val="-5"/>
                <w:sz w:val="24"/>
              </w:rPr>
              <w:t>and</w:t>
            </w:r>
          </w:p>
          <w:p w14:paraId="13775E39" w14:textId="77777777" w:rsidR="00200000" w:rsidRDefault="00000000">
            <w:pPr>
              <w:pStyle w:val="TableParagraph"/>
              <w:spacing w:before="2" w:line="271" w:lineRule="exact"/>
              <w:rPr>
                <w:sz w:val="24"/>
              </w:rPr>
            </w:pPr>
            <w:r>
              <w:rPr>
                <w:spacing w:val="-2"/>
                <w:sz w:val="24"/>
              </w:rPr>
              <w:t>optimized</w:t>
            </w:r>
          </w:p>
        </w:tc>
        <w:tc>
          <w:tcPr>
            <w:tcW w:w="1522" w:type="dxa"/>
          </w:tcPr>
          <w:p w14:paraId="65665F9C" w14:textId="77777777" w:rsidR="00200000" w:rsidRDefault="00000000">
            <w:pPr>
              <w:pStyle w:val="TableParagraph"/>
              <w:spacing w:before="150"/>
              <w:ind w:right="113"/>
              <w:rPr>
                <w:sz w:val="24"/>
              </w:rPr>
            </w:pPr>
            <w:r>
              <w:rPr>
                <w:sz w:val="24"/>
              </w:rPr>
              <w:t>Solution is mostly</w:t>
            </w:r>
            <w:r>
              <w:rPr>
                <w:spacing w:val="-15"/>
                <w:sz w:val="24"/>
              </w:rPr>
              <w:t xml:space="preserve"> </w:t>
            </w:r>
            <w:r>
              <w:rPr>
                <w:sz w:val="24"/>
              </w:rPr>
              <w:t>correct and feasible</w:t>
            </w:r>
          </w:p>
        </w:tc>
        <w:tc>
          <w:tcPr>
            <w:tcW w:w="1566" w:type="dxa"/>
          </w:tcPr>
          <w:p w14:paraId="236ED8A3" w14:textId="77777777" w:rsidR="00200000" w:rsidRDefault="00000000">
            <w:pPr>
              <w:pStyle w:val="TableParagraph"/>
              <w:spacing w:before="11"/>
              <w:rPr>
                <w:sz w:val="24"/>
              </w:rPr>
            </w:pPr>
            <w:r>
              <w:rPr>
                <w:sz w:val="24"/>
              </w:rPr>
              <w:t>Solution</w:t>
            </w:r>
            <w:r>
              <w:rPr>
                <w:spacing w:val="-15"/>
                <w:sz w:val="24"/>
              </w:rPr>
              <w:t xml:space="preserve"> </w:t>
            </w:r>
            <w:r>
              <w:rPr>
                <w:sz w:val="24"/>
              </w:rPr>
              <w:t xml:space="preserve">has errors or is </w:t>
            </w:r>
            <w:r>
              <w:rPr>
                <w:spacing w:val="-2"/>
                <w:sz w:val="24"/>
              </w:rPr>
              <w:t>partially</w:t>
            </w:r>
          </w:p>
          <w:p w14:paraId="6E79AD71" w14:textId="77777777" w:rsidR="00200000" w:rsidRDefault="00000000">
            <w:pPr>
              <w:pStyle w:val="TableParagraph"/>
              <w:spacing w:before="2" w:line="271" w:lineRule="exact"/>
              <w:rPr>
                <w:sz w:val="24"/>
              </w:rPr>
            </w:pPr>
            <w:r>
              <w:rPr>
                <w:spacing w:val="-2"/>
                <w:sz w:val="24"/>
              </w:rPr>
              <w:t>feasible</w:t>
            </w:r>
          </w:p>
        </w:tc>
        <w:tc>
          <w:tcPr>
            <w:tcW w:w="1590" w:type="dxa"/>
          </w:tcPr>
          <w:p w14:paraId="4CFFCC26" w14:textId="77777777" w:rsidR="00200000" w:rsidRDefault="00000000">
            <w:pPr>
              <w:pStyle w:val="TableParagraph"/>
              <w:spacing w:before="150"/>
              <w:rPr>
                <w:sz w:val="24"/>
              </w:rPr>
            </w:pPr>
            <w:r>
              <w:rPr>
                <w:sz w:val="24"/>
              </w:rPr>
              <w:t>Solution is incorrect</w:t>
            </w:r>
            <w:r>
              <w:rPr>
                <w:spacing w:val="-15"/>
                <w:sz w:val="24"/>
              </w:rPr>
              <w:t xml:space="preserve"> </w:t>
            </w:r>
            <w:r>
              <w:rPr>
                <w:sz w:val="24"/>
              </w:rPr>
              <w:t>or</w:t>
            </w:r>
            <w:r>
              <w:rPr>
                <w:spacing w:val="-15"/>
                <w:sz w:val="24"/>
              </w:rPr>
              <w:t xml:space="preserve"> </w:t>
            </w:r>
            <w:r>
              <w:rPr>
                <w:sz w:val="24"/>
              </w:rPr>
              <w:t xml:space="preserve">not </w:t>
            </w:r>
            <w:r>
              <w:rPr>
                <w:spacing w:val="-2"/>
                <w:sz w:val="24"/>
              </w:rPr>
              <w:t>feasible</w:t>
            </w:r>
          </w:p>
        </w:tc>
      </w:tr>
      <w:tr w:rsidR="00200000" w14:paraId="52C77558" w14:textId="77777777">
        <w:trPr>
          <w:trHeight w:val="1411"/>
        </w:trPr>
        <w:tc>
          <w:tcPr>
            <w:tcW w:w="1681" w:type="dxa"/>
          </w:tcPr>
          <w:p w14:paraId="35502718" w14:textId="77777777" w:rsidR="00200000" w:rsidRDefault="00200000">
            <w:pPr>
              <w:pStyle w:val="TableParagraph"/>
              <w:spacing w:before="155"/>
              <w:ind w:left="0"/>
              <w:rPr>
                <w:rFonts w:ascii="Arial"/>
                <w:b/>
                <w:sz w:val="24"/>
              </w:rPr>
            </w:pPr>
          </w:p>
          <w:p w14:paraId="5EF8A14D" w14:textId="77777777" w:rsidR="00200000" w:rsidRDefault="00000000">
            <w:pPr>
              <w:pStyle w:val="TableParagraph"/>
              <w:spacing w:line="237" w:lineRule="auto"/>
              <w:rPr>
                <w:b/>
                <w:sz w:val="24"/>
              </w:rPr>
            </w:pPr>
            <w:r>
              <w:rPr>
                <w:b/>
                <w:sz w:val="24"/>
              </w:rPr>
              <w:t>Creativity</w:t>
            </w:r>
            <w:r>
              <w:rPr>
                <w:b/>
                <w:spacing w:val="-15"/>
                <w:sz w:val="24"/>
              </w:rPr>
              <w:t xml:space="preserve"> </w:t>
            </w:r>
            <w:r>
              <w:rPr>
                <w:b/>
                <w:sz w:val="24"/>
              </w:rPr>
              <w:t xml:space="preserve">&amp; </w:t>
            </w:r>
            <w:r>
              <w:rPr>
                <w:b/>
                <w:spacing w:val="-2"/>
                <w:sz w:val="24"/>
              </w:rPr>
              <w:t>Innovation</w:t>
            </w:r>
          </w:p>
        </w:tc>
        <w:tc>
          <w:tcPr>
            <w:tcW w:w="1186" w:type="dxa"/>
          </w:tcPr>
          <w:p w14:paraId="03510229" w14:textId="77777777" w:rsidR="00200000" w:rsidRDefault="00200000">
            <w:pPr>
              <w:pStyle w:val="TableParagraph"/>
              <w:ind w:left="0"/>
              <w:rPr>
                <w:rFonts w:ascii="Arial"/>
                <w:b/>
                <w:sz w:val="24"/>
              </w:rPr>
            </w:pPr>
          </w:p>
          <w:p w14:paraId="55CC83AF" w14:textId="77777777" w:rsidR="00200000" w:rsidRDefault="00200000">
            <w:pPr>
              <w:pStyle w:val="TableParagraph"/>
              <w:spacing w:before="16"/>
              <w:ind w:left="0"/>
              <w:rPr>
                <w:rFonts w:ascii="Arial"/>
                <w:b/>
                <w:sz w:val="24"/>
              </w:rPr>
            </w:pPr>
          </w:p>
          <w:p w14:paraId="21E4B189" w14:textId="77777777" w:rsidR="00200000" w:rsidRDefault="00000000">
            <w:pPr>
              <w:pStyle w:val="TableParagraph"/>
              <w:rPr>
                <w:sz w:val="24"/>
              </w:rPr>
            </w:pPr>
            <w:r>
              <w:rPr>
                <w:spacing w:val="-5"/>
                <w:sz w:val="24"/>
              </w:rPr>
              <w:t>5%</w:t>
            </w:r>
          </w:p>
        </w:tc>
        <w:tc>
          <w:tcPr>
            <w:tcW w:w="1522" w:type="dxa"/>
          </w:tcPr>
          <w:p w14:paraId="5D7BA0E5" w14:textId="77777777" w:rsidR="00200000" w:rsidRDefault="00000000">
            <w:pPr>
              <w:pStyle w:val="TableParagraph"/>
              <w:spacing w:before="15"/>
              <w:ind w:right="73"/>
              <w:rPr>
                <w:sz w:val="24"/>
              </w:rPr>
            </w:pPr>
            <w:r>
              <w:rPr>
                <w:spacing w:val="-2"/>
                <w:sz w:val="24"/>
              </w:rPr>
              <w:t xml:space="preserve">Demonstrates highly </w:t>
            </w:r>
            <w:r>
              <w:rPr>
                <w:sz w:val="24"/>
              </w:rPr>
              <w:t>innovative</w:t>
            </w:r>
            <w:r>
              <w:rPr>
                <w:spacing w:val="-15"/>
                <w:sz w:val="24"/>
              </w:rPr>
              <w:t xml:space="preserve"> </w:t>
            </w:r>
            <w:r>
              <w:rPr>
                <w:sz w:val="24"/>
              </w:rPr>
              <w:t>and</w:t>
            </w:r>
          </w:p>
          <w:p w14:paraId="6AD86002" w14:textId="77777777" w:rsidR="00200000" w:rsidRDefault="00000000">
            <w:pPr>
              <w:pStyle w:val="TableParagraph"/>
              <w:spacing w:before="1" w:line="237" w:lineRule="auto"/>
              <w:ind w:right="614"/>
              <w:rPr>
                <w:sz w:val="24"/>
              </w:rPr>
            </w:pPr>
            <w:r>
              <w:rPr>
                <w:spacing w:val="-2"/>
                <w:sz w:val="24"/>
              </w:rPr>
              <w:t>unique approach</w:t>
            </w:r>
          </w:p>
        </w:tc>
        <w:tc>
          <w:tcPr>
            <w:tcW w:w="1522" w:type="dxa"/>
          </w:tcPr>
          <w:p w14:paraId="09E81F5F" w14:textId="77777777" w:rsidR="00200000" w:rsidRDefault="00200000">
            <w:pPr>
              <w:pStyle w:val="TableParagraph"/>
              <w:spacing w:before="13"/>
              <w:ind w:left="0"/>
              <w:rPr>
                <w:rFonts w:ascii="Arial"/>
                <w:b/>
                <w:sz w:val="24"/>
              </w:rPr>
            </w:pPr>
          </w:p>
          <w:p w14:paraId="29082FB1" w14:textId="77777777" w:rsidR="00200000" w:rsidRDefault="00000000">
            <w:pPr>
              <w:pStyle w:val="TableParagraph"/>
              <w:ind w:right="290"/>
              <w:jc w:val="both"/>
              <w:rPr>
                <w:sz w:val="24"/>
              </w:rPr>
            </w:pPr>
            <w:r>
              <w:rPr>
                <w:sz w:val="24"/>
              </w:rPr>
              <w:t>Shows</w:t>
            </w:r>
            <w:r>
              <w:rPr>
                <w:spacing w:val="-15"/>
                <w:sz w:val="24"/>
              </w:rPr>
              <w:t xml:space="preserve"> </w:t>
            </w:r>
            <w:r>
              <w:rPr>
                <w:sz w:val="24"/>
              </w:rPr>
              <w:t xml:space="preserve">some creativity in </w:t>
            </w:r>
            <w:r>
              <w:rPr>
                <w:spacing w:val="-2"/>
                <w:sz w:val="24"/>
              </w:rPr>
              <w:t>approach</w:t>
            </w:r>
          </w:p>
        </w:tc>
        <w:tc>
          <w:tcPr>
            <w:tcW w:w="1566" w:type="dxa"/>
          </w:tcPr>
          <w:p w14:paraId="3A1A6B46" w14:textId="77777777" w:rsidR="00200000" w:rsidRDefault="00200000">
            <w:pPr>
              <w:pStyle w:val="TableParagraph"/>
              <w:spacing w:before="13"/>
              <w:ind w:left="0"/>
              <w:rPr>
                <w:rFonts w:ascii="Arial"/>
                <w:b/>
                <w:sz w:val="24"/>
              </w:rPr>
            </w:pPr>
          </w:p>
          <w:p w14:paraId="22922B55" w14:textId="77777777" w:rsidR="00200000" w:rsidRDefault="00000000">
            <w:pPr>
              <w:pStyle w:val="TableParagraph"/>
              <w:ind w:right="64"/>
              <w:rPr>
                <w:sz w:val="24"/>
              </w:rPr>
            </w:pPr>
            <w:r>
              <w:rPr>
                <w:spacing w:val="-2"/>
                <w:sz w:val="24"/>
              </w:rPr>
              <w:t>Limited creativity shown</w:t>
            </w:r>
          </w:p>
        </w:tc>
        <w:tc>
          <w:tcPr>
            <w:tcW w:w="1590" w:type="dxa"/>
          </w:tcPr>
          <w:p w14:paraId="5C95199E" w14:textId="77777777" w:rsidR="00200000" w:rsidRDefault="00200000">
            <w:pPr>
              <w:pStyle w:val="TableParagraph"/>
              <w:spacing w:before="13"/>
              <w:ind w:left="0"/>
              <w:rPr>
                <w:rFonts w:ascii="Arial"/>
                <w:b/>
                <w:sz w:val="24"/>
              </w:rPr>
            </w:pPr>
          </w:p>
          <w:p w14:paraId="5F04B603" w14:textId="77777777" w:rsidR="00200000" w:rsidRDefault="00000000">
            <w:pPr>
              <w:pStyle w:val="TableParagraph"/>
              <w:ind w:right="108"/>
              <w:jc w:val="both"/>
              <w:rPr>
                <w:sz w:val="24"/>
              </w:rPr>
            </w:pPr>
            <w:r>
              <w:rPr>
                <w:sz w:val="24"/>
              </w:rPr>
              <w:t>No creativity; relies on basic or</w:t>
            </w:r>
            <w:r>
              <w:rPr>
                <w:spacing w:val="2"/>
                <w:sz w:val="24"/>
              </w:rPr>
              <w:t xml:space="preserve"> </w:t>
            </w:r>
            <w:r>
              <w:rPr>
                <w:sz w:val="24"/>
              </w:rPr>
              <w:t>copied</w:t>
            </w:r>
            <w:r>
              <w:rPr>
                <w:spacing w:val="1"/>
                <w:sz w:val="24"/>
              </w:rPr>
              <w:t xml:space="preserve"> </w:t>
            </w:r>
            <w:r>
              <w:rPr>
                <w:spacing w:val="-2"/>
                <w:sz w:val="24"/>
              </w:rPr>
              <w:t>ideas</w:t>
            </w:r>
          </w:p>
        </w:tc>
      </w:tr>
      <w:tr w:rsidR="00200000" w14:paraId="3F1A74D5" w14:textId="77777777">
        <w:trPr>
          <w:trHeight w:val="1963"/>
        </w:trPr>
        <w:tc>
          <w:tcPr>
            <w:tcW w:w="1681" w:type="dxa"/>
          </w:tcPr>
          <w:p w14:paraId="48ED8C28" w14:textId="77777777" w:rsidR="00200000" w:rsidRDefault="00200000">
            <w:pPr>
              <w:pStyle w:val="TableParagraph"/>
              <w:ind w:left="0"/>
              <w:rPr>
                <w:rFonts w:ascii="Arial"/>
                <w:b/>
                <w:sz w:val="24"/>
              </w:rPr>
            </w:pPr>
          </w:p>
          <w:p w14:paraId="5C26B68B" w14:textId="77777777" w:rsidR="00200000" w:rsidRDefault="00200000">
            <w:pPr>
              <w:pStyle w:val="TableParagraph"/>
              <w:spacing w:before="150"/>
              <w:ind w:left="0"/>
              <w:rPr>
                <w:rFonts w:ascii="Arial"/>
                <w:b/>
                <w:sz w:val="24"/>
              </w:rPr>
            </w:pPr>
          </w:p>
          <w:p w14:paraId="5435CE6F" w14:textId="77777777" w:rsidR="00200000" w:rsidRDefault="00000000">
            <w:pPr>
              <w:pStyle w:val="TableParagraph"/>
              <w:spacing w:line="242" w:lineRule="auto"/>
              <w:rPr>
                <w:b/>
                <w:sz w:val="24"/>
              </w:rPr>
            </w:pPr>
            <w:r>
              <w:rPr>
                <w:b/>
                <w:sz w:val="24"/>
              </w:rPr>
              <w:t xml:space="preserve">Clarity of </w:t>
            </w:r>
            <w:r>
              <w:rPr>
                <w:b/>
                <w:spacing w:val="-2"/>
                <w:sz w:val="24"/>
              </w:rPr>
              <w:t>Presentation</w:t>
            </w:r>
          </w:p>
        </w:tc>
        <w:tc>
          <w:tcPr>
            <w:tcW w:w="1186" w:type="dxa"/>
          </w:tcPr>
          <w:p w14:paraId="2F3D4D4B" w14:textId="77777777" w:rsidR="00200000" w:rsidRDefault="00200000">
            <w:pPr>
              <w:pStyle w:val="TableParagraph"/>
              <w:ind w:left="0"/>
              <w:rPr>
                <w:rFonts w:ascii="Arial"/>
                <w:b/>
                <w:sz w:val="24"/>
              </w:rPr>
            </w:pPr>
          </w:p>
          <w:p w14:paraId="5DCB0F56" w14:textId="77777777" w:rsidR="00200000" w:rsidRDefault="00200000">
            <w:pPr>
              <w:pStyle w:val="TableParagraph"/>
              <w:ind w:left="0"/>
              <w:rPr>
                <w:rFonts w:ascii="Arial"/>
                <w:b/>
                <w:sz w:val="24"/>
              </w:rPr>
            </w:pPr>
          </w:p>
          <w:p w14:paraId="52182EF5" w14:textId="77777777" w:rsidR="00200000" w:rsidRDefault="00200000">
            <w:pPr>
              <w:pStyle w:val="TableParagraph"/>
              <w:spacing w:before="14"/>
              <w:ind w:left="0"/>
              <w:rPr>
                <w:rFonts w:ascii="Arial"/>
                <w:b/>
                <w:sz w:val="24"/>
              </w:rPr>
            </w:pPr>
          </w:p>
          <w:p w14:paraId="04CE493F" w14:textId="77777777" w:rsidR="00200000" w:rsidRDefault="00000000">
            <w:pPr>
              <w:pStyle w:val="TableParagraph"/>
              <w:rPr>
                <w:sz w:val="24"/>
              </w:rPr>
            </w:pPr>
            <w:r>
              <w:rPr>
                <w:spacing w:val="-5"/>
                <w:sz w:val="24"/>
              </w:rPr>
              <w:t>10%</w:t>
            </w:r>
          </w:p>
        </w:tc>
        <w:tc>
          <w:tcPr>
            <w:tcW w:w="1522" w:type="dxa"/>
          </w:tcPr>
          <w:p w14:paraId="78DC9A00" w14:textId="77777777" w:rsidR="00200000" w:rsidRDefault="00000000">
            <w:pPr>
              <w:pStyle w:val="TableParagraph"/>
              <w:spacing w:before="11"/>
              <w:ind w:right="86"/>
              <w:rPr>
                <w:sz w:val="24"/>
              </w:rPr>
            </w:pPr>
            <w:r>
              <w:rPr>
                <w:sz w:val="24"/>
              </w:rPr>
              <w:t xml:space="preserve">Solution is </w:t>
            </w:r>
            <w:r>
              <w:rPr>
                <w:spacing w:val="-2"/>
                <w:sz w:val="24"/>
              </w:rPr>
              <w:t xml:space="preserve">clearly </w:t>
            </w:r>
            <w:r>
              <w:rPr>
                <w:sz w:val="24"/>
              </w:rPr>
              <w:t>presented</w:t>
            </w:r>
            <w:r>
              <w:rPr>
                <w:spacing w:val="-15"/>
                <w:sz w:val="24"/>
              </w:rPr>
              <w:t xml:space="preserve"> </w:t>
            </w:r>
            <w:r>
              <w:rPr>
                <w:sz w:val="24"/>
              </w:rPr>
              <w:t xml:space="preserve">with </w:t>
            </w:r>
            <w:r>
              <w:rPr>
                <w:spacing w:val="-2"/>
                <w:sz w:val="24"/>
              </w:rPr>
              <w:t xml:space="preserve">excellent organization </w:t>
            </w:r>
            <w:r>
              <w:rPr>
                <w:spacing w:val="-4"/>
                <w:sz w:val="24"/>
              </w:rPr>
              <w:t xml:space="preserve">and </w:t>
            </w:r>
            <w:r>
              <w:rPr>
                <w:spacing w:val="-2"/>
                <w:sz w:val="24"/>
              </w:rPr>
              <w:t>explanation</w:t>
            </w:r>
          </w:p>
        </w:tc>
        <w:tc>
          <w:tcPr>
            <w:tcW w:w="1522" w:type="dxa"/>
          </w:tcPr>
          <w:p w14:paraId="420CE0F8" w14:textId="77777777" w:rsidR="00200000" w:rsidRDefault="00200000">
            <w:pPr>
              <w:pStyle w:val="TableParagraph"/>
              <w:ind w:left="0"/>
              <w:rPr>
                <w:rFonts w:ascii="Arial"/>
                <w:b/>
                <w:sz w:val="24"/>
              </w:rPr>
            </w:pPr>
          </w:p>
          <w:p w14:paraId="031F6463" w14:textId="77777777" w:rsidR="00200000" w:rsidRDefault="00200000">
            <w:pPr>
              <w:pStyle w:val="TableParagraph"/>
              <w:spacing w:before="10"/>
              <w:ind w:left="0"/>
              <w:rPr>
                <w:rFonts w:ascii="Arial"/>
                <w:b/>
                <w:sz w:val="24"/>
              </w:rPr>
            </w:pPr>
          </w:p>
          <w:p w14:paraId="665AD8B8" w14:textId="77777777" w:rsidR="00200000" w:rsidRDefault="00000000">
            <w:pPr>
              <w:pStyle w:val="TableParagraph"/>
              <w:spacing w:before="1"/>
              <w:ind w:right="86"/>
              <w:rPr>
                <w:sz w:val="24"/>
              </w:rPr>
            </w:pPr>
            <w:r>
              <w:rPr>
                <w:sz w:val="24"/>
              </w:rPr>
              <w:t>Presentation</w:t>
            </w:r>
            <w:r>
              <w:rPr>
                <w:spacing w:val="-15"/>
                <w:sz w:val="24"/>
              </w:rPr>
              <w:t xml:space="preserve"> </w:t>
            </w:r>
            <w:r>
              <w:rPr>
                <w:sz w:val="24"/>
              </w:rPr>
              <w:t>is clear with minor issues</w:t>
            </w:r>
          </w:p>
        </w:tc>
        <w:tc>
          <w:tcPr>
            <w:tcW w:w="1566" w:type="dxa"/>
          </w:tcPr>
          <w:p w14:paraId="4638F1DF" w14:textId="77777777" w:rsidR="00200000" w:rsidRDefault="00200000">
            <w:pPr>
              <w:pStyle w:val="TableParagraph"/>
              <w:ind w:left="0"/>
              <w:rPr>
                <w:rFonts w:ascii="Arial"/>
                <w:b/>
                <w:sz w:val="24"/>
              </w:rPr>
            </w:pPr>
          </w:p>
          <w:p w14:paraId="11A3DF7E" w14:textId="77777777" w:rsidR="00200000" w:rsidRDefault="00200000">
            <w:pPr>
              <w:pStyle w:val="TableParagraph"/>
              <w:spacing w:before="10"/>
              <w:ind w:left="0"/>
              <w:rPr>
                <w:rFonts w:ascii="Arial"/>
                <w:b/>
                <w:sz w:val="24"/>
              </w:rPr>
            </w:pPr>
          </w:p>
          <w:p w14:paraId="56C19254" w14:textId="77777777" w:rsidR="00200000" w:rsidRDefault="00000000">
            <w:pPr>
              <w:pStyle w:val="TableParagraph"/>
              <w:spacing w:before="1"/>
              <w:rPr>
                <w:sz w:val="24"/>
              </w:rPr>
            </w:pPr>
            <w:r>
              <w:rPr>
                <w:spacing w:val="-2"/>
                <w:sz w:val="24"/>
              </w:rPr>
              <w:t xml:space="preserve">Presentation </w:t>
            </w:r>
            <w:r>
              <w:rPr>
                <w:sz w:val="24"/>
              </w:rPr>
              <w:t>lacks</w:t>
            </w:r>
            <w:r>
              <w:rPr>
                <w:spacing w:val="-15"/>
                <w:sz w:val="24"/>
              </w:rPr>
              <w:t xml:space="preserve"> </w:t>
            </w:r>
            <w:r>
              <w:rPr>
                <w:sz w:val="24"/>
              </w:rPr>
              <w:t>clarity</w:t>
            </w:r>
            <w:r>
              <w:rPr>
                <w:spacing w:val="-15"/>
                <w:sz w:val="24"/>
              </w:rPr>
              <w:t xml:space="preserve"> </w:t>
            </w:r>
            <w:r>
              <w:rPr>
                <w:sz w:val="24"/>
              </w:rPr>
              <w:t xml:space="preserve">or </w:t>
            </w:r>
            <w:r>
              <w:rPr>
                <w:spacing w:val="-2"/>
                <w:sz w:val="24"/>
              </w:rPr>
              <w:t>organization</w:t>
            </w:r>
          </w:p>
        </w:tc>
        <w:tc>
          <w:tcPr>
            <w:tcW w:w="1590" w:type="dxa"/>
          </w:tcPr>
          <w:p w14:paraId="5B178B23" w14:textId="77777777" w:rsidR="00200000" w:rsidRDefault="00200000">
            <w:pPr>
              <w:pStyle w:val="TableParagraph"/>
              <w:spacing w:before="152"/>
              <w:ind w:left="0"/>
              <w:rPr>
                <w:rFonts w:ascii="Arial"/>
                <w:b/>
                <w:sz w:val="24"/>
              </w:rPr>
            </w:pPr>
          </w:p>
          <w:p w14:paraId="3141A9C3" w14:textId="77777777" w:rsidR="00200000" w:rsidRDefault="00000000">
            <w:pPr>
              <w:pStyle w:val="TableParagraph"/>
              <w:ind w:right="234"/>
              <w:rPr>
                <w:sz w:val="24"/>
              </w:rPr>
            </w:pPr>
            <w:r>
              <w:rPr>
                <w:spacing w:val="-2"/>
                <w:sz w:val="24"/>
              </w:rPr>
              <w:t xml:space="preserve">Poorly </w:t>
            </w:r>
            <w:r>
              <w:rPr>
                <w:sz w:val="24"/>
              </w:rPr>
              <w:t>presented</w:t>
            </w:r>
            <w:r>
              <w:rPr>
                <w:spacing w:val="-15"/>
                <w:sz w:val="24"/>
              </w:rPr>
              <w:t xml:space="preserve"> </w:t>
            </w:r>
            <w:r>
              <w:rPr>
                <w:sz w:val="24"/>
              </w:rPr>
              <w:t xml:space="preserve">and difficult to </w:t>
            </w:r>
            <w:r>
              <w:rPr>
                <w:spacing w:val="-2"/>
                <w:sz w:val="24"/>
              </w:rPr>
              <w:t>understand</w:t>
            </w:r>
          </w:p>
        </w:tc>
      </w:tr>
    </w:tbl>
    <w:p w14:paraId="1DACEC28" w14:textId="77777777" w:rsidR="00031797" w:rsidRDefault="00031797" w:rsidP="00031797">
      <w:pPr>
        <w:jc w:val="center"/>
        <w:rPr>
          <w:b/>
          <w:bCs/>
          <w:sz w:val="32"/>
          <w:szCs w:val="32"/>
          <w:lang w:val="en-IN"/>
        </w:rPr>
      </w:pPr>
    </w:p>
    <w:p w14:paraId="44393DE5" w14:textId="77777777" w:rsidR="00031797" w:rsidRDefault="00031797" w:rsidP="00031797">
      <w:pPr>
        <w:jc w:val="center"/>
        <w:rPr>
          <w:b/>
          <w:bCs/>
          <w:sz w:val="32"/>
          <w:szCs w:val="32"/>
          <w:lang w:val="en-IN"/>
        </w:rPr>
      </w:pPr>
    </w:p>
    <w:p w14:paraId="47D1F4F1" w14:textId="534174EB" w:rsidR="00031797" w:rsidRPr="00031797" w:rsidRDefault="00031797" w:rsidP="00031797">
      <w:pPr>
        <w:jc w:val="center"/>
        <w:rPr>
          <w:sz w:val="32"/>
          <w:szCs w:val="32"/>
          <w:lang w:val="en-IN"/>
        </w:rPr>
      </w:pPr>
      <w:r>
        <w:rPr>
          <w:b/>
          <w:bCs/>
          <w:sz w:val="32"/>
          <w:szCs w:val="32"/>
          <w:lang w:val="en-IN"/>
        </w:rPr>
        <w:t>1.</w:t>
      </w:r>
      <w:r w:rsidRPr="00031797">
        <w:rPr>
          <w:b/>
          <w:bCs/>
          <w:sz w:val="32"/>
          <w:szCs w:val="32"/>
          <w:lang w:val="en-IN"/>
        </w:rPr>
        <w:t>Recommendation for Internet Connectivity in a Rural Branch Office</w:t>
      </w:r>
    </w:p>
    <w:p w14:paraId="10377E74" w14:textId="77777777" w:rsidR="00031797" w:rsidRDefault="00031797" w:rsidP="00031797">
      <w:pPr>
        <w:rPr>
          <w:b/>
          <w:bCs/>
          <w:lang w:val="en-IN"/>
        </w:rPr>
      </w:pPr>
    </w:p>
    <w:p w14:paraId="5CAEA2E2" w14:textId="5F95C871" w:rsidR="00031797" w:rsidRDefault="00031797" w:rsidP="00031797">
      <w:pPr>
        <w:rPr>
          <w:sz w:val="28"/>
          <w:szCs w:val="28"/>
          <w:lang w:val="en-IN"/>
        </w:rPr>
      </w:pPr>
      <w:r w:rsidRPr="00031797">
        <w:rPr>
          <w:b/>
          <w:bCs/>
          <w:sz w:val="28"/>
          <w:szCs w:val="28"/>
          <w:lang w:val="en-IN"/>
        </w:rPr>
        <w:t xml:space="preserve">Introduction: </w:t>
      </w:r>
      <w:r w:rsidRPr="00031797">
        <w:rPr>
          <w:sz w:val="28"/>
          <w:szCs w:val="28"/>
          <w:lang w:val="en-IN"/>
        </w:rPr>
        <w:t>Since the branch office is located in a remote rural area where high-speed wired Internet is unavailable, a reliable wireless-based solution is required. The network should support cloud applications, video conferencing, and secure communication with the company's headquarters while keeping costs under control.</w:t>
      </w:r>
    </w:p>
    <w:p w14:paraId="65E4C134" w14:textId="77777777" w:rsidR="00031797" w:rsidRPr="00031797" w:rsidRDefault="00031797" w:rsidP="00031797">
      <w:pPr>
        <w:rPr>
          <w:sz w:val="28"/>
          <w:szCs w:val="28"/>
          <w:lang w:val="en-IN"/>
        </w:rPr>
      </w:pPr>
    </w:p>
    <w:p w14:paraId="32AB9012" w14:textId="28419840" w:rsidR="00031797" w:rsidRPr="00031797" w:rsidRDefault="00031797" w:rsidP="00031797">
      <w:pPr>
        <w:pStyle w:val="ListParagraph"/>
        <w:numPr>
          <w:ilvl w:val="0"/>
          <w:numId w:val="3"/>
        </w:numPr>
        <w:rPr>
          <w:sz w:val="28"/>
          <w:szCs w:val="28"/>
          <w:lang w:val="en-IN"/>
        </w:rPr>
      </w:pPr>
      <w:r w:rsidRPr="00031797">
        <w:rPr>
          <w:b/>
          <w:bCs/>
          <w:sz w:val="28"/>
          <w:szCs w:val="28"/>
          <w:lang w:val="en-IN"/>
        </w:rPr>
        <w:t xml:space="preserve">Suitable Internet Connection: </w:t>
      </w:r>
      <w:r w:rsidRPr="00031797">
        <w:rPr>
          <w:sz w:val="28"/>
          <w:szCs w:val="28"/>
          <w:lang w:val="en-IN"/>
        </w:rPr>
        <w:t>A 4G/5G broadband connection is recommended as the primary Internet connection because it can be deployed quickly without waiting for wired infrastructure. 5G should be preferred where good coverage is available because it provides higher speed and lower latency. If 5G coverage is weak, 4G can be used. A satellite Internet connection or a second mobile network can be kept as a backup. This provides Internet access even when the primary connection fails.</w:t>
      </w:r>
    </w:p>
    <w:p w14:paraId="7AC2BF74" w14:textId="142124B6" w:rsidR="00031797" w:rsidRDefault="00031797" w:rsidP="00031797">
      <w:pPr>
        <w:pStyle w:val="ListParagraph"/>
        <w:numPr>
          <w:ilvl w:val="0"/>
          <w:numId w:val="3"/>
        </w:numPr>
        <w:rPr>
          <w:sz w:val="28"/>
          <w:szCs w:val="28"/>
          <w:lang w:val="en-IN"/>
        </w:rPr>
      </w:pPr>
      <w:r w:rsidRPr="00031797">
        <w:rPr>
          <w:b/>
          <w:bCs/>
          <w:sz w:val="28"/>
          <w:szCs w:val="28"/>
          <w:lang w:val="en-IN"/>
        </w:rPr>
        <w:lastRenderedPageBreak/>
        <w:t xml:space="preserve">Networking Devices: </w:t>
      </w:r>
      <w:r w:rsidRPr="00031797">
        <w:rPr>
          <w:sz w:val="28"/>
          <w:szCs w:val="28"/>
          <w:lang w:val="en-IN"/>
        </w:rPr>
        <w:t>The office should use an enterprise-grade 4G/5G router with dual-WAN or failover support. A managed Ethernet switch can connect computers, printers, servers, and other wired devices. Wi-Fi 6 access points should be used to provide reliable wireless connectivity to employees. A UPS should also be provided for the router, switch, and access points so that short power interruptions do not immediately stop network services.</w:t>
      </w:r>
    </w:p>
    <w:p w14:paraId="0A10155B" w14:textId="77777777" w:rsidR="00031797" w:rsidRDefault="00031797" w:rsidP="00031797">
      <w:pPr>
        <w:pStyle w:val="ListParagraph"/>
        <w:numPr>
          <w:ilvl w:val="0"/>
          <w:numId w:val="3"/>
        </w:numPr>
        <w:rPr>
          <w:sz w:val="28"/>
          <w:szCs w:val="28"/>
          <w:lang w:val="en-IN"/>
        </w:rPr>
      </w:pPr>
      <w:r w:rsidRPr="00031797">
        <w:rPr>
          <w:b/>
          <w:bCs/>
          <w:sz w:val="28"/>
          <w:szCs w:val="28"/>
          <w:lang w:val="en-IN"/>
        </w:rPr>
        <w:t xml:space="preserve">Security Mechanisms: </w:t>
      </w:r>
      <w:r w:rsidRPr="00031797">
        <w:rPr>
          <w:sz w:val="28"/>
          <w:szCs w:val="28"/>
          <w:lang w:val="en-IN"/>
        </w:rPr>
        <w:t>A firewall-enabled router should be used to block unauthorized traffic and control Internet access. A site-to-site VPN should connect the rural branch securely with the headquarters using encrypted communication. Wi-Fi should use WPA3 security with strong passwords, and separate networks (VLANs) can be created for employees, guests, and critical devices. Regular firmware updates, strong administrator passwords, access-control rules, and endpoint protection should also be implemented.</w:t>
      </w:r>
    </w:p>
    <w:p w14:paraId="43AA085B" w14:textId="77777777" w:rsidR="00031797" w:rsidRDefault="00031797" w:rsidP="00031797">
      <w:pPr>
        <w:pStyle w:val="ListParagraph"/>
        <w:numPr>
          <w:ilvl w:val="0"/>
          <w:numId w:val="3"/>
        </w:numPr>
        <w:rPr>
          <w:sz w:val="28"/>
          <w:szCs w:val="28"/>
          <w:lang w:val="en-IN"/>
        </w:rPr>
      </w:pPr>
      <w:r w:rsidRPr="00031797">
        <w:rPr>
          <w:b/>
          <w:bCs/>
          <w:sz w:val="28"/>
          <w:szCs w:val="28"/>
          <w:lang w:val="en-IN"/>
        </w:rPr>
        <w:t xml:space="preserve">Bandwidth Considerations: </w:t>
      </w:r>
      <w:r w:rsidRPr="00031797">
        <w:rPr>
          <w:sz w:val="28"/>
          <w:szCs w:val="28"/>
          <w:lang w:val="en-IN"/>
        </w:rPr>
        <w:t>Wireless bandwidth may vary depending on signal strength, network congestion, and distance from the cellular tower. The connection should therefore be selected according to the number of users and applications. Cloud applications and video conferencing require stable bandwidth and low latency, so traffic prioritization or Quality of Service (QoS) should be configured to give priority to business-critical applications and video meetings.</w:t>
      </w:r>
    </w:p>
    <w:p w14:paraId="06367766" w14:textId="77777777" w:rsidR="00031797" w:rsidRDefault="00031797" w:rsidP="00031797">
      <w:pPr>
        <w:pStyle w:val="ListParagraph"/>
        <w:numPr>
          <w:ilvl w:val="0"/>
          <w:numId w:val="3"/>
        </w:numPr>
        <w:rPr>
          <w:sz w:val="28"/>
          <w:szCs w:val="28"/>
          <w:lang w:val="en-IN"/>
        </w:rPr>
      </w:pPr>
      <w:r w:rsidRPr="00031797">
        <w:rPr>
          <w:b/>
          <w:bCs/>
          <w:sz w:val="28"/>
          <w:szCs w:val="28"/>
          <w:lang w:val="en-IN"/>
        </w:rPr>
        <w:t xml:space="preserve">Reliability and Uninterrupted Operation: </w:t>
      </w:r>
      <w:r w:rsidRPr="00031797">
        <w:rPr>
          <w:sz w:val="28"/>
          <w:szCs w:val="28"/>
          <w:lang w:val="en-IN"/>
        </w:rPr>
        <w:t>Because uninterrupted business operations are required, the router should support automatic WAN failover. If the main 5G/4G connection becomes unavailable, traffic should automatically switch to the backup connection. A UPS can provide short-term power backup, while proper signal placement and an external antenna can improve wireless reliability.</w:t>
      </w:r>
    </w:p>
    <w:p w14:paraId="6CAF3809" w14:textId="0ADDBC0D" w:rsidR="00031797" w:rsidRPr="00031797" w:rsidRDefault="00031797" w:rsidP="00031797">
      <w:pPr>
        <w:pStyle w:val="ListParagraph"/>
        <w:numPr>
          <w:ilvl w:val="0"/>
          <w:numId w:val="3"/>
        </w:numPr>
        <w:rPr>
          <w:sz w:val="28"/>
          <w:szCs w:val="28"/>
          <w:lang w:val="en-IN"/>
        </w:rPr>
      </w:pPr>
      <w:r w:rsidRPr="00031797">
        <w:rPr>
          <w:b/>
          <w:bCs/>
          <w:sz w:val="28"/>
          <w:szCs w:val="28"/>
          <w:lang w:val="en-IN"/>
        </w:rPr>
        <w:t xml:space="preserve">Cost and Future Scalability: </w:t>
      </w:r>
      <w:r w:rsidRPr="00031797">
        <w:rPr>
          <w:sz w:val="28"/>
          <w:szCs w:val="28"/>
          <w:lang w:val="en-IN"/>
        </w:rPr>
        <w:t xml:space="preserve">4G/5G is more economical and easier to deploy than installing a dedicated wired connection in a remote location. The company can start with the required bandwidth and upgrade the data plan or equipment as the number of employees increases. The router, switch, and access points should support higher speeds and additional users so that the network can later be expanded or connected to </w:t>
      </w:r>
      <w:r w:rsidRPr="00031797">
        <w:rPr>
          <w:sz w:val="28"/>
          <w:szCs w:val="28"/>
          <w:lang w:val="en-IN"/>
        </w:rPr>
        <w:t>Fiber</w:t>
      </w:r>
      <w:r w:rsidRPr="00031797">
        <w:rPr>
          <w:sz w:val="28"/>
          <w:szCs w:val="28"/>
          <w:lang w:val="en-IN"/>
        </w:rPr>
        <w:t xml:space="preserve"> when wired Internet becomes available</w:t>
      </w:r>
      <w:r>
        <w:rPr>
          <w:sz w:val="28"/>
          <w:szCs w:val="28"/>
          <w:lang w:val="en-IN"/>
        </w:rPr>
        <w:t>.</w:t>
      </w:r>
    </w:p>
    <w:p w14:paraId="5E5654EB" w14:textId="0A4AA52C" w:rsidR="00031797" w:rsidRDefault="00031797" w:rsidP="00031797">
      <w:pPr>
        <w:pStyle w:val="ListParagraph"/>
        <w:numPr>
          <w:ilvl w:val="0"/>
          <w:numId w:val="3"/>
        </w:numPr>
        <w:rPr>
          <w:sz w:val="28"/>
          <w:szCs w:val="28"/>
          <w:lang w:val="en-IN"/>
        </w:rPr>
      </w:pPr>
      <w:r w:rsidRPr="00031797">
        <w:rPr>
          <w:b/>
          <w:bCs/>
          <w:sz w:val="28"/>
          <w:szCs w:val="28"/>
          <w:lang w:val="en-IN"/>
        </w:rPr>
        <w:t xml:space="preserve">Conclusion: </w:t>
      </w:r>
      <w:r w:rsidRPr="00031797">
        <w:rPr>
          <w:sz w:val="28"/>
          <w:szCs w:val="28"/>
          <w:lang w:val="en-IN"/>
        </w:rPr>
        <w:t>A 4G/5G broadband connection with a backup link, enterprise router, managed switch, Wi-Fi 6 access points, firewall, site-to-site VPN, QoS, and UPS is a suitable solution for the rural branch. It provides a practical balance of bandwidth, reliability, security, cost, and future scalability.</w:t>
      </w:r>
    </w:p>
    <w:p w14:paraId="77B417CF" w14:textId="77777777" w:rsidR="00031797" w:rsidRDefault="00031797" w:rsidP="00031797">
      <w:pPr>
        <w:rPr>
          <w:sz w:val="28"/>
          <w:szCs w:val="28"/>
          <w:lang w:val="en-IN"/>
        </w:rPr>
      </w:pPr>
    </w:p>
    <w:p w14:paraId="79D6D0FD" w14:textId="77777777" w:rsidR="00031797" w:rsidRDefault="00031797" w:rsidP="00031797">
      <w:pPr>
        <w:rPr>
          <w:sz w:val="28"/>
          <w:szCs w:val="28"/>
          <w:lang w:val="en-IN"/>
        </w:rPr>
      </w:pPr>
    </w:p>
    <w:p w14:paraId="7A82F35A" w14:textId="77777777" w:rsidR="00031797" w:rsidRDefault="00031797" w:rsidP="00031797">
      <w:pPr>
        <w:rPr>
          <w:sz w:val="28"/>
          <w:szCs w:val="28"/>
          <w:lang w:val="en-IN"/>
        </w:rPr>
      </w:pPr>
    </w:p>
    <w:p w14:paraId="1F1A3704" w14:textId="77777777" w:rsidR="00031797" w:rsidRDefault="00031797" w:rsidP="00031797">
      <w:pPr>
        <w:rPr>
          <w:b/>
          <w:bCs/>
          <w:sz w:val="36"/>
          <w:szCs w:val="36"/>
          <w:lang w:val="en-IN"/>
        </w:rPr>
      </w:pPr>
      <w:r w:rsidRPr="00031797">
        <w:rPr>
          <w:b/>
          <w:bCs/>
          <w:sz w:val="36"/>
          <w:szCs w:val="36"/>
          <w:lang w:val="en-IN"/>
        </w:rPr>
        <w:t>2. Efficient Wireless Network Design for a University Campus</w:t>
      </w:r>
    </w:p>
    <w:p w14:paraId="4551A19A" w14:textId="77777777" w:rsidR="00031797" w:rsidRPr="00031797" w:rsidRDefault="00031797" w:rsidP="00031797">
      <w:pPr>
        <w:rPr>
          <w:b/>
          <w:bCs/>
          <w:sz w:val="36"/>
          <w:szCs w:val="36"/>
          <w:lang w:val="en-IN"/>
        </w:rPr>
      </w:pPr>
    </w:p>
    <w:p w14:paraId="4BBD5B09" w14:textId="77777777" w:rsidR="00031797" w:rsidRPr="00031797" w:rsidRDefault="00031797" w:rsidP="00031797">
      <w:pPr>
        <w:rPr>
          <w:sz w:val="28"/>
          <w:szCs w:val="28"/>
          <w:lang w:val="en-IN"/>
        </w:rPr>
      </w:pPr>
      <w:r w:rsidRPr="00031797">
        <w:rPr>
          <w:sz w:val="28"/>
          <w:szCs w:val="28"/>
          <w:lang w:val="en-IN"/>
        </w:rPr>
        <w:t xml:space="preserve">A university with more than </w:t>
      </w:r>
      <w:r w:rsidRPr="00031797">
        <w:rPr>
          <w:b/>
          <w:bCs/>
          <w:sz w:val="28"/>
          <w:szCs w:val="28"/>
          <w:lang w:val="en-IN"/>
        </w:rPr>
        <w:t>3,000 students</w:t>
      </w:r>
      <w:r w:rsidRPr="00031797">
        <w:rPr>
          <w:sz w:val="28"/>
          <w:szCs w:val="28"/>
          <w:lang w:val="en-IN"/>
        </w:rPr>
        <w:t xml:space="preserve"> requires a carefully planned wireless network to provide reliable Internet access in classrooms, laboratories, libraries, and hostels. Since the number of Access Points (APs) is limited due to budget constraints, the network should balance </w:t>
      </w:r>
      <w:r w:rsidRPr="00031797">
        <w:rPr>
          <w:b/>
          <w:bCs/>
          <w:sz w:val="28"/>
          <w:szCs w:val="28"/>
          <w:lang w:val="en-IN"/>
        </w:rPr>
        <w:t>coverage, performance, security, and cost</w:t>
      </w:r>
      <w:r w:rsidRPr="00031797">
        <w:rPr>
          <w:sz w:val="28"/>
          <w:szCs w:val="28"/>
          <w:lang w:val="en-IN"/>
        </w:rPr>
        <w:t>.</w:t>
      </w:r>
    </w:p>
    <w:p w14:paraId="3A5A4628" w14:textId="77777777" w:rsidR="00031797" w:rsidRPr="00031797" w:rsidRDefault="00031797" w:rsidP="00031797">
      <w:pPr>
        <w:rPr>
          <w:b/>
          <w:bCs/>
          <w:sz w:val="28"/>
          <w:szCs w:val="28"/>
          <w:lang w:val="en-IN"/>
        </w:rPr>
      </w:pPr>
      <w:r w:rsidRPr="00031797">
        <w:rPr>
          <w:b/>
          <w:bCs/>
          <w:sz w:val="28"/>
          <w:szCs w:val="28"/>
          <w:lang w:val="en-IN"/>
        </w:rPr>
        <w:t>1. Access Point Placement</w:t>
      </w:r>
    </w:p>
    <w:p w14:paraId="344236DC" w14:textId="77777777" w:rsidR="00031797" w:rsidRPr="00031797" w:rsidRDefault="00031797" w:rsidP="00031797">
      <w:pPr>
        <w:numPr>
          <w:ilvl w:val="0"/>
          <w:numId w:val="4"/>
        </w:numPr>
        <w:rPr>
          <w:sz w:val="28"/>
          <w:szCs w:val="28"/>
          <w:lang w:val="en-IN"/>
        </w:rPr>
      </w:pPr>
      <w:r w:rsidRPr="00031797">
        <w:rPr>
          <w:sz w:val="28"/>
          <w:szCs w:val="28"/>
          <w:lang w:val="en-IN"/>
        </w:rPr>
        <w:t xml:space="preserve">Deploy </w:t>
      </w:r>
      <w:r w:rsidRPr="00031797">
        <w:rPr>
          <w:b/>
          <w:bCs/>
          <w:sz w:val="28"/>
          <w:szCs w:val="28"/>
          <w:lang w:val="en-IN"/>
        </w:rPr>
        <w:t>enterprise-grade wireless Access Points</w:t>
      </w:r>
      <w:r w:rsidRPr="00031797">
        <w:rPr>
          <w:sz w:val="28"/>
          <w:szCs w:val="28"/>
          <w:lang w:val="en-IN"/>
        </w:rPr>
        <w:t xml:space="preserve"> at important locations such as classrooms, laboratories, libraries, and hostel common areas. </w:t>
      </w:r>
    </w:p>
    <w:p w14:paraId="6B3F76F4" w14:textId="77777777" w:rsidR="00031797" w:rsidRPr="00031797" w:rsidRDefault="00031797" w:rsidP="00031797">
      <w:pPr>
        <w:numPr>
          <w:ilvl w:val="0"/>
          <w:numId w:val="4"/>
        </w:numPr>
        <w:rPr>
          <w:sz w:val="28"/>
          <w:szCs w:val="28"/>
          <w:lang w:val="en-IN"/>
        </w:rPr>
      </w:pPr>
      <w:r w:rsidRPr="00031797">
        <w:rPr>
          <w:sz w:val="28"/>
          <w:szCs w:val="28"/>
          <w:lang w:val="en-IN"/>
        </w:rPr>
        <w:t xml:space="preserve">APs should be placed at </w:t>
      </w:r>
      <w:r w:rsidRPr="00031797">
        <w:rPr>
          <w:b/>
          <w:bCs/>
          <w:sz w:val="28"/>
          <w:szCs w:val="28"/>
          <w:lang w:val="en-IN"/>
        </w:rPr>
        <w:t>central and elevated positions</w:t>
      </w:r>
      <w:r w:rsidRPr="00031797">
        <w:rPr>
          <w:sz w:val="28"/>
          <w:szCs w:val="28"/>
          <w:lang w:val="en-IN"/>
        </w:rPr>
        <w:t xml:space="preserve"> to provide maximum coverage. </w:t>
      </w:r>
    </w:p>
    <w:p w14:paraId="7CC35118" w14:textId="77777777" w:rsidR="00031797" w:rsidRPr="00031797" w:rsidRDefault="00031797" w:rsidP="00031797">
      <w:pPr>
        <w:numPr>
          <w:ilvl w:val="0"/>
          <w:numId w:val="4"/>
        </w:numPr>
        <w:rPr>
          <w:sz w:val="28"/>
          <w:szCs w:val="28"/>
          <w:lang w:val="en-IN"/>
        </w:rPr>
      </w:pPr>
      <w:r w:rsidRPr="00031797">
        <w:rPr>
          <w:sz w:val="28"/>
          <w:szCs w:val="28"/>
          <w:lang w:val="en-IN"/>
        </w:rPr>
        <w:t xml:space="preserve">High-density areas such as libraries and classrooms should receive priority because many users connect simultaneously. </w:t>
      </w:r>
    </w:p>
    <w:p w14:paraId="6C0AF9A1" w14:textId="77777777" w:rsidR="00031797" w:rsidRPr="00031797" w:rsidRDefault="00031797" w:rsidP="00031797">
      <w:pPr>
        <w:numPr>
          <w:ilvl w:val="0"/>
          <w:numId w:val="4"/>
        </w:numPr>
        <w:rPr>
          <w:sz w:val="28"/>
          <w:szCs w:val="28"/>
          <w:lang w:val="en-IN"/>
        </w:rPr>
      </w:pPr>
      <w:r w:rsidRPr="00031797">
        <w:rPr>
          <w:sz w:val="28"/>
          <w:szCs w:val="28"/>
          <w:lang w:val="en-IN"/>
        </w:rPr>
        <w:lastRenderedPageBreak/>
        <w:t xml:space="preserve">A </w:t>
      </w:r>
      <w:r w:rsidRPr="00031797">
        <w:rPr>
          <w:b/>
          <w:bCs/>
          <w:sz w:val="28"/>
          <w:szCs w:val="28"/>
          <w:lang w:val="en-IN"/>
        </w:rPr>
        <w:t>site survey</w:t>
      </w:r>
      <w:r w:rsidRPr="00031797">
        <w:rPr>
          <w:sz w:val="28"/>
          <w:szCs w:val="28"/>
          <w:lang w:val="en-IN"/>
        </w:rPr>
        <w:t xml:space="preserve"> should be performed to identify dead zones and sources of interference. </w:t>
      </w:r>
    </w:p>
    <w:p w14:paraId="7C1795B0" w14:textId="77777777" w:rsidR="00031797" w:rsidRDefault="00031797" w:rsidP="00031797">
      <w:pPr>
        <w:numPr>
          <w:ilvl w:val="0"/>
          <w:numId w:val="4"/>
        </w:numPr>
        <w:rPr>
          <w:sz w:val="28"/>
          <w:szCs w:val="28"/>
          <w:lang w:val="en-IN"/>
        </w:rPr>
      </w:pPr>
      <w:r w:rsidRPr="00031797">
        <w:rPr>
          <w:sz w:val="28"/>
          <w:szCs w:val="28"/>
          <w:lang w:val="en-IN"/>
        </w:rPr>
        <w:t xml:space="preserve">Instead of installing an AP in every room, strategically place APs so that one AP can cover multiple nearby rooms where possible. </w:t>
      </w:r>
    </w:p>
    <w:p w14:paraId="2CCACD3C" w14:textId="77777777" w:rsidR="00031797" w:rsidRPr="00031797" w:rsidRDefault="00031797" w:rsidP="00031797">
      <w:pPr>
        <w:ind w:left="720"/>
        <w:rPr>
          <w:sz w:val="28"/>
          <w:szCs w:val="28"/>
          <w:lang w:val="en-IN"/>
        </w:rPr>
      </w:pPr>
    </w:p>
    <w:p w14:paraId="2FD6790D" w14:textId="77777777" w:rsidR="00031797" w:rsidRPr="00031797" w:rsidRDefault="00031797" w:rsidP="00031797">
      <w:pPr>
        <w:rPr>
          <w:b/>
          <w:bCs/>
          <w:sz w:val="28"/>
          <w:szCs w:val="28"/>
          <w:lang w:val="en-IN"/>
        </w:rPr>
      </w:pPr>
      <w:r w:rsidRPr="00031797">
        <w:rPr>
          <w:b/>
          <w:bCs/>
          <w:sz w:val="28"/>
          <w:szCs w:val="28"/>
          <w:lang w:val="en-IN"/>
        </w:rPr>
        <w:t>2. Frequency Band Selection</w:t>
      </w:r>
    </w:p>
    <w:p w14:paraId="51EEA1CB" w14:textId="77777777" w:rsidR="00031797" w:rsidRPr="00031797" w:rsidRDefault="00031797" w:rsidP="00031797">
      <w:pPr>
        <w:numPr>
          <w:ilvl w:val="0"/>
          <w:numId w:val="5"/>
        </w:numPr>
        <w:rPr>
          <w:sz w:val="28"/>
          <w:szCs w:val="28"/>
          <w:lang w:val="en-IN"/>
        </w:rPr>
      </w:pPr>
      <w:r w:rsidRPr="00031797">
        <w:rPr>
          <w:sz w:val="28"/>
          <w:szCs w:val="28"/>
          <w:lang w:val="en-IN"/>
        </w:rPr>
        <w:t xml:space="preserve">Use the </w:t>
      </w:r>
      <w:r w:rsidRPr="00031797">
        <w:rPr>
          <w:b/>
          <w:bCs/>
          <w:sz w:val="28"/>
          <w:szCs w:val="28"/>
          <w:lang w:val="en-IN"/>
        </w:rPr>
        <w:t>5 GHz band</w:t>
      </w:r>
      <w:r w:rsidRPr="00031797">
        <w:rPr>
          <w:sz w:val="28"/>
          <w:szCs w:val="28"/>
          <w:lang w:val="en-IN"/>
        </w:rPr>
        <w:t xml:space="preserve"> as the primary band because it provides higher speed and has more non-overlapping channels than 2.4 GHz. </w:t>
      </w:r>
    </w:p>
    <w:p w14:paraId="4AC1B9D1" w14:textId="77777777" w:rsidR="00031797" w:rsidRPr="00031797" w:rsidRDefault="00031797" w:rsidP="00031797">
      <w:pPr>
        <w:numPr>
          <w:ilvl w:val="0"/>
          <w:numId w:val="5"/>
        </w:numPr>
        <w:rPr>
          <w:sz w:val="28"/>
          <w:szCs w:val="28"/>
          <w:lang w:val="en-IN"/>
        </w:rPr>
      </w:pPr>
      <w:r w:rsidRPr="00031797">
        <w:rPr>
          <w:sz w:val="28"/>
          <w:szCs w:val="28"/>
          <w:lang w:val="en-IN"/>
        </w:rPr>
        <w:t xml:space="preserve">Use </w:t>
      </w:r>
      <w:r w:rsidRPr="00031797">
        <w:rPr>
          <w:b/>
          <w:bCs/>
          <w:sz w:val="28"/>
          <w:szCs w:val="28"/>
          <w:lang w:val="en-IN"/>
        </w:rPr>
        <w:t>2.4 GHz</w:t>
      </w:r>
      <w:r w:rsidRPr="00031797">
        <w:rPr>
          <w:sz w:val="28"/>
          <w:szCs w:val="28"/>
          <w:lang w:val="en-IN"/>
        </w:rPr>
        <w:t xml:space="preserve"> mainly for devices that require longer range or do not support 5 GHz. </w:t>
      </w:r>
    </w:p>
    <w:p w14:paraId="0502754D" w14:textId="77777777" w:rsidR="00031797" w:rsidRPr="00031797" w:rsidRDefault="00031797" w:rsidP="00031797">
      <w:pPr>
        <w:numPr>
          <w:ilvl w:val="0"/>
          <w:numId w:val="5"/>
        </w:numPr>
        <w:rPr>
          <w:sz w:val="28"/>
          <w:szCs w:val="28"/>
          <w:lang w:val="en-IN"/>
        </w:rPr>
      </w:pPr>
      <w:r w:rsidRPr="00031797">
        <w:rPr>
          <w:sz w:val="28"/>
          <w:szCs w:val="28"/>
          <w:lang w:val="en-IN"/>
        </w:rPr>
        <w:t xml:space="preserve">Where supported, </w:t>
      </w:r>
      <w:r w:rsidRPr="00031797">
        <w:rPr>
          <w:b/>
          <w:bCs/>
          <w:sz w:val="28"/>
          <w:szCs w:val="28"/>
          <w:lang w:val="en-IN"/>
        </w:rPr>
        <w:t>6 GHz Wi-Fi</w:t>
      </w:r>
      <w:r w:rsidRPr="00031797">
        <w:rPr>
          <w:sz w:val="28"/>
          <w:szCs w:val="28"/>
          <w:lang w:val="en-IN"/>
        </w:rPr>
        <w:t xml:space="preserve"> can be used for newer devices because it provides additional spectrum and reduces congestion. </w:t>
      </w:r>
    </w:p>
    <w:p w14:paraId="4A5AAD70" w14:textId="77777777" w:rsidR="00031797" w:rsidRPr="00031797" w:rsidRDefault="00031797" w:rsidP="00031797">
      <w:pPr>
        <w:numPr>
          <w:ilvl w:val="0"/>
          <w:numId w:val="5"/>
        </w:numPr>
        <w:rPr>
          <w:sz w:val="28"/>
          <w:szCs w:val="28"/>
          <w:lang w:val="en-IN"/>
        </w:rPr>
      </w:pPr>
      <w:r w:rsidRPr="00031797">
        <w:rPr>
          <w:sz w:val="28"/>
          <w:szCs w:val="28"/>
          <w:lang w:val="en-IN"/>
        </w:rPr>
        <w:t xml:space="preserve">Use appropriate channel planning and avoid assigning the same channel to nearby APs to minimize </w:t>
      </w:r>
      <w:r w:rsidRPr="00031797">
        <w:rPr>
          <w:b/>
          <w:bCs/>
          <w:sz w:val="28"/>
          <w:szCs w:val="28"/>
          <w:lang w:val="en-IN"/>
        </w:rPr>
        <w:t>co-channel interference</w:t>
      </w:r>
      <w:r w:rsidRPr="00031797">
        <w:rPr>
          <w:sz w:val="28"/>
          <w:szCs w:val="28"/>
          <w:lang w:val="en-IN"/>
        </w:rPr>
        <w:t xml:space="preserve">. </w:t>
      </w:r>
    </w:p>
    <w:p w14:paraId="13BC90CF" w14:textId="77777777" w:rsidR="00031797" w:rsidRDefault="00031797" w:rsidP="00031797">
      <w:pPr>
        <w:numPr>
          <w:ilvl w:val="0"/>
          <w:numId w:val="5"/>
        </w:numPr>
        <w:rPr>
          <w:sz w:val="28"/>
          <w:szCs w:val="28"/>
          <w:lang w:val="en-IN"/>
        </w:rPr>
      </w:pPr>
      <w:r w:rsidRPr="00031797">
        <w:rPr>
          <w:sz w:val="28"/>
          <w:szCs w:val="28"/>
          <w:lang w:val="en-IN"/>
        </w:rPr>
        <w:t xml:space="preserve">Adjust AP transmission power so that overlapping coverage is controlled. </w:t>
      </w:r>
    </w:p>
    <w:p w14:paraId="6B4B6667" w14:textId="77777777" w:rsidR="00031797" w:rsidRPr="00031797" w:rsidRDefault="00031797" w:rsidP="00031797">
      <w:pPr>
        <w:ind w:left="720"/>
        <w:rPr>
          <w:sz w:val="28"/>
          <w:szCs w:val="28"/>
          <w:lang w:val="en-IN"/>
        </w:rPr>
      </w:pPr>
    </w:p>
    <w:p w14:paraId="440C16FD" w14:textId="77777777" w:rsidR="00031797" w:rsidRPr="00031797" w:rsidRDefault="00031797" w:rsidP="00031797">
      <w:pPr>
        <w:rPr>
          <w:b/>
          <w:bCs/>
          <w:sz w:val="28"/>
          <w:szCs w:val="28"/>
          <w:lang w:val="en-IN"/>
        </w:rPr>
      </w:pPr>
      <w:r w:rsidRPr="00031797">
        <w:rPr>
          <w:b/>
          <w:bCs/>
          <w:sz w:val="28"/>
          <w:szCs w:val="28"/>
          <w:lang w:val="en-IN"/>
        </w:rPr>
        <w:t>3. Handling Large Number of Users</w:t>
      </w:r>
    </w:p>
    <w:p w14:paraId="1EDAADD2" w14:textId="77777777" w:rsidR="00031797" w:rsidRPr="00031797" w:rsidRDefault="00031797" w:rsidP="00031797">
      <w:pPr>
        <w:numPr>
          <w:ilvl w:val="0"/>
          <w:numId w:val="6"/>
        </w:numPr>
        <w:rPr>
          <w:sz w:val="28"/>
          <w:szCs w:val="28"/>
          <w:lang w:val="en-IN"/>
        </w:rPr>
      </w:pPr>
      <w:r w:rsidRPr="00031797">
        <w:rPr>
          <w:sz w:val="28"/>
          <w:szCs w:val="28"/>
          <w:lang w:val="en-IN"/>
        </w:rPr>
        <w:t xml:space="preserve">Use </w:t>
      </w:r>
      <w:r w:rsidRPr="00031797">
        <w:rPr>
          <w:b/>
          <w:bCs/>
          <w:sz w:val="28"/>
          <w:szCs w:val="28"/>
          <w:lang w:val="en-IN"/>
        </w:rPr>
        <w:t>Wi-Fi 6 (802.11ax)</w:t>
      </w:r>
      <w:r w:rsidRPr="00031797">
        <w:rPr>
          <w:sz w:val="28"/>
          <w:szCs w:val="28"/>
          <w:lang w:val="en-IN"/>
        </w:rPr>
        <w:t xml:space="preserve"> Access Points because they are designed for high-density environments. </w:t>
      </w:r>
    </w:p>
    <w:p w14:paraId="464B16D3" w14:textId="77777777" w:rsidR="00031797" w:rsidRPr="00031797" w:rsidRDefault="00031797" w:rsidP="00031797">
      <w:pPr>
        <w:numPr>
          <w:ilvl w:val="0"/>
          <w:numId w:val="6"/>
        </w:numPr>
        <w:rPr>
          <w:sz w:val="28"/>
          <w:szCs w:val="28"/>
          <w:lang w:val="en-IN"/>
        </w:rPr>
      </w:pPr>
      <w:r w:rsidRPr="00031797">
        <w:rPr>
          <w:sz w:val="28"/>
          <w:szCs w:val="28"/>
          <w:lang w:val="en-IN"/>
        </w:rPr>
        <w:t xml:space="preserve">Wi-Fi 6 features such as </w:t>
      </w:r>
      <w:r w:rsidRPr="00031797">
        <w:rPr>
          <w:b/>
          <w:bCs/>
          <w:sz w:val="28"/>
          <w:szCs w:val="28"/>
          <w:lang w:val="en-IN"/>
        </w:rPr>
        <w:t>OFDMA and MU-MIMO</w:t>
      </w:r>
      <w:r w:rsidRPr="00031797">
        <w:rPr>
          <w:sz w:val="28"/>
          <w:szCs w:val="28"/>
          <w:lang w:val="en-IN"/>
        </w:rPr>
        <w:t xml:space="preserve"> allow multiple users to communicate efficiently at the same time. </w:t>
      </w:r>
    </w:p>
    <w:p w14:paraId="49B765B5" w14:textId="77777777" w:rsidR="00031797" w:rsidRPr="00031797" w:rsidRDefault="00031797" w:rsidP="00031797">
      <w:pPr>
        <w:numPr>
          <w:ilvl w:val="0"/>
          <w:numId w:val="6"/>
        </w:numPr>
        <w:rPr>
          <w:sz w:val="28"/>
          <w:szCs w:val="28"/>
          <w:lang w:val="en-IN"/>
        </w:rPr>
      </w:pPr>
      <w:r w:rsidRPr="00031797">
        <w:rPr>
          <w:sz w:val="28"/>
          <w:szCs w:val="28"/>
          <w:lang w:val="en-IN"/>
        </w:rPr>
        <w:t xml:space="preserve">Load balancing can distribute users between nearby APs and prevent one AP from becoming overloaded. </w:t>
      </w:r>
    </w:p>
    <w:p w14:paraId="6F4EFF8A" w14:textId="77777777" w:rsidR="00031797" w:rsidRDefault="00031797" w:rsidP="00031797">
      <w:pPr>
        <w:numPr>
          <w:ilvl w:val="0"/>
          <w:numId w:val="6"/>
        </w:numPr>
        <w:rPr>
          <w:sz w:val="28"/>
          <w:szCs w:val="28"/>
          <w:lang w:val="en-IN"/>
        </w:rPr>
      </w:pPr>
      <w:r w:rsidRPr="00031797">
        <w:rPr>
          <w:sz w:val="28"/>
          <w:szCs w:val="28"/>
          <w:lang w:val="en-IN"/>
        </w:rPr>
        <w:t>QoS can prioritize important applications such as online classes, video conferencing, and university services.</w:t>
      </w:r>
    </w:p>
    <w:p w14:paraId="1BC5AE6B" w14:textId="1CE098B4" w:rsidR="00031797" w:rsidRPr="00031797" w:rsidRDefault="00031797" w:rsidP="00031797">
      <w:pPr>
        <w:ind w:left="720"/>
        <w:rPr>
          <w:sz w:val="28"/>
          <w:szCs w:val="28"/>
          <w:lang w:val="en-IN"/>
        </w:rPr>
      </w:pPr>
      <w:r w:rsidRPr="00031797">
        <w:rPr>
          <w:sz w:val="28"/>
          <w:szCs w:val="28"/>
          <w:lang w:val="en-IN"/>
        </w:rPr>
        <w:t xml:space="preserve"> </w:t>
      </w:r>
    </w:p>
    <w:p w14:paraId="09C0F44C" w14:textId="77777777" w:rsidR="00031797" w:rsidRPr="00031797" w:rsidRDefault="00031797" w:rsidP="00031797">
      <w:pPr>
        <w:rPr>
          <w:b/>
          <w:bCs/>
          <w:sz w:val="28"/>
          <w:szCs w:val="28"/>
          <w:lang w:val="en-IN"/>
        </w:rPr>
      </w:pPr>
      <w:r w:rsidRPr="00031797">
        <w:rPr>
          <w:b/>
          <w:bCs/>
          <w:sz w:val="28"/>
          <w:szCs w:val="28"/>
          <w:lang w:val="en-IN"/>
        </w:rPr>
        <w:t>4. Authentication and Security</w:t>
      </w:r>
    </w:p>
    <w:p w14:paraId="4A68CEA4" w14:textId="77777777" w:rsidR="00031797" w:rsidRPr="00031797" w:rsidRDefault="00031797" w:rsidP="00031797">
      <w:pPr>
        <w:numPr>
          <w:ilvl w:val="0"/>
          <w:numId w:val="7"/>
        </w:numPr>
        <w:rPr>
          <w:sz w:val="28"/>
          <w:szCs w:val="28"/>
          <w:lang w:val="en-IN"/>
        </w:rPr>
      </w:pPr>
      <w:r w:rsidRPr="00031797">
        <w:rPr>
          <w:sz w:val="28"/>
          <w:szCs w:val="28"/>
          <w:lang w:val="en-IN"/>
        </w:rPr>
        <w:t xml:space="preserve">Use </w:t>
      </w:r>
      <w:r w:rsidRPr="00031797">
        <w:rPr>
          <w:b/>
          <w:bCs/>
          <w:sz w:val="28"/>
          <w:szCs w:val="28"/>
          <w:lang w:val="en-IN"/>
        </w:rPr>
        <w:t>WPA3-Enterprise</w:t>
      </w:r>
      <w:r w:rsidRPr="00031797">
        <w:rPr>
          <w:sz w:val="28"/>
          <w:szCs w:val="28"/>
          <w:lang w:val="en-IN"/>
        </w:rPr>
        <w:t xml:space="preserve"> with </w:t>
      </w:r>
      <w:r w:rsidRPr="00031797">
        <w:rPr>
          <w:b/>
          <w:bCs/>
          <w:sz w:val="28"/>
          <w:szCs w:val="28"/>
          <w:lang w:val="en-IN"/>
        </w:rPr>
        <w:t>802.1X authentication</w:t>
      </w:r>
      <w:r w:rsidRPr="00031797">
        <w:rPr>
          <w:sz w:val="28"/>
          <w:szCs w:val="28"/>
          <w:lang w:val="en-IN"/>
        </w:rPr>
        <w:t xml:space="preserve"> for secure student and staff access. </w:t>
      </w:r>
    </w:p>
    <w:p w14:paraId="31CC4AE9" w14:textId="77777777" w:rsidR="00031797" w:rsidRPr="00031797" w:rsidRDefault="00031797" w:rsidP="00031797">
      <w:pPr>
        <w:numPr>
          <w:ilvl w:val="0"/>
          <w:numId w:val="7"/>
        </w:numPr>
        <w:rPr>
          <w:sz w:val="28"/>
          <w:szCs w:val="28"/>
          <w:lang w:val="en-IN"/>
        </w:rPr>
      </w:pPr>
      <w:r w:rsidRPr="00031797">
        <w:rPr>
          <w:sz w:val="28"/>
          <w:szCs w:val="28"/>
          <w:lang w:val="en-IN"/>
        </w:rPr>
        <w:t xml:space="preserve">A </w:t>
      </w:r>
      <w:r w:rsidRPr="00031797">
        <w:rPr>
          <w:b/>
          <w:bCs/>
          <w:sz w:val="28"/>
          <w:szCs w:val="28"/>
          <w:lang w:val="en-IN"/>
        </w:rPr>
        <w:t>RADIUS server</w:t>
      </w:r>
      <w:r w:rsidRPr="00031797">
        <w:rPr>
          <w:sz w:val="28"/>
          <w:szCs w:val="28"/>
          <w:lang w:val="en-IN"/>
        </w:rPr>
        <w:t xml:space="preserve"> can be used to verify university user credentials. </w:t>
      </w:r>
    </w:p>
    <w:p w14:paraId="0562A49D" w14:textId="77777777" w:rsidR="00031797" w:rsidRPr="00031797" w:rsidRDefault="00031797" w:rsidP="00031797">
      <w:pPr>
        <w:numPr>
          <w:ilvl w:val="0"/>
          <w:numId w:val="7"/>
        </w:numPr>
        <w:rPr>
          <w:sz w:val="28"/>
          <w:szCs w:val="28"/>
          <w:lang w:val="en-IN"/>
        </w:rPr>
      </w:pPr>
      <w:r w:rsidRPr="00031797">
        <w:rPr>
          <w:sz w:val="28"/>
          <w:szCs w:val="28"/>
          <w:lang w:val="en-IN"/>
        </w:rPr>
        <w:t xml:space="preserve">Separate networks using </w:t>
      </w:r>
      <w:r w:rsidRPr="00031797">
        <w:rPr>
          <w:b/>
          <w:bCs/>
          <w:sz w:val="28"/>
          <w:szCs w:val="28"/>
          <w:lang w:val="en-IN"/>
        </w:rPr>
        <w:t>VLANs</w:t>
      </w:r>
      <w:r w:rsidRPr="00031797">
        <w:rPr>
          <w:sz w:val="28"/>
          <w:szCs w:val="28"/>
          <w:lang w:val="en-IN"/>
        </w:rPr>
        <w:t xml:space="preserve">, for example: </w:t>
      </w:r>
    </w:p>
    <w:p w14:paraId="3451D7F4" w14:textId="77777777" w:rsidR="00031797" w:rsidRPr="00031797" w:rsidRDefault="00031797" w:rsidP="00031797">
      <w:pPr>
        <w:numPr>
          <w:ilvl w:val="1"/>
          <w:numId w:val="7"/>
        </w:numPr>
        <w:rPr>
          <w:sz w:val="28"/>
          <w:szCs w:val="28"/>
          <w:lang w:val="en-IN"/>
        </w:rPr>
      </w:pPr>
      <w:r w:rsidRPr="00031797">
        <w:rPr>
          <w:sz w:val="28"/>
          <w:szCs w:val="28"/>
          <w:lang w:val="en-IN"/>
        </w:rPr>
        <w:t xml:space="preserve">Student network </w:t>
      </w:r>
    </w:p>
    <w:p w14:paraId="42D678F7" w14:textId="77777777" w:rsidR="00031797" w:rsidRPr="00031797" w:rsidRDefault="00031797" w:rsidP="00031797">
      <w:pPr>
        <w:numPr>
          <w:ilvl w:val="1"/>
          <w:numId w:val="7"/>
        </w:numPr>
        <w:rPr>
          <w:sz w:val="28"/>
          <w:szCs w:val="28"/>
          <w:lang w:val="en-IN"/>
        </w:rPr>
      </w:pPr>
      <w:r w:rsidRPr="00031797">
        <w:rPr>
          <w:sz w:val="28"/>
          <w:szCs w:val="28"/>
          <w:lang w:val="en-IN"/>
        </w:rPr>
        <w:t xml:space="preserve">Faculty/staff network </w:t>
      </w:r>
    </w:p>
    <w:p w14:paraId="38EB86F4" w14:textId="77777777" w:rsidR="00031797" w:rsidRPr="00031797" w:rsidRDefault="00031797" w:rsidP="00031797">
      <w:pPr>
        <w:numPr>
          <w:ilvl w:val="1"/>
          <w:numId w:val="7"/>
        </w:numPr>
        <w:rPr>
          <w:sz w:val="28"/>
          <w:szCs w:val="28"/>
          <w:lang w:val="en-IN"/>
        </w:rPr>
      </w:pPr>
      <w:r w:rsidRPr="00031797">
        <w:rPr>
          <w:sz w:val="28"/>
          <w:szCs w:val="28"/>
          <w:lang w:val="en-IN"/>
        </w:rPr>
        <w:t xml:space="preserve">Guest network </w:t>
      </w:r>
    </w:p>
    <w:p w14:paraId="3EA515B5" w14:textId="77777777" w:rsidR="00031797" w:rsidRPr="00031797" w:rsidRDefault="00031797" w:rsidP="00031797">
      <w:pPr>
        <w:numPr>
          <w:ilvl w:val="1"/>
          <w:numId w:val="7"/>
        </w:numPr>
        <w:rPr>
          <w:sz w:val="28"/>
          <w:szCs w:val="28"/>
          <w:lang w:val="en-IN"/>
        </w:rPr>
      </w:pPr>
      <w:r w:rsidRPr="00031797">
        <w:rPr>
          <w:sz w:val="28"/>
          <w:szCs w:val="28"/>
          <w:lang w:val="en-IN"/>
        </w:rPr>
        <w:t xml:space="preserve">IoT/device network </w:t>
      </w:r>
    </w:p>
    <w:p w14:paraId="5E3E9D24" w14:textId="77777777" w:rsidR="00031797" w:rsidRPr="00031797" w:rsidRDefault="00031797" w:rsidP="00031797">
      <w:pPr>
        <w:numPr>
          <w:ilvl w:val="0"/>
          <w:numId w:val="7"/>
        </w:numPr>
        <w:rPr>
          <w:sz w:val="28"/>
          <w:szCs w:val="28"/>
          <w:lang w:val="en-IN"/>
        </w:rPr>
      </w:pPr>
      <w:r w:rsidRPr="00031797">
        <w:rPr>
          <w:sz w:val="28"/>
          <w:szCs w:val="28"/>
          <w:lang w:val="en-IN"/>
        </w:rPr>
        <w:t xml:space="preserve">Guests should receive Internet-only access without access to internal university systems. </w:t>
      </w:r>
    </w:p>
    <w:p w14:paraId="231F467F" w14:textId="77777777" w:rsidR="00031797" w:rsidRDefault="00031797" w:rsidP="00031797">
      <w:pPr>
        <w:numPr>
          <w:ilvl w:val="0"/>
          <w:numId w:val="7"/>
        </w:numPr>
        <w:rPr>
          <w:sz w:val="28"/>
          <w:szCs w:val="28"/>
          <w:lang w:val="en-IN"/>
        </w:rPr>
      </w:pPr>
      <w:r w:rsidRPr="00031797">
        <w:rPr>
          <w:sz w:val="28"/>
          <w:szCs w:val="28"/>
          <w:lang w:val="en-IN"/>
        </w:rPr>
        <w:t xml:space="preserve">Strong passwords, encryption, firewall rules, and regular security updates should be implemented. </w:t>
      </w:r>
    </w:p>
    <w:p w14:paraId="7DF436A0" w14:textId="77777777" w:rsidR="00031797" w:rsidRPr="00031797" w:rsidRDefault="00031797" w:rsidP="00031797">
      <w:pPr>
        <w:ind w:left="360"/>
        <w:rPr>
          <w:sz w:val="28"/>
          <w:szCs w:val="28"/>
          <w:lang w:val="en-IN"/>
        </w:rPr>
      </w:pPr>
    </w:p>
    <w:p w14:paraId="01E03681" w14:textId="77777777" w:rsidR="00031797" w:rsidRPr="00031797" w:rsidRDefault="00031797" w:rsidP="00031797">
      <w:pPr>
        <w:rPr>
          <w:b/>
          <w:bCs/>
          <w:sz w:val="28"/>
          <w:szCs w:val="28"/>
          <w:lang w:val="en-IN"/>
        </w:rPr>
      </w:pPr>
      <w:r w:rsidRPr="00031797">
        <w:rPr>
          <w:b/>
          <w:bCs/>
          <w:sz w:val="28"/>
          <w:szCs w:val="28"/>
          <w:lang w:val="en-IN"/>
        </w:rPr>
        <w:t>5. Balancing Coverage, Performance, Security, and Cost</w:t>
      </w:r>
    </w:p>
    <w:p w14:paraId="1197A777" w14:textId="77777777" w:rsidR="00031797" w:rsidRPr="00031797" w:rsidRDefault="00031797" w:rsidP="00031797">
      <w:pPr>
        <w:rPr>
          <w:sz w:val="28"/>
          <w:szCs w:val="28"/>
          <w:lang w:val="en-IN"/>
        </w:rPr>
      </w:pPr>
      <w:r w:rsidRPr="00031797">
        <w:rPr>
          <w:sz w:val="28"/>
          <w:szCs w:val="28"/>
          <w:lang w:val="en-IN"/>
        </w:rPr>
        <w:t>The limited number of APs can be used efficiently by placing them only in high-demand and strategically important areas rather than installing them everywhere. Using 5 GHz/Wi-Fi 6 improves capacity and reduces congestion, while 2.4 GHz provides additional coverage for compatible devices.</w:t>
      </w:r>
    </w:p>
    <w:p w14:paraId="02004758" w14:textId="77777777" w:rsidR="00031797" w:rsidRPr="00031797" w:rsidRDefault="00031797" w:rsidP="00031797">
      <w:pPr>
        <w:rPr>
          <w:sz w:val="28"/>
          <w:szCs w:val="28"/>
          <w:lang w:val="en-IN"/>
        </w:rPr>
      </w:pPr>
      <w:r w:rsidRPr="00031797">
        <w:rPr>
          <w:sz w:val="28"/>
          <w:szCs w:val="28"/>
          <w:lang w:val="en-IN"/>
        </w:rPr>
        <w:t>Security is maintained through WPA3-Enterprise, 802.1X, RADIUS, VLANs, and firewalls. A proper site survey and channel planning reduce interference and prevent unnecessary AP deployment.</w:t>
      </w:r>
    </w:p>
    <w:p w14:paraId="5FBDAD8B" w14:textId="77777777" w:rsidR="00031797" w:rsidRPr="00031797" w:rsidRDefault="00031797" w:rsidP="00031797">
      <w:pPr>
        <w:rPr>
          <w:sz w:val="28"/>
          <w:szCs w:val="28"/>
          <w:lang w:val="en-IN"/>
        </w:rPr>
      </w:pPr>
      <w:r w:rsidRPr="00031797">
        <w:rPr>
          <w:sz w:val="28"/>
          <w:szCs w:val="28"/>
          <w:lang w:val="en-IN"/>
        </w:rPr>
        <w:t>Conclusion</w:t>
      </w:r>
    </w:p>
    <w:p w14:paraId="0AB79EA5" w14:textId="77777777" w:rsidR="00031797" w:rsidRDefault="00031797" w:rsidP="00031797">
      <w:pPr>
        <w:rPr>
          <w:sz w:val="28"/>
          <w:szCs w:val="28"/>
          <w:lang w:val="en-IN"/>
        </w:rPr>
      </w:pPr>
      <w:r w:rsidRPr="00031797">
        <w:rPr>
          <w:sz w:val="28"/>
          <w:szCs w:val="28"/>
          <w:lang w:val="en-IN"/>
        </w:rPr>
        <w:t>An efficient solution is to deploy strategically positioned Wi-Fi 6/6E Access Points, mainly using the 5 GHz band, with 2.4 GHz for extended compatibility and 6 GHz where available. WPA3-Enterprise with RADIUS authentication, VLAN segmentation, load balancing, and QoS provide secure and reliable connectivity. This design provides good campus coverage and high performance for 3,000+ users while keeping infrastructure and deployment costs under control.</w:t>
      </w:r>
    </w:p>
    <w:p w14:paraId="531929BC" w14:textId="77777777" w:rsidR="004E6526" w:rsidRDefault="004E6526" w:rsidP="00031797">
      <w:pPr>
        <w:rPr>
          <w:sz w:val="28"/>
          <w:szCs w:val="28"/>
          <w:lang w:val="en-IN"/>
        </w:rPr>
      </w:pPr>
    </w:p>
    <w:p w14:paraId="7B36749D" w14:textId="77777777" w:rsidR="004E6526" w:rsidRDefault="004E6526" w:rsidP="00031797">
      <w:pPr>
        <w:rPr>
          <w:sz w:val="28"/>
          <w:szCs w:val="28"/>
          <w:lang w:val="en-IN"/>
        </w:rPr>
      </w:pPr>
    </w:p>
    <w:p w14:paraId="5F5D0541" w14:textId="77777777" w:rsidR="004E6526" w:rsidRDefault="004E6526" w:rsidP="00031797">
      <w:pPr>
        <w:rPr>
          <w:sz w:val="28"/>
          <w:szCs w:val="28"/>
          <w:lang w:val="en-IN"/>
        </w:rPr>
      </w:pPr>
    </w:p>
    <w:p w14:paraId="25FDA768" w14:textId="77777777" w:rsidR="004E6526" w:rsidRDefault="004E6526" w:rsidP="004E6526">
      <w:pPr>
        <w:jc w:val="center"/>
        <w:rPr>
          <w:b/>
          <w:bCs/>
          <w:sz w:val="36"/>
          <w:szCs w:val="36"/>
          <w:lang w:val="en-IN"/>
        </w:rPr>
      </w:pPr>
      <w:r w:rsidRPr="004E6526">
        <w:rPr>
          <w:b/>
          <w:bCs/>
          <w:sz w:val="36"/>
          <w:szCs w:val="36"/>
          <w:lang w:val="en-IN"/>
        </w:rPr>
        <w:lastRenderedPageBreak/>
        <w:t>3. Secure Network Architecture for a Financial Institution</w:t>
      </w:r>
    </w:p>
    <w:p w14:paraId="2B70E0F1" w14:textId="77777777" w:rsidR="004E6526" w:rsidRPr="004E6526" w:rsidRDefault="004E6526" w:rsidP="004E6526">
      <w:pPr>
        <w:jc w:val="center"/>
        <w:rPr>
          <w:b/>
          <w:bCs/>
          <w:sz w:val="36"/>
          <w:szCs w:val="36"/>
          <w:lang w:val="en-IN"/>
        </w:rPr>
      </w:pPr>
    </w:p>
    <w:p w14:paraId="0F0C020C" w14:textId="77777777" w:rsidR="004E6526" w:rsidRDefault="004E6526" w:rsidP="004E6526">
      <w:pPr>
        <w:rPr>
          <w:sz w:val="28"/>
          <w:szCs w:val="28"/>
          <w:lang w:val="en-IN"/>
        </w:rPr>
      </w:pPr>
      <w:r w:rsidRPr="004E6526">
        <w:rPr>
          <w:sz w:val="28"/>
          <w:szCs w:val="28"/>
          <w:lang w:val="en-IN"/>
        </w:rPr>
        <w:t xml:space="preserve">A financial institution handles </w:t>
      </w:r>
      <w:r w:rsidRPr="004E6526">
        <w:rPr>
          <w:b/>
          <w:bCs/>
          <w:sz w:val="28"/>
          <w:szCs w:val="28"/>
          <w:lang w:val="en-IN"/>
        </w:rPr>
        <w:t>sensitive customer and banking information</w:t>
      </w:r>
      <w:r w:rsidRPr="004E6526">
        <w:rPr>
          <w:sz w:val="28"/>
          <w:szCs w:val="28"/>
          <w:lang w:val="en-IN"/>
        </w:rPr>
        <w:t xml:space="preserve">, so its network must provide strong security while maintaining high performance and meeting compliance requirements. A </w:t>
      </w:r>
      <w:r w:rsidRPr="004E6526">
        <w:rPr>
          <w:b/>
          <w:bCs/>
          <w:sz w:val="28"/>
          <w:szCs w:val="28"/>
          <w:lang w:val="en-IN"/>
        </w:rPr>
        <w:t>layered security architecture</w:t>
      </w:r>
      <w:r w:rsidRPr="004E6526">
        <w:rPr>
          <w:sz w:val="28"/>
          <w:szCs w:val="28"/>
          <w:lang w:val="en-IN"/>
        </w:rPr>
        <w:t xml:space="preserve"> with network segmentation, firewalls, strong authentication, and intrusion detection is recommended.</w:t>
      </w:r>
    </w:p>
    <w:p w14:paraId="09F37F43" w14:textId="77777777" w:rsidR="004E6526" w:rsidRPr="004E6526" w:rsidRDefault="004E6526" w:rsidP="004E6526">
      <w:pPr>
        <w:rPr>
          <w:sz w:val="28"/>
          <w:szCs w:val="28"/>
          <w:lang w:val="en-IN"/>
        </w:rPr>
      </w:pPr>
    </w:p>
    <w:p w14:paraId="5AB741DA" w14:textId="77777777" w:rsidR="004E6526" w:rsidRPr="004E6526" w:rsidRDefault="004E6526" w:rsidP="004E6526">
      <w:pPr>
        <w:rPr>
          <w:b/>
          <w:bCs/>
          <w:sz w:val="28"/>
          <w:szCs w:val="28"/>
          <w:lang w:val="en-IN"/>
        </w:rPr>
      </w:pPr>
      <w:r w:rsidRPr="004E6526">
        <w:rPr>
          <w:b/>
          <w:bCs/>
          <w:sz w:val="28"/>
          <w:szCs w:val="28"/>
          <w:lang w:val="en-IN"/>
        </w:rPr>
        <w:t>1. Network Segmentation</w:t>
      </w:r>
    </w:p>
    <w:p w14:paraId="43662A94" w14:textId="77777777" w:rsidR="004E6526" w:rsidRPr="004E6526" w:rsidRDefault="004E6526" w:rsidP="004E6526">
      <w:pPr>
        <w:rPr>
          <w:sz w:val="28"/>
          <w:szCs w:val="28"/>
          <w:lang w:val="en-IN"/>
        </w:rPr>
      </w:pPr>
      <w:r w:rsidRPr="004E6526">
        <w:rPr>
          <w:sz w:val="28"/>
          <w:szCs w:val="28"/>
          <w:lang w:val="en-IN"/>
        </w:rPr>
        <w:t xml:space="preserve">The network should be divided into separate </w:t>
      </w:r>
      <w:r w:rsidRPr="004E6526">
        <w:rPr>
          <w:b/>
          <w:bCs/>
          <w:sz w:val="28"/>
          <w:szCs w:val="28"/>
          <w:lang w:val="en-IN"/>
        </w:rPr>
        <w:t>VLANs and security zones</w:t>
      </w:r>
      <w:r w:rsidRPr="004E6526">
        <w:rPr>
          <w:sz w:val="28"/>
          <w:szCs w:val="28"/>
          <w:lang w:val="en-IN"/>
        </w:rPr>
        <w:t xml:space="preserve"> to prevent unauthorized access and limit the spread of attacks.</w:t>
      </w:r>
    </w:p>
    <w:p w14:paraId="417C3633" w14:textId="77777777" w:rsidR="004E6526" w:rsidRPr="004E6526" w:rsidRDefault="004E6526" w:rsidP="004E6526">
      <w:pPr>
        <w:numPr>
          <w:ilvl w:val="0"/>
          <w:numId w:val="8"/>
        </w:numPr>
        <w:rPr>
          <w:sz w:val="28"/>
          <w:szCs w:val="28"/>
          <w:lang w:val="en-IN"/>
        </w:rPr>
      </w:pPr>
      <w:r w:rsidRPr="004E6526">
        <w:rPr>
          <w:b/>
          <w:bCs/>
          <w:sz w:val="28"/>
          <w:szCs w:val="28"/>
          <w:lang w:val="en-IN"/>
        </w:rPr>
        <w:t>Employee VLAN</w:t>
      </w:r>
      <w:r w:rsidRPr="004E6526">
        <w:rPr>
          <w:sz w:val="28"/>
          <w:szCs w:val="28"/>
          <w:lang w:val="en-IN"/>
        </w:rPr>
        <w:t xml:space="preserve"> – for normal employee computers. </w:t>
      </w:r>
    </w:p>
    <w:p w14:paraId="5538127A" w14:textId="77777777" w:rsidR="004E6526" w:rsidRPr="004E6526" w:rsidRDefault="004E6526" w:rsidP="004E6526">
      <w:pPr>
        <w:numPr>
          <w:ilvl w:val="0"/>
          <w:numId w:val="8"/>
        </w:numPr>
        <w:rPr>
          <w:sz w:val="28"/>
          <w:szCs w:val="28"/>
          <w:lang w:val="en-IN"/>
        </w:rPr>
      </w:pPr>
      <w:r w:rsidRPr="004E6526">
        <w:rPr>
          <w:b/>
          <w:bCs/>
          <w:sz w:val="28"/>
          <w:szCs w:val="28"/>
          <w:lang w:val="en-IN"/>
        </w:rPr>
        <w:t>Server VLAN</w:t>
      </w:r>
      <w:r w:rsidRPr="004E6526">
        <w:rPr>
          <w:sz w:val="28"/>
          <w:szCs w:val="28"/>
          <w:lang w:val="en-IN"/>
        </w:rPr>
        <w:t xml:space="preserve"> – for internal applications and databases. </w:t>
      </w:r>
    </w:p>
    <w:p w14:paraId="6329A4E4" w14:textId="77777777" w:rsidR="004E6526" w:rsidRPr="004E6526" w:rsidRDefault="004E6526" w:rsidP="004E6526">
      <w:pPr>
        <w:numPr>
          <w:ilvl w:val="0"/>
          <w:numId w:val="8"/>
        </w:numPr>
        <w:rPr>
          <w:sz w:val="28"/>
          <w:szCs w:val="28"/>
          <w:lang w:val="en-IN"/>
        </w:rPr>
      </w:pPr>
      <w:r w:rsidRPr="004E6526">
        <w:rPr>
          <w:b/>
          <w:bCs/>
          <w:sz w:val="28"/>
          <w:szCs w:val="28"/>
          <w:lang w:val="en-IN"/>
        </w:rPr>
        <w:t>Customer/Banking Service Zone</w:t>
      </w:r>
      <w:r w:rsidRPr="004E6526">
        <w:rPr>
          <w:sz w:val="28"/>
          <w:szCs w:val="28"/>
          <w:lang w:val="en-IN"/>
        </w:rPr>
        <w:t xml:space="preserve"> – for systems handling sensitive banking information. </w:t>
      </w:r>
    </w:p>
    <w:p w14:paraId="4FA79F1C" w14:textId="77777777" w:rsidR="004E6526" w:rsidRPr="004E6526" w:rsidRDefault="004E6526" w:rsidP="004E6526">
      <w:pPr>
        <w:numPr>
          <w:ilvl w:val="0"/>
          <w:numId w:val="8"/>
        </w:numPr>
        <w:rPr>
          <w:sz w:val="28"/>
          <w:szCs w:val="28"/>
          <w:lang w:val="en-IN"/>
        </w:rPr>
      </w:pPr>
      <w:r w:rsidRPr="004E6526">
        <w:rPr>
          <w:b/>
          <w:bCs/>
          <w:sz w:val="28"/>
          <w:szCs w:val="28"/>
          <w:lang w:val="en-IN"/>
        </w:rPr>
        <w:t>Guest VLAN</w:t>
      </w:r>
      <w:r w:rsidRPr="004E6526">
        <w:rPr>
          <w:sz w:val="28"/>
          <w:szCs w:val="28"/>
          <w:lang w:val="en-IN"/>
        </w:rPr>
        <w:t xml:space="preserve"> – provides Internet access without access to internal resources. </w:t>
      </w:r>
    </w:p>
    <w:p w14:paraId="6C8FDEAB" w14:textId="77777777" w:rsidR="004E6526" w:rsidRPr="004E6526" w:rsidRDefault="004E6526" w:rsidP="004E6526">
      <w:pPr>
        <w:numPr>
          <w:ilvl w:val="0"/>
          <w:numId w:val="8"/>
        </w:numPr>
        <w:rPr>
          <w:sz w:val="28"/>
          <w:szCs w:val="28"/>
          <w:lang w:val="en-IN"/>
        </w:rPr>
      </w:pPr>
      <w:r w:rsidRPr="004E6526">
        <w:rPr>
          <w:b/>
          <w:bCs/>
          <w:sz w:val="28"/>
          <w:szCs w:val="28"/>
          <w:lang w:val="en-IN"/>
        </w:rPr>
        <w:t>Management VLAN</w:t>
      </w:r>
      <w:r w:rsidRPr="004E6526">
        <w:rPr>
          <w:sz w:val="28"/>
          <w:szCs w:val="28"/>
          <w:lang w:val="en-IN"/>
        </w:rPr>
        <w:t xml:space="preserve"> – restricted to network administrators. </w:t>
      </w:r>
    </w:p>
    <w:p w14:paraId="455EE664" w14:textId="64B96C2F" w:rsidR="004E6526" w:rsidRDefault="004E6526" w:rsidP="004E6526">
      <w:pPr>
        <w:rPr>
          <w:sz w:val="28"/>
          <w:szCs w:val="28"/>
          <w:lang w:val="en-IN"/>
        </w:rPr>
      </w:pPr>
      <w:r w:rsidRPr="004E6526">
        <w:rPr>
          <w:sz w:val="28"/>
          <w:szCs w:val="28"/>
          <w:lang w:val="en-IN"/>
        </w:rPr>
        <w:t>Sensitive databases should not be directly accessible from employee or guest networks. Communication between VLANs should pass through security controls such as firewalls and access-control lists.</w:t>
      </w:r>
    </w:p>
    <w:p w14:paraId="74DB33EF" w14:textId="77777777" w:rsidR="004E6526" w:rsidRPr="004E6526" w:rsidRDefault="004E6526" w:rsidP="004E6526">
      <w:pPr>
        <w:rPr>
          <w:sz w:val="28"/>
          <w:szCs w:val="28"/>
          <w:lang w:val="en-IN"/>
        </w:rPr>
      </w:pPr>
    </w:p>
    <w:p w14:paraId="484CC074" w14:textId="77777777" w:rsidR="004E6526" w:rsidRPr="004E6526" w:rsidRDefault="004E6526" w:rsidP="004E6526">
      <w:pPr>
        <w:rPr>
          <w:b/>
          <w:bCs/>
          <w:sz w:val="28"/>
          <w:szCs w:val="28"/>
          <w:lang w:val="en-IN"/>
        </w:rPr>
      </w:pPr>
      <w:r w:rsidRPr="004E6526">
        <w:rPr>
          <w:b/>
          <w:bCs/>
          <w:sz w:val="28"/>
          <w:szCs w:val="28"/>
          <w:lang w:val="en-IN"/>
        </w:rPr>
        <w:t>2. Firewall Deployment</w:t>
      </w:r>
    </w:p>
    <w:p w14:paraId="437FF8E8" w14:textId="77777777" w:rsidR="004E6526" w:rsidRPr="004E6526" w:rsidRDefault="004E6526" w:rsidP="004E6526">
      <w:pPr>
        <w:rPr>
          <w:sz w:val="28"/>
          <w:szCs w:val="28"/>
          <w:lang w:val="en-IN"/>
        </w:rPr>
      </w:pPr>
      <w:r w:rsidRPr="004E6526">
        <w:rPr>
          <w:sz w:val="28"/>
          <w:szCs w:val="28"/>
          <w:lang w:val="en-IN"/>
        </w:rPr>
        <w:t xml:space="preserve">A </w:t>
      </w:r>
      <w:r w:rsidRPr="004E6526">
        <w:rPr>
          <w:b/>
          <w:bCs/>
          <w:sz w:val="28"/>
          <w:szCs w:val="28"/>
          <w:lang w:val="en-IN"/>
        </w:rPr>
        <w:t>next-generation firewall (NGFW)</w:t>
      </w:r>
      <w:r w:rsidRPr="004E6526">
        <w:rPr>
          <w:sz w:val="28"/>
          <w:szCs w:val="28"/>
          <w:lang w:val="en-IN"/>
        </w:rPr>
        <w:t xml:space="preserve"> should be placed at the Internet gateway to monitor incoming and outgoing traffic.</w:t>
      </w:r>
    </w:p>
    <w:p w14:paraId="1F7CC329" w14:textId="77777777" w:rsidR="004E6526" w:rsidRPr="004E6526" w:rsidRDefault="004E6526" w:rsidP="004E6526">
      <w:pPr>
        <w:numPr>
          <w:ilvl w:val="0"/>
          <w:numId w:val="9"/>
        </w:numPr>
        <w:rPr>
          <w:sz w:val="28"/>
          <w:szCs w:val="28"/>
          <w:lang w:val="en-IN"/>
        </w:rPr>
      </w:pPr>
      <w:r w:rsidRPr="004E6526">
        <w:rPr>
          <w:sz w:val="28"/>
          <w:szCs w:val="28"/>
          <w:lang w:val="en-IN"/>
        </w:rPr>
        <w:t xml:space="preserve">Block unauthorized connections using firewall rules. </w:t>
      </w:r>
    </w:p>
    <w:p w14:paraId="1057BE6F" w14:textId="77777777" w:rsidR="004E6526" w:rsidRPr="004E6526" w:rsidRDefault="004E6526" w:rsidP="004E6526">
      <w:pPr>
        <w:numPr>
          <w:ilvl w:val="0"/>
          <w:numId w:val="9"/>
        </w:numPr>
        <w:rPr>
          <w:sz w:val="28"/>
          <w:szCs w:val="28"/>
          <w:lang w:val="en-IN"/>
        </w:rPr>
      </w:pPr>
      <w:r w:rsidRPr="004E6526">
        <w:rPr>
          <w:sz w:val="28"/>
          <w:szCs w:val="28"/>
          <w:lang w:val="en-IN"/>
        </w:rPr>
        <w:t xml:space="preserve">Allow only required services and ports. </w:t>
      </w:r>
    </w:p>
    <w:p w14:paraId="11316731" w14:textId="77777777" w:rsidR="004E6526" w:rsidRPr="004E6526" w:rsidRDefault="004E6526" w:rsidP="004E6526">
      <w:pPr>
        <w:numPr>
          <w:ilvl w:val="0"/>
          <w:numId w:val="9"/>
        </w:numPr>
        <w:rPr>
          <w:sz w:val="28"/>
          <w:szCs w:val="28"/>
          <w:lang w:val="en-IN"/>
        </w:rPr>
      </w:pPr>
      <w:r w:rsidRPr="004E6526">
        <w:rPr>
          <w:sz w:val="28"/>
          <w:szCs w:val="28"/>
          <w:lang w:val="en-IN"/>
        </w:rPr>
        <w:t xml:space="preserve">Use </w:t>
      </w:r>
      <w:r w:rsidRPr="004E6526">
        <w:rPr>
          <w:b/>
          <w:bCs/>
          <w:sz w:val="28"/>
          <w:szCs w:val="28"/>
          <w:lang w:val="en-IN"/>
        </w:rPr>
        <w:t>application control and intrusion prevention</w:t>
      </w:r>
      <w:r w:rsidRPr="004E6526">
        <w:rPr>
          <w:sz w:val="28"/>
          <w:szCs w:val="28"/>
          <w:lang w:val="en-IN"/>
        </w:rPr>
        <w:t xml:space="preserve"> where supported. </w:t>
      </w:r>
    </w:p>
    <w:p w14:paraId="2F50857D" w14:textId="77777777" w:rsidR="004E6526" w:rsidRPr="004E6526" w:rsidRDefault="004E6526" w:rsidP="004E6526">
      <w:pPr>
        <w:numPr>
          <w:ilvl w:val="0"/>
          <w:numId w:val="9"/>
        </w:numPr>
        <w:rPr>
          <w:sz w:val="28"/>
          <w:szCs w:val="28"/>
          <w:lang w:val="en-IN"/>
        </w:rPr>
      </w:pPr>
      <w:r w:rsidRPr="004E6526">
        <w:rPr>
          <w:sz w:val="28"/>
          <w:szCs w:val="28"/>
          <w:lang w:val="en-IN"/>
        </w:rPr>
        <w:t xml:space="preserve">A separate internal firewall can control traffic between critical network zones. </w:t>
      </w:r>
    </w:p>
    <w:p w14:paraId="3F1DD936" w14:textId="77777777" w:rsidR="004E6526" w:rsidRPr="004E6526" w:rsidRDefault="004E6526" w:rsidP="004E6526">
      <w:pPr>
        <w:numPr>
          <w:ilvl w:val="0"/>
          <w:numId w:val="9"/>
        </w:numPr>
        <w:rPr>
          <w:sz w:val="28"/>
          <w:szCs w:val="28"/>
          <w:lang w:val="en-IN"/>
        </w:rPr>
      </w:pPr>
      <w:r w:rsidRPr="004E6526">
        <w:rPr>
          <w:sz w:val="28"/>
          <w:szCs w:val="28"/>
          <w:lang w:val="en-IN"/>
        </w:rPr>
        <w:t xml:space="preserve">A </w:t>
      </w:r>
      <w:r w:rsidRPr="004E6526">
        <w:rPr>
          <w:b/>
          <w:bCs/>
          <w:sz w:val="28"/>
          <w:szCs w:val="28"/>
          <w:lang w:val="en-IN"/>
        </w:rPr>
        <w:t>DMZ (Demilitarized Zone)</w:t>
      </w:r>
      <w:r w:rsidRPr="004E6526">
        <w:rPr>
          <w:sz w:val="28"/>
          <w:szCs w:val="28"/>
          <w:lang w:val="en-IN"/>
        </w:rPr>
        <w:t xml:space="preserve"> can be used for public-facing services such as web servers, keeping them separated from internal banking systems. </w:t>
      </w:r>
    </w:p>
    <w:p w14:paraId="2B851615" w14:textId="2BACEE2F" w:rsidR="004E6526" w:rsidRDefault="004E6526" w:rsidP="004E6526">
      <w:pPr>
        <w:rPr>
          <w:sz w:val="28"/>
          <w:szCs w:val="28"/>
          <w:lang w:val="en-IN"/>
        </w:rPr>
      </w:pPr>
      <w:r w:rsidRPr="004E6526">
        <w:rPr>
          <w:sz w:val="28"/>
          <w:szCs w:val="28"/>
          <w:lang w:val="en-IN"/>
        </w:rPr>
        <w:t xml:space="preserve">Firewall rules should follow the </w:t>
      </w:r>
      <w:r w:rsidRPr="004E6526">
        <w:rPr>
          <w:b/>
          <w:bCs/>
          <w:sz w:val="28"/>
          <w:szCs w:val="28"/>
          <w:lang w:val="en-IN"/>
        </w:rPr>
        <w:t>least-privilege principle</w:t>
      </w:r>
      <w:r w:rsidRPr="004E6526">
        <w:rPr>
          <w:sz w:val="28"/>
          <w:szCs w:val="28"/>
          <w:lang w:val="en-IN"/>
        </w:rPr>
        <w:t>, allowing only necessary communication.</w:t>
      </w:r>
    </w:p>
    <w:p w14:paraId="6C34C665" w14:textId="77777777" w:rsidR="004E6526" w:rsidRPr="004E6526" w:rsidRDefault="004E6526" w:rsidP="004E6526">
      <w:pPr>
        <w:rPr>
          <w:sz w:val="28"/>
          <w:szCs w:val="28"/>
          <w:lang w:val="en-IN"/>
        </w:rPr>
      </w:pPr>
    </w:p>
    <w:p w14:paraId="0D2F9C27" w14:textId="77777777" w:rsidR="004E6526" w:rsidRPr="004E6526" w:rsidRDefault="004E6526" w:rsidP="004E6526">
      <w:pPr>
        <w:rPr>
          <w:b/>
          <w:bCs/>
          <w:sz w:val="28"/>
          <w:szCs w:val="28"/>
          <w:lang w:val="en-IN"/>
        </w:rPr>
      </w:pPr>
      <w:r w:rsidRPr="004E6526">
        <w:rPr>
          <w:b/>
          <w:bCs/>
          <w:sz w:val="28"/>
          <w:szCs w:val="28"/>
          <w:lang w:val="en-IN"/>
        </w:rPr>
        <w:t>3. Authentication and Access Control</w:t>
      </w:r>
    </w:p>
    <w:p w14:paraId="768637A4" w14:textId="77777777" w:rsidR="004E6526" w:rsidRPr="004E6526" w:rsidRDefault="004E6526" w:rsidP="004E6526">
      <w:pPr>
        <w:rPr>
          <w:sz w:val="28"/>
          <w:szCs w:val="28"/>
          <w:lang w:val="en-IN"/>
        </w:rPr>
      </w:pPr>
      <w:r w:rsidRPr="004E6526">
        <w:rPr>
          <w:sz w:val="28"/>
          <w:szCs w:val="28"/>
          <w:lang w:val="en-IN"/>
        </w:rPr>
        <w:t>Strong authentication should be implemented to protect sensitive information.</w:t>
      </w:r>
    </w:p>
    <w:p w14:paraId="1611869E" w14:textId="77777777" w:rsidR="004E6526" w:rsidRPr="004E6526" w:rsidRDefault="004E6526" w:rsidP="004E6526">
      <w:pPr>
        <w:numPr>
          <w:ilvl w:val="0"/>
          <w:numId w:val="10"/>
        </w:numPr>
        <w:rPr>
          <w:sz w:val="28"/>
          <w:szCs w:val="28"/>
          <w:lang w:val="en-IN"/>
        </w:rPr>
      </w:pPr>
      <w:r w:rsidRPr="004E6526">
        <w:rPr>
          <w:sz w:val="28"/>
          <w:szCs w:val="28"/>
          <w:lang w:val="en-IN"/>
        </w:rPr>
        <w:t xml:space="preserve">Use </w:t>
      </w:r>
      <w:r w:rsidRPr="004E6526">
        <w:rPr>
          <w:b/>
          <w:bCs/>
          <w:sz w:val="28"/>
          <w:szCs w:val="28"/>
          <w:lang w:val="en-IN"/>
        </w:rPr>
        <w:t>Multi-Factor Authentication (MFA)</w:t>
      </w:r>
      <w:r w:rsidRPr="004E6526">
        <w:rPr>
          <w:sz w:val="28"/>
          <w:szCs w:val="28"/>
          <w:lang w:val="en-IN"/>
        </w:rPr>
        <w:t xml:space="preserve"> for employees accessing sensitive systems. </w:t>
      </w:r>
    </w:p>
    <w:p w14:paraId="39660E93" w14:textId="77777777" w:rsidR="004E6526" w:rsidRPr="004E6526" w:rsidRDefault="004E6526" w:rsidP="004E6526">
      <w:pPr>
        <w:numPr>
          <w:ilvl w:val="0"/>
          <w:numId w:val="10"/>
        </w:numPr>
        <w:rPr>
          <w:sz w:val="28"/>
          <w:szCs w:val="28"/>
          <w:lang w:val="en-IN"/>
        </w:rPr>
      </w:pPr>
      <w:r w:rsidRPr="004E6526">
        <w:rPr>
          <w:sz w:val="28"/>
          <w:szCs w:val="28"/>
          <w:lang w:val="en-IN"/>
        </w:rPr>
        <w:t xml:space="preserve">Use </w:t>
      </w:r>
      <w:r w:rsidRPr="004E6526">
        <w:rPr>
          <w:b/>
          <w:bCs/>
          <w:sz w:val="28"/>
          <w:szCs w:val="28"/>
          <w:lang w:val="en-IN"/>
        </w:rPr>
        <w:t>802.1X authentication</w:t>
      </w:r>
      <w:r w:rsidRPr="004E6526">
        <w:rPr>
          <w:sz w:val="28"/>
          <w:szCs w:val="28"/>
          <w:lang w:val="en-IN"/>
        </w:rPr>
        <w:t xml:space="preserve"> for secure network access. </w:t>
      </w:r>
    </w:p>
    <w:p w14:paraId="1B49F991" w14:textId="77777777" w:rsidR="004E6526" w:rsidRPr="004E6526" w:rsidRDefault="004E6526" w:rsidP="004E6526">
      <w:pPr>
        <w:numPr>
          <w:ilvl w:val="0"/>
          <w:numId w:val="10"/>
        </w:numPr>
        <w:rPr>
          <w:sz w:val="28"/>
          <w:szCs w:val="28"/>
          <w:lang w:val="en-IN"/>
        </w:rPr>
      </w:pPr>
      <w:r w:rsidRPr="004E6526">
        <w:rPr>
          <w:sz w:val="28"/>
          <w:szCs w:val="28"/>
          <w:lang w:val="en-IN"/>
        </w:rPr>
        <w:t xml:space="preserve">Implement </w:t>
      </w:r>
      <w:r w:rsidRPr="004E6526">
        <w:rPr>
          <w:b/>
          <w:bCs/>
          <w:sz w:val="28"/>
          <w:szCs w:val="28"/>
          <w:lang w:val="en-IN"/>
        </w:rPr>
        <w:t>role-based access control (RBAC)</w:t>
      </w:r>
      <w:r w:rsidRPr="004E6526">
        <w:rPr>
          <w:sz w:val="28"/>
          <w:szCs w:val="28"/>
          <w:lang w:val="en-IN"/>
        </w:rPr>
        <w:t xml:space="preserve"> so employees can access only the information required for their jobs. </w:t>
      </w:r>
    </w:p>
    <w:p w14:paraId="7FF7F32F" w14:textId="77777777" w:rsidR="004E6526" w:rsidRPr="004E6526" w:rsidRDefault="004E6526" w:rsidP="004E6526">
      <w:pPr>
        <w:numPr>
          <w:ilvl w:val="0"/>
          <w:numId w:val="10"/>
        </w:numPr>
        <w:rPr>
          <w:sz w:val="28"/>
          <w:szCs w:val="28"/>
          <w:lang w:val="en-IN"/>
        </w:rPr>
      </w:pPr>
      <w:r w:rsidRPr="004E6526">
        <w:rPr>
          <w:sz w:val="28"/>
          <w:szCs w:val="28"/>
          <w:lang w:val="en-IN"/>
        </w:rPr>
        <w:t xml:space="preserve">Use strong passwords and account-lockout policies. </w:t>
      </w:r>
    </w:p>
    <w:p w14:paraId="66394529" w14:textId="77777777" w:rsidR="004E6526" w:rsidRDefault="004E6526" w:rsidP="004E6526">
      <w:pPr>
        <w:numPr>
          <w:ilvl w:val="0"/>
          <w:numId w:val="10"/>
        </w:numPr>
        <w:rPr>
          <w:sz w:val="28"/>
          <w:szCs w:val="28"/>
          <w:lang w:val="en-IN"/>
        </w:rPr>
      </w:pPr>
      <w:r w:rsidRPr="004E6526">
        <w:rPr>
          <w:sz w:val="28"/>
          <w:szCs w:val="28"/>
          <w:lang w:val="en-IN"/>
        </w:rPr>
        <w:t xml:space="preserve">Privileged administrator accounts should have additional security controls and should not be shared. </w:t>
      </w:r>
    </w:p>
    <w:p w14:paraId="7AB42405" w14:textId="77777777" w:rsidR="004E6526" w:rsidRPr="004E6526" w:rsidRDefault="004E6526" w:rsidP="004E6526">
      <w:pPr>
        <w:ind w:left="720"/>
        <w:rPr>
          <w:sz w:val="28"/>
          <w:szCs w:val="28"/>
          <w:lang w:val="en-IN"/>
        </w:rPr>
      </w:pPr>
    </w:p>
    <w:p w14:paraId="3E1F3619" w14:textId="77777777" w:rsidR="004E6526" w:rsidRPr="004E6526" w:rsidRDefault="004E6526" w:rsidP="004E6526">
      <w:pPr>
        <w:rPr>
          <w:b/>
          <w:bCs/>
          <w:sz w:val="28"/>
          <w:szCs w:val="28"/>
          <w:lang w:val="en-IN"/>
        </w:rPr>
      </w:pPr>
      <w:r w:rsidRPr="004E6526">
        <w:rPr>
          <w:b/>
          <w:bCs/>
          <w:sz w:val="28"/>
          <w:szCs w:val="28"/>
          <w:lang w:val="en-IN"/>
        </w:rPr>
        <w:t>4. Intrusion Detection and Monitoring</w:t>
      </w:r>
    </w:p>
    <w:p w14:paraId="4E6B2EC1" w14:textId="77777777" w:rsidR="004E6526" w:rsidRPr="004E6526" w:rsidRDefault="004E6526" w:rsidP="004E6526">
      <w:pPr>
        <w:rPr>
          <w:sz w:val="28"/>
          <w:szCs w:val="28"/>
          <w:lang w:val="en-IN"/>
        </w:rPr>
      </w:pPr>
      <w:r w:rsidRPr="004E6526">
        <w:rPr>
          <w:sz w:val="28"/>
          <w:szCs w:val="28"/>
          <w:lang w:val="en-IN"/>
        </w:rPr>
        <w:t xml:space="preserve">Deploy </w:t>
      </w:r>
      <w:r w:rsidRPr="004E6526">
        <w:rPr>
          <w:b/>
          <w:bCs/>
          <w:sz w:val="28"/>
          <w:szCs w:val="28"/>
          <w:lang w:val="en-IN"/>
        </w:rPr>
        <w:t>Intrusion Detection/Prevention Systems (IDS/IPS)</w:t>
      </w:r>
      <w:r w:rsidRPr="004E6526">
        <w:rPr>
          <w:sz w:val="28"/>
          <w:szCs w:val="28"/>
          <w:lang w:val="en-IN"/>
        </w:rPr>
        <w:t xml:space="preserve"> to identify suspicious network activity.</w:t>
      </w:r>
    </w:p>
    <w:p w14:paraId="00ED7B82" w14:textId="77777777" w:rsidR="004E6526" w:rsidRPr="004E6526" w:rsidRDefault="004E6526" w:rsidP="004E6526">
      <w:pPr>
        <w:numPr>
          <w:ilvl w:val="0"/>
          <w:numId w:val="11"/>
        </w:numPr>
        <w:rPr>
          <w:sz w:val="28"/>
          <w:szCs w:val="28"/>
          <w:lang w:val="en-IN"/>
        </w:rPr>
      </w:pPr>
      <w:r w:rsidRPr="004E6526">
        <w:rPr>
          <w:sz w:val="28"/>
          <w:szCs w:val="28"/>
          <w:lang w:val="en-IN"/>
        </w:rPr>
        <w:t xml:space="preserve">IDS monitors traffic and generates alerts when attacks are detected. </w:t>
      </w:r>
    </w:p>
    <w:p w14:paraId="31A7D217" w14:textId="77777777" w:rsidR="004E6526" w:rsidRPr="004E6526" w:rsidRDefault="004E6526" w:rsidP="004E6526">
      <w:pPr>
        <w:numPr>
          <w:ilvl w:val="0"/>
          <w:numId w:val="11"/>
        </w:numPr>
        <w:rPr>
          <w:sz w:val="28"/>
          <w:szCs w:val="28"/>
          <w:lang w:val="en-IN"/>
        </w:rPr>
      </w:pPr>
      <w:r w:rsidRPr="004E6526">
        <w:rPr>
          <w:sz w:val="28"/>
          <w:szCs w:val="28"/>
          <w:lang w:val="en-IN"/>
        </w:rPr>
        <w:t xml:space="preserve">IPS can automatically block known malicious traffic. </w:t>
      </w:r>
    </w:p>
    <w:p w14:paraId="0E33881D" w14:textId="77777777" w:rsidR="004E6526" w:rsidRPr="004E6526" w:rsidRDefault="004E6526" w:rsidP="004E6526">
      <w:pPr>
        <w:numPr>
          <w:ilvl w:val="0"/>
          <w:numId w:val="11"/>
        </w:numPr>
        <w:rPr>
          <w:sz w:val="28"/>
          <w:szCs w:val="28"/>
          <w:lang w:val="en-IN"/>
        </w:rPr>
      </w:pPr>
      <w:r w:rsidRPr="004E6526">
        <w:rPr>
          <w:sz w:val="28"/>
          <w:szCs w:val="28"/>
          <w:lang w:val="en-IN"/>
        </w:rPr>
        <w:t xml:space="preserve">Logs from firewalls, servers, and IDS/IPS should be collected in a </w:t>
      </w:r>
      <w:r w:rsidRPr="004E6526">
        <w:rPr>
          <w:b/>
          <w:bCs/>
          <w:sz w:val="28"/>
          <w:szCs w:val="28"/>
          <w:lang w:val="en-IN"/>
        </w:rPr>
        <w:t>SIEM system</w:t>
      </w:r>
      <w:r w:rsidRPr="004E6526">
        <w:rPr>
          <w:sz w:val="28"/>
          <w:szCs w:val="28"/>
          <w:lang w:val="en-IN"/>
        </w:rPr>
        <w:t xml:space="preserve"> for centralized monitoring. </w:t>
      </w:r>
    </w:p>
    <w:p w14:paraId="69F971A6" w14:textId="77777777" w:rsidR="004E6526" w:rsidRDefault="004E6526" w:rsidP="004E6526">
      <w:pPr>
        <w:numPr>
          <w:ilvl w:val="0"/>
          <w:numId w:val="11"/>
        </w:numPr>
        <w:rPr>
          <w:sz w:val="28"/>
          <w:szCs w:val="28"/>
          <w:lang w:val="en-IN"/>
        </w:rPr>
      </w:pPr>
      <w:r w:rsidRPr="004E6526">
        <w:rPr>
          <w:sz w:val="28"/>
          <w:szCs w:val="28"/>
          <w:lang w:val="en-IN"/>
        </w:rPr>
        <w:t xml:space="preserve">Regular monitoring helps detect malware, unauthorized access, port scanning, and other attacks. </w:t>
      </w:r>
    </w:p>
    <w:p w14:paraId="5399E9B3" w14:textId="77777777" w:rsidR="004E6526" w:rsidRPr="004E6526" w:rsidRDefault="004E6526" w:rsidP="004E6526">
      <w:pPr>
        <w:ind w:left="720"/>
        <w:rPr>
          <w:sz w:val="28"/>
          <w:szCs w:val="28"/>
          <w:lang w:val="en-IN"/>
        </w:rPr>
      </w:pPr>
    </w:p>
    <w:p w14:paraId="2189DCD6" w14:textId="77777777" w:rsidR="004E6526" w:rsidRPr="004E6526" w:rsidRDefault="004E6526" w:rsidP="004E6526">
      <w:pPr>
        <w:rPr>
          <w:b/>
          <w:bCs/>
          <w:sz w:val="28"/>
          <w:szCs w:val="28"/>
          <w:lang w:val="en-IN"/>
        </w:rPr>
      </w:pPr>
      <w:r w:rsidRPr="004E6526">
        <w:rPr>
          <w:b/>
          <w:bCs/>
          <w:sz w:val="28"/>
          <w:szCs w:val="28"/>
          <w:lang w:val="en-IN"/>
        </w:rPr>
        <w:t>5. Performance and Cost Considerations</w:t>
      </w:r>
    </w:p>
    <w:p w14:paraId="40E9D2B6" w14:textId="77777777" w:rsidR="004E6526" w:rsidRPr="004E6526" w:rsidRDefault="004E6526" w:rsidP="004E6526">
      <w:pPr>
        <w:rPr>
          <w:sz w:val="28"/>
          <w:szCs w:val="28"/>
          <w:lang w:val="en-IN"/>
        </w:rPr>
      </w:pPr>
      <w:r w:rsidRPr="004E6526">
        <w:rPr>
          <w:sz w:val="28"/>
          <w:szCs w:val="28"/>
          <w:lang w:val="en-IN"/>
        </w:rPr>
        <w:t>Security mechanisms should be configured efficiently so they do not significantly reduce network performance.</w:t>
      </w:r>
    </w:p>
    <w:p w14:paraId="65456934" w14:textId="77777777" w:rsidR="004E6526" w:rsidRPr="004E6526" w:rsidRDefault="004E6526" w:rsidP="004E6526">
      <w:pPr>
        <w:numPr>
          <w:ilvl w:val="0"/>
          <w:numId w:val="12"/>
        </w:numPr>
        <w:rPr>
          <w:sz w:val="28"/>
          <w:szCs w:val="28"/>
          <w:lang w:val="en-IN"/>
        </w:rPr>
      </w:pPr>
      <w:r w:rsidRPr="004E6526">
        <w:rPr>
          <w:sz w:val="28"/>
          <w:szCs w:val="28"/>
          <w:lang w:val="en-IN"/>
        </w:rPr>
        <w:lastRenderedPageBreak/>
        <w:t xml:space="preserve">Use high-performance firewalls capable of handling the organization's traffic. </w:t>
      </w:r>
    </w:p>
    <w:p w14:paraId="32E1EEF8" w14:textId="77777777" w:rsidR="004E6526" w:rsidRPr="004E6526" w:rsidRDefault="004E6526" w:rsidP="004E6526">
      <w:pPr>
        <w:numPr>
          <w:ilvl w:val="0"/>
          <w:numId w:val="12"/>
        </w:numPr>
        <w:rPr>
          <w:sz w:val="28"/>
          <w:szCs w:val="28"/>
          <w:lang w:val="en-IN"/>
        </w:rPr>
      </w:pPr>
      <w:r w:rsidRPr="004E6526">
        <w:rPr>
          <w:sz w:val="28"/>
          <w:szCs w:val="28"/>
          <w:lang w:val="en-IN"/>
        </w:rPr>
        <w:t xml:space="preserve">Apply deep inspection mainly to </w:t>
      </w:r>
      <w:r w:rsidRPr="004E6526">
        <w:rPr>
          <w:b/>
          <w:bCs/>
          <w:sz w:val="28"/>
          <w:szCs w:val="28"/>
          <w:lang w:val="en-IN"/>
        </w:rPr>
        <w:t>critical or sensitive traffic</w:t>
      </w:r>
      <w:r w:rsidRPr="004E6526">
        <w:rPr>
          <w:sz w:val="28"/>
          <w:szCs w:val="28"/>
          <w:lang w:val="en-IN"/>
        </w:rPr>
        <w:t xml:space="preserve"> where necessary. </w:t>
      </w:r>
    </w:p>
    <w:p w14:paraId="20997C55" w14:textId="77777777" w:rsidR="004E6526" w:rsidRPr="004E6526" w:rsidRDefault="004E6526" w:rsidP="004E6526">
      <w:pPr>
        <w:numPr>
          <w:ilvl w:val="0"/>
          <w:numId w:val="12"/>
        </w:numPr>
        <w:rPr>
          <w:sz w:val="28"/>
          <w:szCs w:val="28"/>
          <w:lang w:val="en-IN"/>
        </w:rPr>
      </w:pPr>
      <w:r w:rsidRPr="004E6526">
        <w:rPr>
          <w:sz w:val="28"/>
          <w:szCs w:val="28"/>
          <w:lang w:val="en-IN"/>
        </w:rPr>
        <w:t xml:space="preserve">Use VLANs and access-control rules to reduce unnecessary network traffic. </w:t>
      </w:r>
    </w:p>
    <w:p w14:paraId="3B43935C" w14:textId="77777777" w:rsidR="004E6526" w:rsidRPr="004E6526" w:rsidRDefault="004E6526" w:rsidP="004E6526">
      <w:pPr>
        <w:numPr>
          <w:ilvl w:val="0"/>
          <w:numId w:val="12"/>
        </w:numPr>
        <w:rPr>
          <w:sz w:val="28"/>
          <w:szCs w:val="28"/>
          <w:lang w:val="en-IN"/>
        </w:rPr>
      </w:pPr>
      <w:r w:rsidRPr="004E6526">
        <w:rPr>
          <w:sz w:val="28"/>
          <w:szCs w:val="28"/>
          <w:lang w:val="en-IN"/>
        </w:rPr>
        <w:t xml:space="preserve">Prefer integrated security appliances where practical to reduce hardware, maintenance, and operational costs. </w:t>
      </w:r>
    </w:p>
    <w:p w14:paraId="2A78F907" w14:textId="77777777" w:rsidR="004E6526" w:rsidRDefault="004E6526" w:rsidP="004E6526">
      <w:pPr>
        <w:numPr>
          <w:ilvl w:val="0"/>
          <w:numId w:val="12"/>
        </w:numPr>
        <w:rPr>
          <w:sz w:val="28"/>
          <w:szCs w:val="28"/>
          <w:lang w:val="en-IN"/>
        </w:rPr>
      </w:pPr>
      <w:r w:rsidRPr="004E6526">
        <w:rPr>
          <w:sz w:val="28"/>
          <w:szCs w:val="28"/>
          <w:lang w:val="en-IN"/>
        </w:rPr>
        <w:t xml:space="preserve">Automating monitoring and security updates can reduce administrative workload. </w:t>
      </w:r>
    </w:p>
    <w:p w14:paraId="28ABC417" w14:textId="77777777" w:rsidR="004E6526" w:rsidRPr="004E6526" w:rsidRDefault="004E6526" w:rsidP="004E6526">
      <w:pPr>
        <w:rPr>
          <w:sz w:val="28"/>
          <w:szCs w:val="28"/>
          <w:lang w:val="en-IN"/>
        </w:rPr>
      </w:pPr>
    </w:p>
    <w:p w14:paraId="7DF65BC1" w14:textId="77777777" w:rsidR="004E6526" w:rsidRPr="004E6526" w:rsidRDefault="004E6526" w:rsidP="004E6526">
      <w:pPr>
        <w:rPr>
          <w:b/>
          <w:bCs/>
          <w:sz w:val="28"/>
          <w:szCs w:val="28"/>
          <w:lang w:val="en-IN"/>
        </w:rPr>
      </w:pPr>
      <w:r w:rsidRPr="004E6526">
        <w:rPr>
          <w:b/>
          <w:bCs/>
          <w:sz w:val="28"/>
          <w:szCs w:val="28"/>
          <w:lang w:val="en-IN"/>
        </w:rPr>
        <w:t>Conclusion</w:t>
      </w:r>
    </w:p>
    <w:p w14:paraId="6F2AEFA0" w14:textId="77777777" w:rsidR="004E6526" w:rsidRPr="004E6526" w:rsidRDefault="004E6526" w:rsidP="004E6526">
      <w:pPr>
        <w:rPr>
          <w:sz w:val="28"/>
          <w:szCs w:val="28"/>
          <w:lang w:val="en-IN"/>
        </w:rPr>
      </w:pPr>
      <w:r w:rsidRPr="004E6526">
        <w:rPr>
          <w:sz w:val="28"/>
          <w:szCs w:val="28"/>
          <w:lang w:val="en-IN"/>
        </w:rPr>
        <w:t xml:space="preserve">The recommended architecture uses </w:t>
      </w:r>
      <w:r w:rsidRPr="004E6526">
        <w:rPr>
          <w:b/>
          <w:bCs/>
          <w:sz w:val="28"/>
          <w:szCs w:val="28"/>
          <w:lang w:val="en-IN"/>
        </w:rPr>
        <w:t>VLAN-based segmentation, DMZ, next-generation firewalls, MFA, 802.1X, RBAC, IDS/IPS, and centralized monitoring</w:t>
      </w:r>
      <w:r w:rsidRPr="004E6526">
        <w:rPr>
          <w:sz w:val="28"/>
          <w:szCs w:val="28"/>
          <w:lang w:val="en-IN"/>
        </w:rPr>
        <w:t xml:space="preserve">. This provides multiple layers of protection for sensitive financial data while maintaining good network performance. Proper configuration and the use of existing/integrated security solutions help the institution achieve </w:t>
      </w:r>
      <w:r w:rsidRPr="004E6526">
        <w:rPr>
          <w:b/>
          <w:bCs/>
          <w:sz w:val="28"/>
          <w:szCs w:val="28"/>
          <w:lang w:val="en-IN"/>
        </w:rPr>
        <w:t>security, compliance, performance, and cost efficiency</w:t>
      </w:r>
      <w:r w:rsidRPr="004E6526">
        <w:rPr>
          <w:sz w:val="28"/>
          <w:szCs w:val="28"/>
          <w:lang w:val="en-IN"/>
        </w:rPr>
        <w:t xml:space="preserve"> simultaneously.</w:t>
      </w:r>
    </w:p>
    <w:p w14:paraId="181A51EA" w14:textId="77777777" w:rsidR="004E6526" w:rsidRPr="00031797" w:rsidRDefault="004E6526" w:rsidP="00031797">
      <w:pPr>
        <w:rPr>
          <w:sz w:val="28"/>
          <w:szCs w:val="28"/>
          <w:lang w:val="en-IN"/>
        </w:rPr>
      </w:pPr>
    </w:p>
    <w:p w14:paraId="0EAD3206" w14:textId="77777777" w:rsidR="00031797" w:rsidRPr="00031797" w:rsidRDefault="00031797" w:rsidP="00031797">
      <w:pPr>
        <w:rPr>
          <w:sz w:val="28"/>
          <w:szCs w:val="28"/>
          <w:lang w:val="en-IN"/>
        </w:rPr>
      </w:pPr>
    </w:p>
    <w:p w14:paraId="7500E4CB" w14:textId="77777777" w:rsidR="00E540F8" w:rsidRDefault="00E540F8"/>
    <w:sectPr w:rsidR="00E540F8">
      <w:pgSz w:w="12240" w:h="2016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60652"/>
    <w:multiLevelType w:val="multilevel"/>
    <w:tmpl w:val="43B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13B74"/>
    <w:multiLevelType w:val="multilevel"/>
    <w:tmpl w:val="06F4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E27D3"/>
    <w:multiLevelType w:val="multilevel"/>
    <w:tmpl w:val="EE18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A7736"/>
    <w:multiLevelType w:val="multilevel"/>
    <w:tmpl w:val="334A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606B4"/>
    <w:multiLevelType w:val="multilevel"/>
    <w:tmpl w:val="91A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27CCD"/>
    <w:multiLevelType w:val="multilevel"/>
    <w:tmpl w:val="4D32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1E2FED"/>
    <w:multiLevelType w:val="hybridMultilevel"/>
    <w:tmpl w:val="58BA5204"/>
    <w:lvl w:ilvl="0" w:tplc="4009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41A7349"/>
    <w:multiLevelType w:val="multilevel"/>
    <w:tmpl w:val="F87C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34626"/>
    <w:multiLevelType w:val="hybridMultilevel"/>
    <w:tmpl w:val="BACCB5C6"/>
    <w:lvl w:ilvl="0" w:tplc="4C48B63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A922D77"/>
    <w:multiLevelType w:val="hybridMultilevel"/>
    <w:tmpl w:val="EB1C2068"/>
    <w:lvl w:ilvl="0" w:tplc="7848C4AA">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3CE9516">
      <w:numFmt w:val="bullet"/>
      <w:lvlText w:val="•"/>
      <w:lvlJc w:val="left"/>
      <w:pPr>
        <w:ind w:left="1980" w:hanging="361"/>
      </w:pPr>
      <w:rPr>
        <w:rFonts w:hint="default"/>
        <w:lang w:val="en-US" w:eastAsia="en-US" w:bidi="ar-SA"/>
      </w:rPr>
    </w:lvl>
    <w:lvl w:ilvl="2" w:tplc="1B922EA4">
      <w:numFmt w:val="bullet"/>
      <w:lvlText w:val="•"/>
      <w:lvlJc w:val="left"/>
      <w:pPr>
        <w:ind w:left="2880" w:hanging="361"/>
      </w:pPr>
      <w:rPr>
        <w:rFonts w:hint="default"/>
        <w:lang w:val="en-US" w:eastAsia="en-US" w:bidi="ar-SA"/>
      </w:rPr>
    </w:lvl>
    <w:lvl w:ilvl="3" w:tplc="C5583EBC">
      <w:numFmt w:val="bullet"/>
      <w:lvlText w:val="•"/>
      <w:lvlJc w:val="left"/>
      <w:pPr>
        <w:ind w:left="3780" w:hanging="361"/>
      </w:pPr>
      <w:rPr>
        <w:rFonts w:hint="default"/>
        <w:lang w:val="en-US" w:eastAsia="en-US" w:bidi="ar-SA"/>
      </w:rPr>
    </w:lvl>
    <w:lvl w:ilvl="4" w:tplc="12A005A0">
      <w:numFmt w:val="bullet"/>
      <w:lvlText w:val="•"/>
      <w:lvlJc w:val="left"/>
      <w:pPr>
        <w:ind w:left="4680" w:hanging="361"/>
      </w:pPr>
      <w:rPr>
        <w:rFonts w:hint="default"/>
        <w:lang w:val="en-US" w:eastAsia="en-US" w:bidi="ar-SA"/>
      </w:rPr>
    </w:lvl>
    <w:lvl w:ilvl="5" w:tplc="473085A2">
      <w:numFmt w:val="bullet"/>
      <w:lvlText w:val="•"/>
      <w:lvlJc w:val="left"/>
      <w:pPr>
        <w:ind w:left="5580" w:hanging="361"/>
      </w:pPr>
      <w:rPr>
        <w:rFonts w:hint="default"/>
        <w:lang w:val="en-US" w:eastAsia="en-US" w:bidi="ar-SA"/>
      </w:rPr>
    </w:lvl>
    <w:lvl w:ilvl="6" w:tplc="2A7058A6">
      <w:numFmt w:val="bullet"/>
      <w:lvlText w:val="•"/>
      <w:lvlJc w:val="left"/>
      <w:pPr>
        <w:ind w:left="6480" w:hanging="361"/>
      </w:pPr>
      <w:rPr>
        <w:rFonts w:hint="default"/>
        <w:lang w:val="en-US" w:eastAsia="en-US" w:bidi="ar-SA"/>
      </w:rPr>
    </w:lvl>
    <w:lvl w:ilvl="7" w:tplc="51083018">
      <w:numFmt w:val="bullet"/>
      <w:lvlText w:val="•"/>
      <w:lvlJc w:val="left"/>
      <w:pPr>
        <w:ind w:left="7380" w:hanging="361"/>
      </w:pPr>
      <w:rPr>
        <w:rFonts w:hint="default"/>
        <w:lang w:val="en-US" w:eastAsia="en-US" w:bidi="ar-SA"/>
      </w:rPr>
    </w:lvl>
    <w:lvl w:ilvl="8" w:tplc="98D23D8E">
      <w:numFmt w:val="bullet"/>
      <w:lvlText w:val="•"/>
      <w:lvlJc w:val="left"/>
      <w:pPr>
        <w:ind w:left="8280" w:hanging="361"/>
      </w:pPr>
      <w:rPr>
        <w:rFonts w:hint="default"/>
        <w:lang w:val="en-US" w:eastAsia="en-US" w:bidi="ar-SA"/>
      </w:rPr>
    </w:lvl>
  </w:abstractNum>
  <w:abstractNum w:abstractNumId="10" w15:restartNumberingAfterBreak="0">
    <w:nsid w:val="6E742BA6"/>
    <w:multiLevelType w:val="multilevel"/>
    <w:tmpl w:val="5504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DA43AF"/>
    <w:multiLevelType w:val="multilevel"/>
    <w:tmpl w:val="A118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104947">
    <w:abstractNumId w:val="9"/>
  </w:num>
  <w:num w:numId="2" w16cid:durableId="976031051">
    <w:abstractNumId w:val="8"/>
  </w:num>
  <w:num w:numId="3" w16cid:durableId="1175267785">
    <w:abstractNumId w:val="6"/>
  </w:num>
  <w:num w:numId="4" w16cid:durableId="1657950629">
    <w:abstractNumId w:val="2"/>
  </w:num>
  <w:num w:numId="5" w16cid:durableId="181475783">
    <w:abstractNumId w:val="7"/>
  </w:num>
  <w:num w:numId="6" w16cid:durableId="2043092741">
    <w:abstractNumId w:val="0"/>
  </w:num>
  <w:num w:numId="7" w16cid:durableId="1033462783">
    <w:abstractNumId w:val="5"/>
  </w:num>
  <w:num w:numId="8" w16cid:durableId="1033113636">
    <w:abstractNumId w:val="11"/>
  </w:num>
  <w:num w:numId="9" w16cid:durableId="1813255599">
    <w:abstractNumId w:val="10"/>
  </w:num>
  <w:num w:numId="10" w16cid:durableId="1400667011">
    <w:abstractNumId w:val="1"/>
  </w:num>
  <w:num w:numId="11" w16cid:durableId="920798934">
    <w:abstractNumId w:val="3"/>
  </w:num>
  <w:num w:numId="12" w16cid:durableId="1323197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00000"/>
    <w:rsid w:val="00031797"/>
    <w:rsid w:val="0003645D"/>
    <w:rsid w:val="00200000"/>
    <w:rsid w:val="004E6526"/>
    <w:rsid w:val="00E540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197AB"/>
  <w15:docId w15:val="{37858C0F-699B-4997-825B-EA3349AF1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line="389" w:lineRule="exact"/>
      <w:ind w:left="3184"/>
      <w:outlineLvl w:val="0"/>
    </w:pPr>
    <w:rPr>
      <w:b/>
      <w:bCs/>
      <w:sz w:val="34"/>
      <w:szCs w:val="34"/>
    </w:rPr>
  </w:style>
  <w:style w:type="paragraph" w:styleId="Heading2">
    <w:name w:val="heading 2"/>
    <w:basedOn w:val="Normal"/>
    <w:uiPriority w:val="9"/>
    <w:unhideWhenUsed/>
    <w:qFormat/>
    <w:pPr>
      <w:ind w:left="3050"/>
      <w:outlineLvl w:val="1"/>
    </w:pPr>
    <w:rPr>
      <w:b/>
      <w:bCs/>
      <w:sz w:val="32"/>
      <w:szCs w:val="32"/>
    </w:rPr>
  </w:style>
  <w:style w:type="paragraph" w:styleId="Heading3">
    <w:name w:val="heading 3"/>
    <w:basedOn w:val="Normal"/>
    <w:uiPriority w:val="9"/>
    <w:unhideWhenUsed/>
    <w:qFormat/>
    <w:pPr>
      <w:spacing w:line="320" w:lineRule="exact"/>
      <w:ind w:left="936" w:right="896"/>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77"/>
      <w:ind w:left="1081" w:right="314" w:hanging="361"/>
      <w:jc w:val="both"/>
    </w:pPr>
  </w:style>
  <w:style w:type="paragraph" w:customStyle="1" w:styleId="TableParagraph">
    <w:name w:val="Table Paragraph"/>
    <w:basedOn w:val="Normal"/>
    <w:uiPriority w:val="1"/>
    <w:qFormat/>
    <w:pPr>
      <w:ind w:left="1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2170</Words>
  <Characters>12371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prasanna R</cp:lastModifiedBy>
  <cp:revision>2</cp:revision>
  <dcterms:created xsi:type="dcterms:W3CDTF">2026-09-01T08:40:00Z</dcterms:created>
  <dcterms:modified xsi:type="dcterms:W3CDTF">2026-09-01T08:54:00Z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2019</vt:lpwstr>
  </property>
  <property fmtid="{D5CDD505-2E9C-101B-9397-08002B2CF9AE}" pid="5" name="LastSaved">
    <vt:filetime>2026-09-01T00:00:00Z</vt:filetime>
  </property>
  <property fmtid="{D5CDD505-2E9C-101B-9397-08002B2CF9AE}" pid="6" name="Producer">
    <vt:lpwstr>Microsoft® Word 2019</vt:lpwstr>
  </property>
</Properties>
</file>