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6B21A8"/>
          <w:sz w:val="80"/>
          <w:szCs w:val="80"/>
        </w:rPr>
        <w:t xml:space="preserve">AEGIS v2.0</w:t>
      </w:r>
    </w:p>
    <w:p>
      <w:pPr>
        <w:jc w:val="center"/>
      </w:pPr>
      <w:r>
        <w:rPr>
          <w:rFonts w:ascii="Arial" w:cs="Arial" w:eastAsia="Arial" w:hAnsi="Arial"/>
          <w:color w:val="1E3A5F"/>
          <w:sz w:val="30"/>
          <w:szCs w:val="30"/>
        </w:rPr>
        <w:t xml:space="preserve">Full-Scale UAT Vision Agent — Complete Architecture</w:t>
      </w:r>
    </w:p>
    <w:p>
      <w:r>
        <w:t xml:space="preserve"/>
      </w:r>
    </w:p>
    <w:p>
      <w:pPr>
        <w:jc w:val="center"/>
      </w:pPr>
      <w:r>
        <w:rPr>
          <w:rFonts w:ascii="Arial" w:cs="Arial" w:eastAsia="Arial" w:hAnsi="Arial"/>
          <w:i/>
          <w:iCs/>
          <w:color w:val="374151"/>
          <w:sz w:val="22"/>
          <w:szCs w:val="22"/>
        </w:rPr>
        <w:t xml:space="preserve">DOM Strategy  ·  1B Planner Design  ·  Image Resolution  ·  New Scenario Types</w:t>
      </w:r>
    </w:p>
    <w:p>
      <w:r>
        <w:t xml:space="preserve"/>
      </w:r>
    </w:p>
    <w:p>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400"/>
        <w:gridCol w:w="200"/>
        <w:gridCol w:w="3400"/>
      </w:tblGrid>
      <w:tr>
        <w:tc>
          <w:tcPr>
            <w:tcBorders>
              <w:top w:val="none" w:color="FFFFFF" w:sz="0"/>
              <w:left w:val="none" w:color="FFFFFF" w:sz="0"/>
              <w:bottom w:val="none" w:color="FFFFFF" w:sz="0"/>
              <w:right w:val="none" w:color="FFFFFF" w:sz="0"/>
            </w:tcBorders>
            <w:shd w:fill="6B21A8" w:val="clear"/>
            <w:tcMar>
              <w:top w:type="dxa" w:w="180"/>
              <w:left w:type="dxa" w:w="240"/>
              <w:bottom w:type="dxa" w:w="180"/>
              <w:right w:type="dxa" w:w="240"/>
            </w:tcMar>
          </w:tcPr>
          <w:p>
            <w:pPr>
              <w:jc w:val="center"/>
            </w:pPr>
            <w:r>
              <w:rPr>
                <w:rFonts w:ascii="Arial" w:cs="Arial" w:eastAsia="Arial" w:hAnsi="Arial"/>
                <w:b/>
                <w:bCs/>
                <w:color w:val="FFFFFF"/>
                <w:sz w:val="22"/>
                <w:szCs w:val="22"/>
              </w:rPr>
              <w:t xml:space="preserve">PLANNER</w:t>
            </w:r>
          </w:p>
          <w:p>
            <w:pPr>
              <w:jc w:val="center"/>
            </w:pPr>
            <w:r>
              <w:rPr>
                <w:rFonts w:ascii="Arial" w:cs="Arial" w:eastAsia="Arial" w:hAnsi="Arial"/>
                <w:color w:val="FFFFFF"/>
                <w:sz w:val="18"/>
                <w:szCs w:val="18"/>
              </w:rPr>
              <w:t xml:space="preserve">Qwen2.5-1.5B Chat</w:t>
            </w:r>
          </w:p>
          <w:p>
            <w:pPr>
              <w:jc w:val="center"/>
            </w:pPr>
            <w:r>
              <w:rPr>
                <w:rFonts w:ascii="Arial" w:cs="Arial" w:eastAsia="Arial" w:hAnsi="Arial"/>
                <w:i/>
                <w:iCs/>
                <w:color w:val="FFFFFF"/>
                <w:sz w:val="18"/>
                <w:szCs w:val="18"/>
              </w:rPr>
              <w:t xml:space="preserve">Fine-tuned  |  0 cost</w:t>
            </w:r>
          </w:p>
        </w:tc>
        <w:tc>
          <w:tcPr>
            <w:tcBorders>
              <w:top w:val="none" w:color="FFFFFF" w:sz="0"/>
              <w:left w:val="none" w:color="FFFFFF" w:sz="0"/>
              <w:bottom w:val="none" w:color="FFFFFF" w:sz="0"/>
              <w:right w:val="none" w:color="FFFFFF" w:sz="0"/>
            </w:tcBorders>
            <w:shd w:fill="FFFFFF" w:val="clear"/>
            <w:tcMar>
              <w:top w:type="dxa" w:w="180"/>
              <w:left w:type="dxa" w:w="0"/>
              <w:bottom w:type="dxa" w:w="0"/>
              <w:right w:type="dxa" w:w="0"/>
            </w:tcMar>
          </w:tcPr>
          <w:p>
            <w:pPr>
              <w:jc w:val="center"/>
            </w:pPr>
            <w:r>
              <w:rPr>
                <w:rFonts w:ascii="Arial" w:cs="Arial" w:eastAsia="Arial" w:hAnsi="Arial"/>
                <w:b/>
                <w:bCs/>
                <w:color w:val="6B21A8"/>
                <w:sz w:val="40"/>
                <w:szCs w:val="40"/>
              </w:rPr>
              <w:t xml:space="preserve">→</w:t>
            </w:r>
          </w:p>
        </w:tc>
        <w:tc>
          <w:tcPr>
            <w:tcBorders>
              <w:top w:val="none" w:color="FFFFFF" w:sz="0"/>
              <w:left w:val="none" w:color="FFFFFF" w:sz="0"/>
              <w:bottom w:val="none" w:color="FFFFFF" w:sz="0"/>
              <w:right w:val="none" w:color="FFFFFF" w:sz="0"/>
            </w:tcBorders>
            <w:shd w:fill="1E3A5F" w:val="clear"/>
            <w:tcMar>
              <w:top w:type="dxa" w:w="180"/>
              <w:left w:type="dxa" w:w="240"/>
              <w:bottom w:type="dxa" w:w="180"/>
              <w:right w:type="dxa" w:w="240"/>
            </w:tcMar>
          </w:tcPr>
          <w:p>
            <w:pPr>
              <w:jc w:val="center"/>
            </w:pPr>
            <w:r>
              <w:rPr>
                <w:rFonts w:ascii="Arial" w:cs="Arial" w:eastAsia="Arial" w:hAnsi="Arial"/>
                <w:b/>
                <w:bCs/>
                <w:color w:val="FFFFFF"/>
                <w:sz w:val="22"/>
                <w:szCs w:val="22"/>
              </w:rPr>
              <w:t xml:space="preserve">EXECUTOR</w:t>
            </w:r>
          </w:p>
          <w:p>
            <w:pPr>
              <w:jc w:val="center"/>
            </w:pPr>
            <w:r>
              <w:rPr>
                <w:rFonts w:ascii="Arial" w:cs="Arial" w:eastAsia="Arial" w:hAnsi="Arial"/>
                <w:color w:val="FFFFFF"/>
                <w:sz w:val="18"/>
                <w:szCs w:val="18"/>
              </w:rPr>
              <w:t xml:space="preserve">Aegis Qwen2.5-VL 3B</w:t>
            </w:r>
          </w:p>
          <w:p>
            <w:pPr>
              <w:jc w:val="center"/>
            </w:pPr>
            <w:r>
              <w:rPr>
                <w:rFonts w:ascii="Arial" w:cs="Arial" w:eastAsia="Arial" w:hAnsi="Arial"/>
                <w:i/>
                <w:iCs/>
                <w:color w:val="FFFFFF"/>
                <w:sz w:val="18"/>
                <w:szCs w:val="18"/>
              </w:rPr>
              <w:t xml:space="preserve">Vision  |  Tool-Use  |  Verify</w:t>
            </w:r>
          </w:p>
        </w:tc>
      </w:tr>
    </w:tbl>
    <w:p>
      <w:r>
        <w:br w:type="page"/>
      </w:r>
    </w:p>
    <w:p>
      <w:pPr>
        <w:pStyle w:val="Heading1"/>
        <w:spacing w:before="400" w:after="160"/>
      </w:pPr>
      <w:r>
        <w:rPr>
          <w:rFonts w:ascii="Arial" w:cs="Arial" w:eastAsia="Arial" w:hAnsi="Arial"/>
          <w:b/>
          <w:bCs/>
          <w:color w:val="1E3A5F"/>
          <w:sz w:val="34"/>
          <w:szCs w:val="34"/>
        </w:rPr>
        <w:t xml:space="preserve">1. DOM Strategy — BM25 Scoring vs. Full DOM</w:t>
      </w:r>
    </w:p>
    <w:p>
      <w:pPr>
        <w:spacing w:before="60" w:after="60"/>
      </w:pPr>
      <w:r>
        <w:rPr>
          <w:rFonts w:ascii="Arial" w:cs="Arial" w:eastAsia="Arial" w:hAnsi="Arial"/>
          <w:color w:val="374151"/>
          <w:sz w:val="20"/>
          <w:szCs w:val="20"/>
        </w:rPr>
        <w:t xml:space="preserve">The current BM25 retrieval approach is correct in principle but incomplete. Here is the full analysis of when it works, when it fails, and the exact fix.</w:t>
      </w:r>
    </w:p>
    <w:p>
      <w:r>
        <w:t xml:space="preserve"/>
      </w:r>
    </w:p>
    <w:p>
      <w:pPr>
        <w:pStyle w:val="Heading2"/>
        <w:spacing w:before="280" w:after="100"/>
      </w:pPr>
      <w:r>
        <w:rPr>
          <w:rFonts w:ascii="Arial" w:cs="Arial" w:eastAsia="Arial" w:hAnsi="Arial"/>
          <w:b/>
          <w:bCs/>
          <w:color w:val="6B21A8"/>
          <w:sz w:val="26"/>
          <w:szCs w:val="26"/>
        </w:rPr>
        <w:t xml:space="preserve">1.1  Why Full DOM is Wrong</w:t>
      </w:r>
    </w:p>
    <w:p>
      <w:pPr>
        <w:pStyle w:val="ListParagraph"/>
        <w:numPr>
          <w:ilvl w:val="0"/>
          <w:numId w:val="2"/>
        </w:numPr>
        <w:spacing w:before="40" w:after="40"/>
      </w:pPr>
      <w:r>
        <w:rPr>
          <w:rFonts w:ascii="Arial" w:cs="Arial" w:eastAsia="Arial" w:hAnsi="Arial"/>
          <w:color w:val="374151"/>
          <w:sz w:val="20"/>
          <w:szCs w:val="20"/>
        </w:rPr>
        <w:t xml:space="preserve">A real SPA page (OrangeHRM, etc.) can have 300–800 DOM elements per page snapshot.</w:t>
      </w:r>
    </w:p>
    <w:p>
      <w:pPr>
        <w:pStyle w:val="ListParagraph"/>
        <w:numPr>
          <w:ilvl w:val="0"/>
          <w:numId w:val="2"/>
        </w:numPr>
        <w:spacing w:before="40" w:after="40"/>
      </w:pPr>
      <w:r>
        <w:rPr>
          <w:rFonts w:ascii="Arial" w:cs="Arial" w:eastAsia="Arial" w:hAnsi="Arial"/>
          <w:color w:val="374151"/>
          <w:sz w:val="20"/>
          <w:szCs w:val="20"/>
        </w:rPr>
        <w:t xml:space="preserve">Sending all 800 elements to a 3B model consumes ~4,000 tokens on DOM alone, leaving almost no budget for screenshot + reasoning + action.</w:t>
      </w:r>
    </w:p>
    <w:p>
      <w:pPr>
        <w:pStyle w:val="ListParagraph"/>
        <w:numPr>
          <w:ilvl w:val="0"/>
          <w:numId w:val="2"/>
        </w:numPr>
        <w:spacing w:before="40" w:after="40"/>
      </w:pPr>
      <w:r>
        <w:rPr>
          <w:rFonts w:ascii="Arial" w:cs="Arial" w:eastAsia="Arial" w:hAnsi="Arial"/>
          <w:color w:val="374151"/>
          <w:sz w:val="20"/>
          <w:szCs w:val="20"/>
        </w:rPr>
        <w:t xml:space="preserve">Most elements are nav chrome, hidden inputs, framework scaffolding — irrelevant to the current micro-step.</w:t>
      </w:r>
    </w:p>
    <w:p>
      <w:pPr>
        <w:pStyle w:val="ListParagraph"/>
        <w:numPr>
          <w:ilvl w:val="0"/>
          <w:numId w:val="2"/>
        </w:numPr>
        <w:spacing w:before="40" w:after="40"/>
      </w:pPr>
      <w:r>
        <w:rPr>
          <w:rFonts w:ascii="Arial" w:cs="Arial" w:eastAsia="Arial" w:hAnsi="Arial"/>
          <w:color w:val="374151"/>
          <w:sz w:val="20"/>
          <w:szCs w:val="20"/>
        </w:rPr>
        <w:t xml:space="preserve">Noise increases hallucination: the model sees 20 plausible-looking selectors and picks the wrong one.</w:t>
      </w:r>
    </w:p>
    <w:p>
      <w:r>
        <w:t xml:space="preserve"/>
      </w:r>
    </w:p>
    <w:p>
      <w:pPr>
        <w:pStyle w:val="Heading2"/>
        <w:spacing w:before="280" w:after="100"/>
      </w:pPr>
      <w:r>
        <w:rPr>
          <w:rFonts w:ascii="Arial" w:cs="Arial" w:eastAsia="Arial" w:hAnsi="Arial"/>
          <w:b/>
          <w:bCs/>
          <w:color w:val="6B21A8"/>
          <w:sz w:val="26"/>
          <w:szCs w:val="26"/>
        </w:rPr>
        <w:t xml:space="preserve">1.2  Why Pure BM25 is Also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1D5DB" w:sz="1"/>
              <w:left w:val="single" w:color="D1D5DB" w:sz="1"/>
              <w:bottom w:val="single" w:color="D1D5DB" w:sz="1"/>
              <w:right w:val="single" w:color="D1D5DB" w:sz="1"/>
            </w:tcBorders>
            <w:shd w:fill="6B21A8" w:val="clear"/>
            <w:tcMar>
              <w:top w:type="dxa" w:w="80"/>
              <w:left w:type="dxa" w:w="110"/>
              <w:bottom w:type="dxa" w:w="80"/>
              <w:right w:type="dxa" w:w="110"/>
            </w:tcMar>
          </w:tcPr>
          <w:p>
            <w:r>
              <w:rPr>
                <w:rFonts w:ascii="Arial" w:cs="Arial" w:eastAsia="Arial" w:hAnsi="Arial"/>
                <w:b/>
                <w:bCs/>
                <w:color w:val="FFFFFF"/>
                <w:sz w:val="18"/>
                <w:szCs w:val="18"/>
              </w:rPr>
              <w:t xml:space="preserve">DOM Scenario</w:t>
            </w:r>
          </w:p>
        </w:tc>
        <w:tc>
          <w:tcPr>
            <w:tcW w:type="dxa" w:w="3000"/>
            <w:tcBorders>
              <w:top w:val="single" w:color="D1D5DB" w:sz="1"/>
              <w:left w:val="single" w:color="D1D5DB" w:sz="1"/>
              <w:bottom w:val="single" w:color="D1D5DB" w:sz="1"/>
              <w:right w:val="single" w:color="D1D5DB" w:sz="1"/>
            </w:tcBorders>
            <w:shd w:fill="6B21A8" w:val="clear"/>
            <w:tcMar>
              <w:top w:type="dxa" w:w="80"/>
              <w:left w:type="dxa" w:w="110"/>
              <w:bottom w:type="dxa" w:w="80"/>
              <w:right w:type="dxa" w:w="110"/>
            </w:tcMar>
          </w:tcPr>
          <w:p>
            <w:r>
              <w:rPr>
                <w:rFonts w:ascii="Arial" w:cs="Arial" w:eastAsia="Arial" w:hAnsi="Arial"/>
                <w:b/>
                <w:bCs/>
                <w:color w:val="FFFFFF"/>
                <w:sz w:val="18"/>
                <w:szCs w:val="18"/>
              </w:rPr>
              <w:t xml:space="preserve">BM25 Behaviour</w:t>
            </w:r>
          </w:p>
        </w:tc>
        <w:tc>
          <w:tcPr>
            <w:tcW w:type="dxa" w:w="3360"/>
            <w:tcBorders>
              <w:top w:val="single" w:color="D1D5DB" w:sz="1"/>
              <w:left w:val="single" w:color="D1D5DB" w:sz="1"/>
              <w:bottom w:val="single" w:color="D1D5DB" w:sz="1"/>
              <w:right w:val="single" w:color="D1D5DB" w:sz="1"/>
            </w:tcBorders>
            <w:shd w:fill="6B21A8" w:val="clear"/>
            <w:tcMar>
              <w:top w:type="dxa" w:w="80"/>
              <w:left w:type="dxa" w:w="110"/>
              <w:bottom w:type="dxa" w:w="80"/>
              <w:right w:type="dxa" w:w="110"/>
            </w:tcMar>
          </w:tcPr>
          <w:p>
            <w:r>
              <w:rPr>
                <w:rFonts w:ascii="Arial" w:cs="Arial" w:eastAsia="Arial" w:hAnsi="Arial"/>
                <w:b/>
                <w:bCs/>
                <w:color w:val="FFFFFF"/>
                <w:sz w:val="18"/>
                <w:szCs w:val="18"/>
              </w:rPr>
              <w:t xml:space="preserve">Impact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Color verification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No color data in DOM — BM25 scores every element equally low</w:t>
            </w:r>
          </w:p>
        </w:tc>
        <w:tc>
          <w:tcPr>
            <w:tcW w:type="dxa" w:w="3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Model never gets color info, must rely 100% on screenshot</w:t>
            </w:r>
          </w:p>
        </w:tc>
      </w:tr>
      <w:tr>
        <w:tc>
          <w:tcPr>
            <w:tcW w:type="dxa" w:w="30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Modal/overlay</w:t>
            </w:r>
          </w:p>
        </w:tc>
        <w:tc>
          <w:tcPr>
            <w:tcW w:type="dxa" w:w="30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Modal has no text match to goal keywords — scores near zero</w:t>
            </w:r>
          </w:p>
        </w:tc>
        <w:tc>
          <w:tcPr>
            <w:tcW w:type="dxa" w:w="336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Critical overlay element gets dropped from context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Focused element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Focus state is not a BM25-scorable attribute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Currently active input gets dropped if low keyword match</w:t>
            </w:r>
          </w:p>
        </w:tc>
      </w:tr>
      <w:tr>
        <w:tc>
          <w:tcPr>
            <w:tcW w:type="dxa" w:w="30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Viewport elements</w:t>
            </w:r>
          </w:p>
        </w:tc>
        <w:tc>
          <w:tcPr>
            <w:tcW w:type="dxa" w:w="30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In-viewport bonus helps but misses elements just outside viewport</w:t>
            </w:r>
          </w:p>
        </w:tc>
        <w:tc>
          <w:tcPr>
            <w:tcW w:type="dxa" w:w="336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Agent scrolls past target because element was excluded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Character counter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JS-rendered char counter (e.g. '247/500') not in static DOM snapshot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Model cannot read remaining character count</w:t>
            </w:r>
          </w:p>
        </w:tc>
      </w:tr>
      <w:tr>
        <w:tc>
          <w:tcPr>
            <w:tcW w:type="dxa" w:w="30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Custom dropdowns</w:t>
            </w:r>
          </w:p>
        </w:tc>
        <w:tc>
          <w:tcPr>
            <w:tcW w:type="dxa" w:w="30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Div-based dropdown options only appear in DOM AFTER click</w:t>
            </w:r>
          </w:p>
        </w:tc>
        <w:tc>
          <w:tcPr>
            <w:tcW w:type="dxa" w:w="336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Selector for option is unavailable before clicking parent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Disabled states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CSS-disabled (pointer-events:none) has no DOM attribute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Model tries to click visually disabled button</w:t>
            </w:r>
          </w:p>
        </w:tc>
      </w:tr>
    </w:tbl>
    <w:p>
      <w:r>
        <w:t xml:space="preserve"/>
      </w:r>
    </w:p>
    <w:p>
      <w:pPr>
        <w:pStyle w:val="Heading2"/>
        <w:spacing w:before="280" w:after="100"/>
      </w:pPr>
      <w:r>
        <w:rPr>
          <w:rFonts w:ascii="Arial" w:cs="Arial" w:eastAsia="Arial" w:hAnsi="Arial"/>
          <w:b/>
          <w:bCs/>
          <w:color w:val="6B21A8"/>
          <w:sz w:val="26"/>
          <w:szCs w:val="26"/>
        </w:rPr>
        <w:t xml:space="preserve">1.3  The Correct Hybrid DOM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40"/>
              <w:left w:type="dxa" w:w="220"/>
              <w:bottom w:type="dxa" w:w="140"/>
              <w:right w:type="dxa" w:w="220"/>
            </w:tcMar>
          </w:tcPr>
          <w:p>
            <w:pPr>
              <w:spacing w:before="40" w:after="40"/>
            </w:pPr>
            <w:r>
              <w:rPr>
                <w:rFonts w:ascii="Arial" w:cs="Arial" w:eastAsia="Arial" w:hAnsi="Arial"/>
                <w:color w:val="FFFFFF"/>
                <w:sz w:val="19"/>
                <w:szCs w:val="19"/>
              </w:rPr>
              <w:t xml:space="preserve">LAYER 1 — Mandatory Inclusions (always sent, ignore BM25 score):</w:t>
            </w:r>
          </w:p>
          <w:p>
            <w:pPr>
              <w:spacing w:before="40" w:after="40"/>
            </w:pPr>
            <w:r>
              <w:rPr>
                <w:rFonts w:ascii="Arial" w:cs="Arial" w:eastAsia="Arial" w:hAnsi="Arial"/>
                <w:color w:val="FFFFFF"/>
                <w:sz w:val="19"/>
                <w:szCs w:val="19"/>
              </w:rPr>
              <w:t xml:space="preserve">  · Currently FOCUSED element (if any) — zero-score override</w:t>
            </w:r>
          </w:p>
          <w:p>
            <w:pPr>
              <w:spacing w:before="40" w:after="40"/>
            </w:pPr>
            <w:r>
              <w:rPr>
                <w:rFonts w:ascii="Arial" w:cs="Arial" w:eastAsia="Arial" w:hAnsi="Arial"/>
                <w:color w:val="FFFFFF"/>
                <w:sz w:val="19"/>
                <w:szCs w:val="19"/>
              </w:rPr>
              <w:t xml:space="preserve">  · ALL elements currently IN VIEWPORT (in_viewport: true) — cap at 15</w:t>
            </w:r>
          </w:p>
          <w:p>
            <w:pPr>
              <w:spacing w:before="40" w:after="40"/>
            </w:pPr>
            <w:r>
              <w:rPr>
                <w:rFonts w:ascii="Arial" w:cs="Arial" w:eastAsia="Arial" w:hAnsi="Arial"/>
                <w:color w:val="FFFFFF"/>
                <w:sz w:val="19"/>
                <w:szCs w:val="19"/>
              </w:rPr>
              <w:t xml:space="preserve">  · Elements matching action type (input[type] for type tool, button for click tool)</w:t>
            </w:r>
          </w:p>
          <w:p>
            <w:pPr>
              <w:spacing w:before="40" w:after="40"/>
            </w:pPr>
            <w:r>
              <w:rPr>
                <w:rFonts w:ascii="Arial" w:cs="Arial" w:eastAsia="Arial" w:hAnsi="Arial"/>
                <w:color w:val="FFFFFF"/>
                <w:sz w:val="19"/>
                <w:szCs w:val="19"/>
              </w:rPr>
              <w:t xml:space="preserve"/>
            </w:r>
          </w:p>
          <w:p>
            <w:pPr>
              <w:spacing w:before="40" w:after="40"/>
            </w:pPr>
            <w:r>
              <w:rPr>
                <w:rFonts w:ascii="Arial" w:cs="Arial" w:eastAsia="Arial" w:hAnsi="Arial"/>
                <w:color w:val="FFFFFF"/>
                <w:sz w:val="19"/>
                <w:szCs w:val="19"/>
              </w:rPr>
              <w:t xml:space="preserve">LAYER 2 — BM25 Scored (fill remaining budget up to 8 more elements):</w:t>
            </w:r>
          </w:p>
          <w:p>
            <w:pPr>
              <w:spacing w:before="40" w:after="40"/>
            </w:pPr>
            <w:r>
              <w:rPr>
                <w:rFonts w:ascii="Arial" w:cs="Arial" w:eastAsia="Arial" w:hAnsi="Arial"/>
                <w:color w:val="FFFFFF"/>
                <w:sz w:val="19"/>
                <w:szCs w:val="19"/>
              </w:rPr>
              <w:t xml:space="preserve">  · Score against micro-step text, not the high-level goal</w:t>
            </w:r>
          </w:p>
          <w:p>
            <w:pPr>
              <w:spacing w:before="40" w:after="40"/>
            </w:pPr>
            <w:r>
              <w:rPr>
                <w:rFonts w:ascii="Arial" w:cs="Arial" w:eastAsia="Arial" w:hAnsi="Arial"/>
                <w:color w:val="FFFFFF"/>
                <w:sz w:val="19"/>
                <w:szCs w:val="19"/>
              </w:rPr>
              <w:t xml:space="preserve">  · Minimum score threshold: 0.3 (drop zero-match noise)</w:t>
            </w:r>
          </w:p>
          <w:p>
            <w:pPr>
              <w:spacing w:before="40" w:after="40"/>
            </w:pPr>
            <w:r>
              <w:rPr>
                <w:rFonts w:ascii="Arial" w:cs="Arial" w:eastAsia="Arial" w:hAnsi="Arial"/>
                <w:color w:val="FFFFFF"/>
                <w:sz w:val="19"/>
                <w:szCs w:val="19"/>
              </w:rPr>
              <w:t xml:space="preserve">  · Strip framework attrs before scoring: data-v-*, ng-*, aria-posinset, tabindex</w:t>
            </w:r>
          </w:p>
          <w:p>
            <w:pPr>
              <w:spacing w:before="40" w:after="40"/>
            </w:pPr>
            <w:r>
              <w:rPr>
                <w:rFonts w:ascii="Arial" w:cs="Arial" w:eastAsia="Arial" w:hAnsi="Arial"/>
                <w:color w:val="FFFFFF"/>
                <w:sz w:val="19"/>
                <w:szCs w:val="19"/>
              </w:rPr>
              <w:t xml:space="preserve"/>
            </w:r>
          </w:p>
          <w:p>
            <w:pPr>
              <w:spacing w:before="40" w:after="40"/>
            </w:pPr>
            <w:r>
              <w:rPr>
                <w:rFonts w:ascii="Arial" w:cs="Arial" w:eastAsia="Arial" w:hAnsi="Arial"/>
                <w:color w:val="FFFFFF"/>
                <w:sz w:val="19"/>
                <w:szCs w:val="19"/>
              </w:rPr>
              <w:t xml:space="preserve">LAYER 3 — Task-Specific Overrides:</w:t>
            </w:r>
          </w:p>
          <w:p>
            <w:pPr>
              <w:spacing w:before="40" w:after="40"/>
            </w:pPr>
            <w:r>
              <w:rPr>
                <w:rFonts w:ascii="Arial" w:cs="Arial" w:eastAsia="Arial" w:hAnsi="Arial"/>
                <w:color w:val="FFFFFF"/>
                <w:sz w:val="19"/>
                <w:szCs w:val="19"/>
              </w:rPr>
              <w:t xml:space="preserve">  · verify_color task: send EMPTY DOM — model uses screenshot + get_computed_style tool only</w:t>
            </w:r>
          </w:p>
          <w:p>
            <w:pPr>
              <w:spacing w:before="40" w:after="40"/>
            </w:pPr>
            <w:r>
              <w:rPr>
                <w:rFonts w:ascii="Arial" w:cs="Arial" w:eastAsia="Arial" w:hAnsi="Arial"/>
                <w:color w:val="FFFFFF"/>
                <w:sz w:val="19"/>
                <w:szCs w:val="19"/>
              </w:rPr>
              <w:t xml:space="preserve">  · character_limit task: include element's maxlength attr + aria-describedby (points to counter)</w:t>
            </w:r>
          </w:p>
          <w:p>
            <w:pPr>
              <w:spacing w:before="40" w:after="40"/>
            </w:pPr>
            <w:r>
              <w:rPr>
                <w:rFonts w:ascii="Arial" w:cs="Arial" w:eastAsia="Arial" w:hAnsi="Arial"/>
                <w:color w:val="FFFFFF"/>
                <w:sz w:val="19"/>
                <w:szCs w:val="19"/>
              </w:rPr>
              <w:t xml:space="preserve">  · scroll tasks: send ZERO DOM — model acts on scroll direction only, re-queries after</w:t>
            </w:r>
          </w:p>
        </w:tc>
      </w:tr>
    </w:tbl>
    <w:p>
      <w:r>
        <w:t xml:space="preserve"/>
      </w:r>
    </w:p>
    <w:p>
      <w:pPr>
        <w:spacing w:before="200" w:after="80"/>
      </w:pPr>
      <w:r>
        <w:rPr>
          <w:rFonts w:ascii="Arial" w:cs="Arial" w:eastAsia="Arial" w:hAnsi="Arial"/>
          <w:b/>
          <w:bCs/>
          <w:color w:val="374151"/>
          <w:sz w:val="22"/>
          <w:szCs w:val="22"/>
        </w:rPr>
        <w:t xml:space="preserve">DOM Element Format — What to Send Per 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1E2E" w:val="clear"/>
            <w:tcMar>
              <w:top w:type="dxa" w:w="140"/>
              <w:left w:type="dxa" w:w="220"/>
              <w:bottom w:type="dxa" w:w="140"/>
              <w:right w:type="dxa" w:w="220"/>
            </w:tcMar>
          </w:tcPr>
          <w:p>
            <w:pPr>
              <w:spacing w:before="20" w:after="20"/>
            </w:pPr>
            <w:r>
              <w:rPr>
                <w:rFonts w:ascii="Courier New" w:cs="Courier New" w:eastAsia="Courier New" w:hAnsi="Courier New"/>
                <w:color w:val="A6E3A1"/>
                <w:sz w:val="17"/>
                <w:szCs w:val="17"/>
              </w:rPr>
              <w:t xml:space="preserve">// SEND THIS (minimal, clean):</w:t>
            </w:r>
          </w:p>
          <w:p>
            <w:pPr>
              <w:spacing w:before="20" w:after="20"/>
            </w:pPr>
            <w:r>
              <w:rPr>
                <w:rFonts w:ascii="Courier New" w:cs="Courier New" w:eastAsia="Courier New" w:hAnsi="Courier New"/>
                <w:color w:val="A6E3A1"/>
                <w:sz w:val="17"/>
                <w:szCs w:val="17"/>
              </w:rPr>
              <w:t xml:space="preserve">{</w:t>
            </w:r>
          </w:p>
          <w:p>
            <w:pPr>
              <w:spacing w:before="20" w:after="20"/>
            </w:pPr>
            <w:r>
              <w:rPr>
                <w:rFonts w:ascii="Courier New" w:cs="Courier New" w:eastAsia="Courier New" w:hAnsi="Courier New"/>
                <w:color w:val="A6E3A1"/>
                <w:sz w:val="17"/>
                <w:szCs w:val="17"/>
              </w:rPr>
              <w:t xml:space="preserve">  "tag": "input",</w:t>
            </w:r>
          </w:p>
          <w:p>
            <w:pPr>
              <w:spacing w:before="20" w:after="20"/>
            </w:pPr>
            <w:r>
              <w:rPr>
                <w:rFonts w:ascii="Courier New" w:cs="Courier New" w:eastAsia="Courier New" w:hAnsi="Courier New"/>
                <w:color w:val="A6E3A1"/>
                <w:sz w:val="17"/>
                <w:szCs w:val="17"/>
              </w:rPr>
              <w:t xml:space="preserve">  "selector": "#username",</w:t>
            </w:r>
          </w:p>
          <w:p>
            <w:pPr>
              <w:spacing w:before="20" w:after="20"/>
            </w:pPr>
            <w:r>
              <w:rPr>
                <w:rFonts w:ascii="Courier New" w:cs="Courier New" w:eastAsia="Courier New" w:hAnsi="Courier New"/>
                <w:color w:val="A6E3A1"/>
                <w:sz w:val="17"/>
                <w:szCs w:val="17"/>
              </w:rPr>
              <w:t xml:space="preserve">  "type": "text",</w:t>
            </w:r>
          </w:p>
          <w:p>
            <w:pPr>
              <w:spacing w:before="20" w:after="20"/>
            </w:pPr>
            <w:r>
              <w:rPr>
                <w:rFonts w:ascii="Courier New" w:cs="Courier New" w:eastAsia="Courier New" w:hAnsi="Courier New"/>
                <w:color w:val="A6E3A1"/>
                <w:sz w:val="17"/>
                <w:szCs w:val="17"/>
              </w:rPr>
              <w:t xml:space="preserve">  "value": "",</w:t>
            </w:r>
          </w:p>
          <w:p>
            <w:pPr>
              <w:spacing w:before="20" w:after="20"/>
            </w:pPr>
            <w:r>
              <w:rPr>
                <w:rFonts w:ascii="Courier New" w:cs="Courier New" w:eastAsia="Courier New" w:hAnsi="Courier New"/>
                <w:color w:val="A6E3A1"/>
                <w:sz w:val="17"/>
                <w:szCs w:val="17"/>
              </w:rPr>
              <w:t xml:space="preserve">  "text": "",</w:t>
            </w:r>
          </w:p>
          <w:p>
            <w:pPr>
              <w:spacing w:before="20" w:after="20"/>
            </w:pPr>
            <w:r>
              <w:rPr>
                <w:rFonts w:ascii="Courier New" w:cs="Courier New" w:eastAsia="Courier New" w:hAnsi="Courier New"/>
                <w:color w:val="A6E3A1"/>
                <w:sz w:val="17"/>
                <w:szCs w:val="17"/>
              </w:rPr>
              <w:t xml:space="preserve">  "maxlength": 50,</w:t>
            </w:r>
          </w:p>
          <w:p>
            <w:pPr>
              <w:spacing w:before="20" w:after="20"/>
            </w:pPr>
            <w:r>
              <w:rPr>
                <w:rFonts w:ascii="Courier New" w:cs="Courier New" w:eastAsia="Courier New" w:hAnsi="Courier New"/>
                <w:color w:val="A6E3A1"/>
                <w:sz w:val="17"/>
                <w:szCs w:val="17"/>
              </w:rPr>
              <w:t xml:space="preserve">  "in_viewport": true,</w:t>
            </w:r>
          </w:p>
          <w:p>
            <w:pPr>
              <w:spacing w:before="20" w:after="20"/>
            </w:pPr>
            <w:r>
              <w:rPr>
                <w:rFonts w:ascii="Courier New" w:cs="Courier New" w:eastAsia="Courier New" w:hAnsi="Courier New"/>
                <w:color w:val="A6E3A1"/>
                <w:sz w:val="17"/>
                <w:szCs w:val="17"/>
              </w:rPr>
              <w:t xml:space="preserve">  "is_focused": true</w:t>
            </w:r>
          </w:p>
          <w:p>
            <w:pPr>
              <w:spacing w:before="20" w:after="20"/>
            </w:pPr>
            <w:r>
              <w:rPr>
                <w:rFonts w:ascii="Courier New" w:cs="Courier New" w:eastAsia="Courier New" w:hAnsi="Courier New"/>
                <w:color w:val="A6E3A1"/>
                <w:sz w:val="17"/>
                <w:szCs w:val="17"/>
              </w:rPr>
              <w:t xml:space="preserve">}</w:t>
            </w:r>
          </w:p>
          <w:p>
            <w:pPr>
              <w:spacing w:before="20" w:after="20"/>
            </w:pPr>
            <w:r>
              <w:rPr>
                <w:rFonts w:ascii="Courier New" w:cs="Courier New" w:eastAsia="Courier New" w:hAnsi="Courier New"/>
                <w:color w:val="A6E3A1"/>
                <w:sz w:val="17"/>
                <w:szCs w:val="17"/>
              </w:rPr>
              <w:t xml:space="preserve"/>
            </w:r>
          </w:p>
          <w:p>
            <w:pPr>
              <w:spacing w:before="20" w:after="20"/>
            </w:pPr>
            <w:r>
              <w:rPr>
                <w:rFonts w:ascii="Courier New" w:cs="Courier New" w:eastAsia="Courier New" w:hAnsi="Courier New"/>
                <w:color w:val="A6E3A1"/>
                <w:sz w:val="17"/>
                <w:szCs w:val="17"/>
              </w:rPr>
              <w:t xml:space="preserve">// STRIP THESE (noise):</w:t>
            </w:r>
          </w:p>
          <w:p>
            <w:pPr>
              <w:spacing w:before="20" w:after="20"/>
            </w:pPr>
            <w:r>
              <w:rPr>
                <w:rFonts w:ascii="Courier New" w:cs="Courier New" w:eastAsia="Courier New" w:hAnsi="Courier New"/>
                <w:color w:val="A6E3A1"/>
                <w:sz w:val="17"/>
                <w:szCs w:val="17"/>
              </w:rPr>
              <w:t xml:space="preserve">// data-v-3f2a8c1d, ng-model, aria-posinset, tabindex, class (keep only if selector)</w:t>
            </w:r>
          </w:p>
          <w:p>
            <w:pPr>
              <w:spacing w:before="20" w:after="20"/>
            </w:pPr>
            <w:r>
              <w:rPr>
                <w:rFonts w:ascii="Courier New" w:cs="Courier New" w:eastAsia="Courier New" w:hAnsi="Courier New"/>
                <w:color w:val="A6E3A1"/>
                <w:sz w:val="17"/>
                <w:szCs w:val="17"/>
              </w:rPr>
              <w:t xml:space="preserve">// style attribute (CSS not readable from DOM text), react internal attrs</w:t>
            </w:r>
          </w:p>
        </w:tc>
      </w:tr>
    </w:tbl>
    <w:p>
      <w:r>
        <w:t xml:space="preserve"/>
      </w:r>
    </w:p>
    <w:p>
      <w:pPr>
        <w:spacing w:before="200" w:after="80"/>
      </w:pPr>
      <w:r>
        <w:rPr>
          <w:rFonts w:ascii="Arial" w:cs="Arial" w:eastAsia="Arial" w:hAnsi="Arial"/>
          <w:b/>
          <w:bCs/>
          <w:color w:val="374151"/>
          <w:sz w:val="22"/>
          <w:szCs w:val="22"/>
        </w:rPr>
        <w:t xml:space="preserve">Updated retrieve_dom_context()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1E2E" w:val="clear"/>
            <w:tcMar>
              <w:top w:type="dxa" w:w="140"/>
              <w:left w:type="dxa" w:w="220"/>
              <w:bottom w:type="dxa" w:w="140"/>
              <w:right w:type="dxa" w:w="220"/>
            </w:tcMar>
          </w:tcPr>
          <w:p>
            <w:pPr>
              <w:spacing w:before="20" w:after="20"/>
            </w:pPr>
            <w:r>
              <w:rPr>
                <w:rFonts w:ascii="Courier New" w:cs="Courier New" w:eastAsia="Courier New" w:hAnsi="Courier New"/>
                <w:color w:val="A6E3A1"/>
                <w:sz w:val="17"/>
                <w:szCs w:val="17"/>
              </w:rPr>
              <w:t xml:space="preserve">def retrieve_dom_context(dom, micro_step, action_type, top_k=8):</w:t>
            </w:r>
          </w:p>
          <w:p>
            <w:pPr>
              <w:spacing w:before="20" w:after="20"/>
            </w:pPr>
            <w:r>
              <w:rPr>
                <w:rFonts w:ascii="Courier New" w:cs="Courier New" w:eastAsia="Courier New" w:hAnsi="Courier New"/>
                <w:color w:val="A6E3A1"/>
                <w:sz w:val="17"/>
                <w:szCs w:val="17"/>
              </w:rPr>
              <w:t xml:space="preserve">    mandatory = []</w:t>
            </w:r>
          </w:p>
          <w:p>
            <w:pPr>
              <w:spacing w:before="20" w:after="20"/>
            </w:pPr>
            <w:r>
              <w:rPr>
                <w:rFonts w:ascii="Courier New" w:cs="Courier New" w:eastAsia="Courier New" w:hAnsi="Courier New"/>
                <w:color w:val="A6E3A1"/>
                <w:sz w:val="17"/>
                <w:szCs w:val="17"/>
              </w:rPr>
              <w:t xml:space="preserve">    scored_pool = []</w:t>
            </w:r>
          </w:p>
          <w:p>
            <w:pPr>
              <w:spacing w:before="20" w:after="20"/>
            </w:pPr>
            <w:r>
              <w:rPr>
                <w:rFonts w:ascii="Courier New" w:cs="Courier New" w:eastAsia="Courier New" w:hAnsi="Courier New"/>
                <w:color w:val="A6E3A1"/>
                <w:sz w:val="17"/>
                <w:szCs w:val="17"/>
              </w:rPr>
              <w:t xml:space="preserve"/>
            </w:r>
          </w:p>
          <w:p>
            <w:pPr>
              <w:spacing w:before="20" w:after="20"/>
            </w:pPr>
            <w:r>
              <w:rPr>
                <w:rFonts w:ascii="Courier New" w:cs="Courier New" w:eastAsia="Courier New" w:hAnsi="Courier New"/>
                <w:color w:val="A6E3A1"/>
                <w:sz w:val="17"/>
                <w:szCs w:val="17"/>
              </w:rPr>
              <w:t xml:space="preserve">    # Color/scroll tasks: return empty, model uses screenshot only</w:t>
            </w:r>
          </w:p>
          <w:p>
            <w:pPr>
              <w:spacing w:before="20" w:after="20"/>
            </w:pPr>
            <w:r>
              <w:rPr>
                <w:rFonts w:ascii="Courier New" w:cs="Courier New" w:eastAsia="Courier New" w:hAnsi="Courier New"/>
                <w:color w:val="A6E3A1"/>
                <w:sz w:val="17"/>
                <w:szCs w:val="17"/>
              </w:rPr>
              <w:t xml:space="preserve">    if action_type in ('verify_color', 'scroll_down', 'scroll_up', 'scroll_to_top'):</w:t>
            </w:r>
          </w:p>
          <w:p>
            <w:pPr>
              <w:spacing w:before="20" w:after="20"/>
            </w:pPr>
            <w:r>
              <w:rPr>
                <w:rFonts w:ascii="Courier New" w:cs="Courier New" w:eastAsia="Courier New" w:hAnsi="Courier New"/>
                <w:color w:val="A6E3A1"/>
                <w:sz w:val="17"/>
                <w:szCs w:val="17"/>
              </w:rPr>
              <w:t xml:space="preserve">        return []</w:t>
            </w:r>
          </w:p>
          <w:p>
            <w:pPr>
              <w:spacing w:before="20" w:after="20"/>
            </w:pPr>
            <w:r>
              <w:rPr>
                <w:rFonts w:ascii="Courier New" w:cs="Courier New" w:eastAsia="Courier New" w:hAnsi="Courier New"/>
                <w:color w:val="A6E3A1"/>
                <w:sz w:val="17"/>
                <w:szCs w:val="17"/>
              </w:rPr>
              <w:t xml:space="preserve"/>
            </w:r>
          </w:p>
          <w:p>
            <w:pPr>
              <w:spacing w:before="20" w:after="20"/>
            </w:pPr>
            <w:r>
              <w:rPr>
                <w:rFonts w:ascii="Courier New" w:cs="Courier New" w:eastAsia="Courier New" w:hAnsi="Courier New"/>
                <w:color w:val="A6E3A1"/>
                <w:sz w:val="17"/>
                <w:szCs w:val="17"/>
              </w:rPr>
              <w:t xml:space="preserve">    for el in dom:</w:t>
            </w:r>
          </w:p>
          <w:p>
            <w:pPr>
              <w:spacing w:before="20" w:after="20"/>
            </w:pPr>
            <w:r>
              <w:rPr>
                <w:rFonts w:ascii="Courier New" w:cs="Courier New" w:eastAsia="Courier New" w:hAnsi="Courier New"/>
                <w:color w:val="A6E3A1"/>
                <w:sz w:val="17"/>
                <w:szCs w:val="17"/>
              </w:rPr>
              <w:t xml:space="preserve">        # Strip framework noise before processing</w:t>
            </w:r>
          </w:p>
          <w:p>
            <w:pPr>
              <w:spacing w:before="20" w:after="20"/>
            </w:pPr>
            <w:r>
              <w:rPr>
                <w:rFonts w:ascii="Courier New" w:cs="Courier New" w:eastAsia="Courier New" w:hAnsi="Courier New"/>
                <w:color w:val="A6E3A1"/>
                <w:sz w:val="17"/>
                <w:szCs w:val="17"/>
              </w:rPr>
              <w:t xml:space="preserve">        clean = {k: el[k] for k in ('tag','selector','type','value','text','maxlength',</w:t>
            </w:r>
          </w:p>
          <w:p>
            <w:pPr>
              <w:spacing w:before="20" w:after="20"/>
            </w:pPr>
            <w:r>
              <w:rPr>
                <w:rFonts w:ascii="Courier New" w:cs="Courier New" w:eastAsia="Courier New" w:hAnsi="Courier New"/>
                <w:color w:val="A6E3A1"/>
                <w:sz w:val="17"/>
                <w:szCs w:val="17"/>
              </w:rPr>
              <w:t xml:space="preserve">                                     'in_viewport','is_focused') if k in el}</w:t>
            </w:r>
          </w:p>
          <w:p>
            <w:pPr>
              <w:spacing w:before="20" w:after="20"/>
            </w:pPr>
            <w:r>
              <w:rPr>
                <w:rFonts w:ascii="Courier New" w:cs="Courier New" w:eastAsia="Courier New" w:hAnsi="Courier New"/>
                <w:color w:val="A6E3A1"/>
                <w:sz w:val="17"/>
                <w:szCs w:val="17"/>
              </w:rPr>
              <w:t xml:space="preserve">        # Layer 1: mandatory</w:t>
            </w:r>
          </w:p>
          <w:p>
            <w:pPr>
              <w:spacing w:before="20" w:after="20"/>
            </w:pPr>
            <w:r>
              <w:rPr>
                <w:rFonts w:ascii="Courier New" w:cs="Courier New" w:eastAsia="Courier New" w:hAnsi="Courier New"/>
                <w:color w:val="A6E3A1"/>
                <w:sz w:val="17"/>
                <w:szCs w:val="17"/>
              </w:rPr>
              <w:t xml:space="preserve">        if clean.get('is_focused') or clean.get('in_viewport'):</w:t>
            </w:r>
          </w:p>
          <w:p>
            <w:pPr>
              <w:spacing w:before="20" w:after="20"/>
            </w:pPr>
            <w:r>
              <w:rPr>
                <w:rFonts w:ascii="Courier New" w:cs="Courier New" w:eastAsia="Courier New" w:hAnsi="Courier New"/>
                <w:color w:val="A6E3A1"/>
                <w:sz w:val="17"/>
                <w:szCs w:val="17"/>
              </w:rPr>
              <w:t xml:space="preserve">            mandatory.append(clean)</w:t>
            </w:r>
          </w:p>
          <w:p>
            <w:pPr>
              <w:spacing w:before="20" w:after="20"/>
            </w:pPr>
            <w:r>
              <w:rPr>
                <w:rFonts w:ascii="Courier New" w:cs="Courier New" w:eastAsia="Courier New" w:hAnsi="Courier New"/>
                <w:color w:val="A6E3A1"/>
                <w:sz w:val="17"/>
                <w:szCs w:val="17"/>
              </w:rPr>
              <w:t xml:space="preserve">        else:</w:t>
            </w:r>
          </w:p>
          <w:p>
            <w:pPr>
              <w:spacing w:before="20" w:after="20"/>
            </w:pPr>
            <w:r>
              <w:rPr>
                <w:rFonts w:ascii="Courier New" w:cs="Courier New" w:eastAsia="Courier New" w:hAnsi="Courier New"/>
                <w:color w:val="A6E3A1"/>
                <w:sz w:val="17"/>
                <w:szCs w:val="17"/>
              </w:rPr>
              <w:t xml:space="preserve">            scored_pool.append(clean)</w:t>
            </w:r>
          </w:p>
          <w:p>
            <w:pPr>
              <w:spacing w:before="20" w:after="20"/>
            </w:pPr>
            <w:r>
              <w:rPr>
                <w:rFonts w:ascii="Courier New" w:cs="Courier New" w:eastAsia="Courier New" w:hAnsi="Courier New"/>
                <w:color w:val="A6E3A1"/>
                <w:sz w:val="17"/>
                <w:szCs w:val="17"/>
              </w:rPr>
              <w:t xml:space="preserve"/>
            </w:r>
          </w:p>
          <w:p>
            <w:pPr>
              <w:spacing w:before="20" w:after="20"/>
            </w:pPr>
            <w:r>
              <w:rPr>
                <w:rFonts w:ascii="Courier New" w:cs="Courier New" w:eastAsia="Courier New" w:hAnsi="Courier New"/>
                <w:color w:val="A6E3A1"/>
                <w:sz w:val="17"/>
                <w:szCs w:val="17"/>
              </w:rPr>
              <w:t xml:space="preserve">    # Layer 2: BM25 score against micro_step (not high-level goal)</w:t>
            </w:r>
          </w:p>
          <w:p>
            <w:pPr>
              <w:spacing w:before="20" w:after="20"/>
            </w:pPr>
            <w:r>
              <w:rPr>
                <w:rFonts w:ascii="Courier New" w:cs="Courier New" w:eastAsia="Courier New" w:hAnsi="Courier New"/>
                <w:color w:val="A6E3A1"/>
                <w:sz w:val="17"/>
                <w:szCs w:val="17"/>
              </w:rPr>
              <w:t xml:space="preserve">    query_tokens = tokenize(micro_step)</w:t>
            </w:r>
          </w:p>
          <w:p>
            <w:pPr>
              <w:spacing w:before="20" w:after="20"/>
            </w:pPr>
            <w:r>
              <w:rPr>
                <w:rFonts w:ascii="Courier New" w:cs="Courier New" w:eastAsia="Courier New" w:hAnsi="Courier New"/>
                <w:color w:val="A6E3A1"/>
                <w:sz w:val="17"/>
                <w:szCs w:val="17"/>
              </w:rPr>
              <w:t xml:space="preserve">    scored = [(bm25(query_tokens, tokenize(el_text(el))), el) for el in scored_pool]</w:t>
            </w:r>
          </w:p>
          <w:p>
            <w:pPr>
              <w:spacing w:before="20" w:after="20"/>
            </w:pPr>
            <w:r>
              <w:rPr>
                <w:rFonts w:ascii="Courier New" w:cs="Courier New" w:eastAsia="Courier New" w:hAnsi="Courier New"/>
                <w:color w:val="A6E3A1"/>
                <w:sz w:val="17"/>
                <w:szCs w:val="17"/>
              </w:rPr>
              <w:t xml:space="preserve">    scored = [(s,e) for s,e in scored if s &gt; 0.3]  # threshold</w:t>
            </w:r>
          </w:p>
          <w:p>
            <w:pPr>
              <w:spacing w:before="20" w:after="20"/>
            </w:pPr>
            <w:r>
              <w:rPr>
                <w:rFonts w:ascii="Courier New" w:cs="Courier New" w:eastAsia="Courier New" w:hAnsi="Courier New"/>
                <w:color w:val="A6E3A1"/>
                <w:sz w:val="17"/>
                <w:szCs w:val="17"/>
              </w:rPr>
              <w:t xml:space="preserve">    scored.sort(key=lambda x: -x[0])</w:t>
            </w:r>
          </w:p>
          <w:p>
            <w:pPr>
              <w:spacing w:before="20" w:after="20"/>
            </w:pPr>
            <w:r>
              <w:rPr>
                <w:rFonts w:ascii="Courier New" w:cs="Courier New" w:eastAsia="Courier New" w:hAnsi="Courier New"/>
                <w:color w:val="A6E3A1"/>
                <w:sz w:val="17"/>
                <w:szCs w:val="17"/>
              </w:rPr>
              <w:t xml:space="preserve">    extras = [e for _,e in scored[:top_k]]</w:t>
            </w:r>
          </w:p>
          <w:p>
            <w:pPr>
              <w:spacing w:before="20" w:after="20"/>
            </w:pPr>
            <w:r>
              <w:rPr>
                <w:rFonts w:ascii="Courier New" w:cs="Courier New" w:eastAsia="Courier New" w:hAnsi="Courier New"/>
                <w:color w:val="A6E3A1"/>
                <w:sz w:val="17"/>
                <w:szCs w:val="17"/>
              </w:rPr>
              <w:t xml:space="preserve"/>
            </w:r>
          </w:p>
          <w:p>
            <w:pPr>
              <w:spacing w:before="20" w:after="20"/>
            </w:pPr>
            <w:r>
              <w:rPr>
                <w:rFonts w:ascii="Courier New" w:cs="Courier New" w:eastAsia="Courier New" w:hAnsi="Courier New"/>
                <w:color w:val="A6E3A1"/>
                <w:sz w:val="17"/>
                <w:szCs w:val="17"/>
              </w:rPr>
              <w:t xml:space="preserve">    # Layer 3: type-match boost</w:t>
            </w:r>
          </w:p>
          <w:p>
            <w:pPr>
              <w:spacing w:before="20" w:after="20"/>
            </w:pPr>
            <w:r>
              <w:rPr>
                <w:rFonts w:ascii="Courier New" w:cs="Courier New" w:eastAsia="Courier New" w:hAnsi="Courier New"/>
                <w:color w:val="A6E3A1"/>
                <w:sz w:val="17"/>
                <w:szCs w:val="17"/>
              </w:rPr>
              <w:t xml:space="preserve">    type_map = {'click':'button','type':'input','select_option':'select'}</w:t>
            </w:r>
          </w:p>
          <w:p>
            <w:pPr>
              <w:spacing w:before="20" w:after="20"/>
            </w:pPr>
            <w:r>
              <w:rPr>
                <w:rFonts w:ascii="Courier New" w:cs="Courier New" w:eastAsia="Courier New" w:hAnsi="Courier New"/>
                <w:color w:val="A6E3A1"/>
                <w:sz w:val="17"/>
                <w:szCs w:val="17"/>
              </w:rPr>
              <w:t xml:space="preserve">    target_tag = type_map.get(action_type)</w:t>
            </w:r>
          </w:p>
          <w:p>
            <w:pPr>
              <w:spacing w:before="20" w:after="20"/>
            </w:pPr>
            <w:r>
              <w:rPr>
                <w:rFonts w:ascii="Courier New" w:cs="Courier New" w:eastAsia="Courier New" w:hAnsi="Courier New"/>
                <w:color w:val="A6E3A1"/>
                <w:sz w:val="17"/>
                <w:szCs w:val="17"/>
              </w:rPr>
              <w:t xml:space="preserve">    if target_tag:</w:t>
            </w:r>
          </w:p>
          <w:p>
            <w:pPr>
              <w:spacing w:before="20" w:after="20"/>
            </w:pPr>
            <w:r>
              <w:rPr>
                <w:rFonts w:ascii="Courier New" w:cs="Courier New" w:eastAsia="Courier New" w:hAnsi="Courier New"/>
                <w:color w:val="A6E3A1"/>
                <w:sz w:val="17"/>
                <w:szCs w:val="17"/>
              </w:rPr>
              <w:t xml:space="preserve">        type_matches = [e for e in extras if e.get('tag')==target_tag]</w:t>
            </w:r>
          </w:p>
          <w:p>
            <w:pPr>
              <w:spacing w:before="20" w:after="20"/>
            </w:pPr>
            <w:r>
              <w:rPr>
                <w:rFonts w:ascii="Courier New" w:cs="Courier New" w:eastAsia="Courier New" w:hAnsi="Courier New"/>
                <w:color w:val="A6E3A1"/>
                <w:sz w:val="17"/>
                <w:szCs w:val="17"/>
              </w:rPr>
              <w:t xml:space="preserve">        other = [e for e in extras if e not in type_matches]</w:t>
            </w:r>
          </w:p>
          <w:p>
            <w:pPr>
              <w:spacing w:before="20" w:after="20"/>
            </w:pPr>
            <w:r>
              <w:rPr>
                <w:rFonts w:ascii="Courier New" w:cs="Courier New" w:eastAsia="Courier New" w:hAnsi="Courier New"/>
                <w:color w:val="A6E3A1"/>
                <w:sz w:val="17"/>
                <w:szCs w:val="17"/>
              </w:rPr>
              <w:t xml:space="preserve">        extras = type_matches + other</w:t>
            </w:r>
          </w:p>
          <w:p>
            <w:pPr>
              <w:spacing w:before="20" w:after="20"/>
            </w:pPr>
            <w:r>
              <w:rPr>
                <w:rFonts w:ascii="Courier New" w:cs="Courier New" w:eastAsia="Courier New" w:hAnsi="Courier New"/>
                <w:color w:val="A6E3A1"/>
                <w:sz w:val="17"/>
                <w:szCs w:val="17"/>
              </w:rPr>
              <w:t xml:space="preserve"/>
            </w:r>
          </w:p>
          <w:p>
            <w:pPr>
              <w:spacing w:before="20" w:after="20"/>
            </w:pPr>
            <w:r>
              <w:rPr>
                <w:rFonts w:ascii="Courier New" w:cs="Courier New" w:eastAsia="Courier New" w:hAnsi="Courier New"/>
                <w:color w:val="A6E3A1"/>
                <w:sz w:val="17"/>
                <w:szCs w:val="17"/>
              </w:rPr>
              <w:t xml:space="preserve">    combined = mandatory + extras</w:t>
            </w:r>
          </w:p>
          <w:p>
            <w:pPr>
              <w:spacing w:before="20" w:after="20"/>
            </w:pPr>
            <w:r>
              <w:rPr>
                <w:rFonts w:ascii="Courier New" w:cs="Courier New" w:eastAsia="Courier New" w:hAnsi="Courier New"/>
                <w:color w:val="A6E3A1"/>
                <w:sz w:val="17"/>
                <w:szCs w:val="17"/>
              </w:rPr>
              <w:t xml:space="preserve">    return combined[:20]  # hard cap</w:t>
            </w:r>
          </w:p>
        </w:tc>
      </w:tr>
    </w:tbl>
    <w:p>
      <w:r>
        <w:br w:type="page"/>
      </w:r>
    </w:p>
    <w:p>
      <w:pPr>
        <w:pStyle w:val="Heading1"/>
        <w:spacing w:before="400" w:after="160"/>
      </w:pPr>
      <w:r>
        <w:rPr>
          <w:rFonts w:ascii="Arial" w:cs="Arial" w:eastAsia="Arial" w:hAnsi="Arial"/>
          <w:b/>
          <w:bCs/>
          <w:color w:val="1E3A5F"/>
          <w:sz w:val="34"/>
          <w:szCs w:val="34"/>
        </w:rPr>
        <w:t xml:space="preserve">2. The 1B Planner — Model Choice, Training &amp; Output Schema</w:t>
      </w:r>
    </w:p>
    <w:p>
      <w:pPr>
        <w:spacing w:before="60" w:after="60"/>
      </w:pPr>
      <w:r>
        <w:rPr>
          <w:rFonts w:ascii="Arial" w:cs="Arial" w:eastAsia="Arial" w:hAnsi="Arial"/>
          <w:color w:val="374151"/>
          <w:sz w:val="20"/>
          <w:szCs w:val="20"/>
        </w:rPr>
        <w:t xml:space="preserve">The Planner is a text-only model. It never sees screenshots. Its only job is decomposing a natural-language test case into an ordered list of atomic micro-steps that the Executor can execute one-by-one.</w:t>
      </w:r>
    </w:p>
    <w:p>
      <w:r>
        <w:t xml:space="preserve"/>
      </w:r>
    </w:p>
    <w:p>
      <w:pPr>
        <w:pStyle w:val="Heading2"/>
        <w:spacing w:before="280" w:after="100"/>
      </w:pPr>
      <w:r>
        <w:rPr>
          <w:rFonts w:ascii="Arial" w:cs="Arial" w:eastAsia="Arial" w:hAnsi="Arial"/>
          <w:b/>
          <w:bCs/>
          <w:color w:val="6B21A8"/>
          <w:sz w:val="26"/>
          <w:szCs w:val="26"/>
        </w:rPr>
        <w:t xml:space="preserve">2.1  Model Choice — Zero Cost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2400"/>
        <w:gridCol w:w="1900"/>
        <w:gridCol w:w="1760"/>
      </w:tblGrid>
      <w:tr>
        <w:trPr>
          <w:tblHeader/>
        </w:trPr>
        <w:tc>
          <w:tcPr>
            <w:tcW w:type="dxa" w:w="2200"/>
            <w:tcBorders>
              <w:top w:val="single" w:color="D1D5DB" w:sz="1"/>
              <w:left w:val="single" w:color="D1D5DB" w:sz="1"/>
              <w:bottom w:val="single" w:color="D1D5DB" w:sz="1"/>
              <w:right w:val="single" w:color="D1D5DB" w:sz="1"/>
            </w:tcBorders>
            <w:shd w:fill="6B21A8" w:val="clear"/>
            <w:tcMar>
              <w:top w:type="dxa" w:w="80"/>
              <w:left w:type="dxa" w:w="110"/>
              <w:bottom w:type="dxa" w:w="80"/>
              <w:right w:type="dxa" w:w="110"/>
            </w:tcMar>
          </w:tcPr>
          <w:p>
            <w:r>
              <w:rPr>
                <w:rFonts w:ascii="Arial" w:cs="Arial" w:eastAsia="Arial" w:hAnsi="Arial"/>
                <w:b/>
                <w:bCs/>
                <w:color w:val="FFFFFF"/>
                <w:sz w:val="18"/>
                <w:szCs w:val="18"/>
              </w:rPr>
              <w:t xml:space="preserve">Model</w:t>
            </w:r>
          </w:p>
        </w:tc>
        <w:tc>
          <w:tcPr>
            <w:tcW w:type="dxa" w:w="1100"/>
            <w:tcBorders>
              <w:top w:val="single" w:color="D1D5DB" w:sz="1"/>
              <w:left w:val="single" w:color="D1D5DB" w:sz="1"/>
              <w:bottom w:val="single" w:color="D1D5DB" w:sz="1"/>
              <w:right w:val="single" w:color="D1D5DB" w:sz="1"/>
            </w:tcBorders>
            <w:shd w:fill="6B21A8" w:val="clear"/>
            <w:tcMar>
              <w:top w:type="dxa" w:w="80"/>
              <w:left w:type="dxa" w:w="110"/>
              <w:bottom w:type="dxa" w:w="80"/>
              <w:right w:type="dxa" w:w="110"/>
            </w:tcMar>
          </w:tcPr>
          <w:p>
            <w:r>
              <w:rPr>
                <w:rFonts w:ascii="Arial" w:cs="Arial" w:eastAsia="Arial" w:hAnsi="Arial"/>
                <w:b/>
                <w:bCs/>
                <w:color w:val="FFFFFF"/>
                <w:sz w:val="18"/>
                <w:szCs w:val="18"/>
              </w:rPr>
              <w:t xml:space="preserve">Params</w:t>
            </w:r>
          </w:p>
        </w:tc>
        <w:tc>
          <w:tcPr>
            <w:tcW w:type="dxa" w:w="2400"/>
            <w:tcBorders>
              <w:top w:val="single" w:color="D1D5DB" w:sz="1"/>
              <w:left w:val="single" w:color="D1D5DB" w:sz="1"/>
              <w:bottom w:val="single" w:color="D1D5DB" w:sz="1"/>
              <w:right w:val="single" w:color="D1D5DB" w:sz="1"/>
            </w:tcBorders>
            <w:shd w:fill="6B21A8" w:val="clear"/>
            <w:tcMar>
              <w:top w:type="dxa" w:w="80"/>
              <w:left w:type="dxa" w:w="110"/>
              <w:bottom w:type="dxa" w:w="80"/>
              <w:right w:type="dxa" w:w="110"/>
            </w:tcMar>
          </w:tcPr>
          <w:p>
            <w:r>
              <w:rPr>
                <w:rFonts w:ascii="Arial" w:cs="Arial" w:eastAsia="Arial" w:hAnsi="Arial"/>
                <w:b/>
                <w:bCs/>
                <w:color w:val="FFFFFF"/>
                <w:sz w:val="18"/>
                <w:szCs w:val="18"/>
              </w:rPr>
              <w:t xml:space="preserve">Why Good</w:t>
            </w:r>
          </w:p>
        </w:tc>
        <w:tc>
          <w:tcPr>
            <w:tcW w:type="dxa" w:w="1900"/>
            <w:tcBorders>
              <w:top w:val="single" w:color="D1D5DB" w:sz="1"/>
              <w:left w:val="single" w:color="D1D5DB" w:sz="1"/>
              <w:bottom w:val="single" w:color="D1D5DB" w:sz="1"/>
              <w:right w:val="single" w:color="D1D5DB" w:sz="1"/>
            </w:tcBorders>
            <w:shd w:fill="6B21A8" w:val="clear"/>
            <w:tcMar>
              <w:top w:type="dxa" w:w="80"/>
              <w:left w:type="dxa" w:w="110"/>
              <w:bottom w:type="dxa" w:w="80"/>
              <w:right w:type="dxa" w:w="110"/>
            </w:tcMar>
          </w:tcPr>
          <w:p>
            <w:r>
              <w:rPr>
                <w:rFonts w:ascii="Arial" w:cs="Arial" w:eastAsia="Arial" w:hAnsi="Arial"/>
                <w:b/>
                <w:bCs/>
                <w:color w:val="FFFFFF"/>
                <w:sz w:val="18"/>
                <w:szCs w:val="18"/>
              </w:rPr>
              <w:t xml:space="preserve">Why Risky</w:t>
            </w:r>
          </w:p>
        </w:tc>
        <w:tc>
          <w:tcPr>
            <w:tcW w:type="dxa" w:w="1760"/>
            <w:tcBorders>
              <w:top w:val="single" w:color="D1D5DB" w:sz="1"/>
              <w:left w:val="single" w:color="D1D5DB" w:sz="1"/>
              <w:bottom w:val="single" w:color="D1D5DB" w:sz="1"/>
              <w:right w:val="single" w:color="D1D5DB" w:sz="1"/>
            </w:tcBorders>
            <w:shd w:fill="6B21A8" w:val="clear"/>
            <w:tcMar>
              <w:top w:type="dxa" w:w="80"/>
              <w:left w:type="dxa" w:w="110"/>
              <w:bottom w:type="dxa" w:w="80"/>
              <w:right w:type="dxa" w:w="110"/>
            </w:tcMar>
          </w:tcPr>
          <w:p>
            <w:r>
              <w:rPr>
                <w:rFonts w:ascii="Arial" w:cs="Arial" w:eastAsia="Arial" w:hAnsi="Arial"/>
                <w:b/>
                <w:bCs/>
                <w:color w:val="FFFFFF"/>
                <w:sz w:val="18"/>
                <w:szCs w:val="18"/>
              </w:rPr>
              <w:t xml:space="preserve">Verdict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Qwen2.5-1.5B-Instruct</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1.5B</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Same family as Executor — shared tokenizer, easy pipeline</w:t>
            </w:r>
          </w:p>
        </w:tc>
        <w:tc>
          <w:tcPr>
            <w:tcW w:type="dxa" w:w="1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Slightly heavier than 1B</w:t>
            </w:r>
          </w:p>
        </w:tc>
        <w:tc>
          <w:tcPr>
            <w:tcW w:type="dxa" w:w="1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 Best Choice</w:t>
            </w:r>
          </w:p>
        </w:tc>
      </w:tr>
      <w:tr>
        <w:tc>
          <w:tcPr>
            <w:tcW w:type="dxa" w:w="22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SmolLM2-1.7B-Instruct</w:t>
            </w:r>
          </w:p>
        </w:tc>
        <w:tc>
          <w:tcPr>
            <w:tcW w:type="dxa" w:w="11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1.7B</w:t>
            </w:r>
          </w:p>
        </w:tc>
        <w:tc>
          <w:tcPr>
            <w:tcW w:type="dxa" w:w="24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Strong instruction following for size, Apache 2.0</w:t>
            </w:r>
          </w:p>
        </w:tc>
        <w:tc>
          <w:tcPr>
            <w:tcW w:type="dxa" w:w="19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Less community tooling</w:t>
            </w:r>
          </w:p>
        </w:tc>
        <w:tc>
          <w:tcPr>
            <w:tcW w:type="dxa" w:w="176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 Strong Alt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Llama-3.2-1B-Instruct</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1B</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Smallest, fastest, Meta backing</w:t>
            </w:r>
          </w:p>
        </w:tc>
        <w:tc>
          <w:tcPr>
            <w:tcW w:type="dxa" w:w="1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Weaker structured output</w:t>
            </w:r>
          </w:p>
        </w:tc>
        <w:tc>
          <w:tcPr>
            <w:tcW w:type="dxa" w:w="1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 Backup</w:t>
            </w:r>
          </w:p>
        </w:tc>
      </w:tr>
      <w:tr>
        <w:tc>
          <w:tcPr>
            <w:tcW w:type="dxa" w:w="22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Qwen2.5-0.5B-Instruct</w:t>
            </w:r>
          </w:p>
        </w:tc>
        <w:tc>
          <w:tcPr>
            <w:tcW w:type="dxa" w:w="11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0.5B</w:t>
            </w:r>
          </w:p>
        </w:tc>
        <w:tc>
          <w:tcPr>
            <w:tcW w:type="dxa" w:w="24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Runs on CPU, near zero VRAM</w:t>
            </w:r>
          </w:p>
        </w:tc>
        <w:tc>
          <w:tcPr>
            <w:tcW w:type="dxa" w:w="19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Too small for plan decomposition</w:t>
            </w:r>
          </w:p>
        </w:tc>
        <w:tc>
          <w:tcPr>
            <w:tcW w:type="dxa" w:w="176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 Too Small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GPT-4o-mini (API)</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Best quality, no training needed</w:t>
            </w:r>
          </w:p>
        </w:tc>
        <w:tc>
          <w:tcPr>
            <w:tcW w:type="dxa" w:w="19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Has cost, breaks 'no cost' rule</w:t>
            </w:r>
          </w:p>
        </w:tc>
        <w:tc>
          <w:tcPr>
            <w:tcW w:type="dxa" w:w="1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 Out of scope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66534" w:val="clear"/>
            <w:tcMar>
              <w:top w:type="dxa" w:w="140"/>
              <w:left w:type="dxa" w:w="220"/>
              <w:bottom w:type="dxa" w:w="140"/>
              <w:right w:type="dxa" w:w="220"/>
            </w:tcMar>
          </w:tcPr>
          <w:p>
            <w:pPr>
              <w:spacing w:before="40" w:after="40"/>
            </w:pPr>
            <w:r>
              <w:rPr>
                <w:rFonts w:ascii="Arial" w:cs="Arial" w:eastAsia="Arial" w:hAnsi="Arial"/>
                <w:color w:val="FFFFFF"/>
                <w:sz w:val="19"/>
                <w:szCs w:val="19"/>
              </w:rPr>
              <w:t xml:space="preserve">DECISION: Use Qwen2.5-1.5B-Instruct fine-tuned locally.</w:t>
            </w:r>
          </w:p>
          <w:p>
            <w:pPr>
              <w:spacing w:before="40" w:after="40"/>
            </w:pPr>
            <w:r>
              <w:rPr>
                <w:rFonts w:ascii="Arial" w:cs="Arial" w:eastAsia="Arial" w:hAnsi="Arial"/>
                <w:color w:val="FFFFFF"/>
                <w:sz w:val="19"/>
                <w:szCs w:val="19"/>
              </w:rPr>
              <w:t xml:space="preserve">Reasons: Same tokenizer family as Executor simplifies the pipeline. 1.5B fits in ~3GB VRAM, </w:t>
            </w:r>
          </w:p>
          <w:p>
            <w:pPr>
              <w:spacing w:before="40" w:after="40"/>
            </w:pPr>
            <w:r>
              <w:rPr>
                <w:rFonts w:ascii="Arial" w:cs="Arial" w:eastAsia="Arial" w:hAnsi="Arial"/>
                <w:color w:val="FFFFFF"/>
                <w:sz w:val="19"/>
                <w:szCs w:val="19"/>
              </w:rPr>
              <w:t xml:space="preserve">can run in parallel with the 3B Executor on your 16GB 5070 Ti (3 + 8 = 11GB total with LoRA).</w:t>
            </w:r>
          </w:p>
          <w:p>
            <w:pPr>
              <w:spacing w:before="40" w:after="40"/>
            </w:pPr>
            <w:r>
              <w:rPr>
                <w:rFonts w:ascii="Arial" w:cs="Arial" w:eastAsia="Arial" w:hAnsi="Arial"/>
                <w:color w:val="FFFFFF"/>
                <w:sz w:val="19"/>
                <w:szCs w:val="19"/>
              </w:rPr>
              <w:t xml:space="preserve">Training the Planner requires only ~500-800 text-only records — fast and cheap.</w:t>
            </w:r>
          </w:p>
        </w:tc>
      </w:tr>
    </w:tbl>
    <w:p>
      <w:r>
        <w:t xml:space="preserve"/>
      </w:r>
    </w:p>
    <w:p>
      <w:pPr>
        <w:pStyle w:val="Heading2"/>
        <w:spacing w:before="280" w:after="100"/>
      </w:pPr>
      <w:r>
        <w:rPr>
          <w:rFonts w:ascii="Arial" w:cs="Arial" w:eastAsia="Arial" w:hAnsi="Arial"/>
          <w:b/>
          <w:bCs/>
          <w:color w:val="6B21A8"/>
          <w:sz w:val="26"/>
          <w:szCs w:val="26"/>
        </w:rPr>
        <w:t xml:space="preserve">2.2  What the Planner is Fine-tuned On</w:t>
      </w:r>
    </w:p>
    <w:p>
      <w:pPr>
        <w:pStyle w:val="ListParagraph"/>
        <w:numPr>
          <w:ilvl w:val="0"/>
          <w:numId w:val="2"/>
        </w:numPr>
        <w:spacing w:before="40" w:after="40"/>
      </w:pPr>
      <w:r>
        <w:rPr>
          <w:rFonts w:ascii="Arial" w:cs="Arial" w:eastAsia="Arial" w:hAnsi="Arial"/>
          <w:color w:val="374151"/>
          <w:sz w:val="20"/>
          <w:szCs w:val="20"/>
        </w:rPr>
        <w:t xml:space="preserve">Input: Plain English test case description (what a QA engineer would write in a test spec)</w:t>
      </w:r>
    </w:p>
    <w:p>
      <w:pPr>
        <w:pStyle w:val="ListParagraph"/>
        <w:numPr>
          <w:ilvl w:val="0"/>
          <w:numId w:val="2"/>
        </w:numPr>
        <w:spacing w:before="40" w:after="40"/>
      </w:pPr>
      <w:r>
        <w:rPr>
          <w:rFonts w:ascii="Arial" w:cs="Arial" w:eastAsia="Arial" w:hAnsi="Arial"/>
          <w:color w:val="374151"/>
          <w:sz w:val="20"/>
          <w:szCs w:val="20"/>
        </w:rPr>
        <w:t xml:space="preserve">Output: Structured JSON array of micro-steps (see schema below)</w:t>
      </w:r>
    </w:p>
    <w:p>
      <w:pPr>
        <w:pStyle w:val="ListParagraph"/>
        <w:numPr>
          <w:ilvl w:val="0"/>
          <w:numId w:val="2"/>
        </w:numPr>
        <w:spacing w:before="40" w:after="40"/>
      </w:pPr>
      <w:r>
        <w:rPr>
          <w:rFonts w:ascii="Arial" w:cs="Arial" w:eastAsia="Arial" w:hAnsi="Arial"/>
          <w:color w:val="374151"/>
          <w:sz w:val="20"/>
          <w:szCs w:val="20"/>
        </w:rPr>
        <w:t xml:space="preserve">Dataset size needed: 500–800 records covering all flow types</w:t>
      </w:r>
    </w:p>
    <w:p>
      <w:pPr>
        <w:pStyle w:val="ListParagraph"/>
        <w:numPr>
          <w:ilvl w:val="0"/>
          <w:numId w:val="2"/>
        </w:numPr>
        <w:spacing w:before="40" w:after="40"/>
      </w:pPr>
      <w:r>
        <w:rPr>
          <w:rFonts w:ascii="Arial" w:cs="Arial" w:eastAsia="Arial" w:hAnsi="Arial"/>
          <w:color w:val="374151"/>
          <w:sz w:val="20"/>
          <w:szCs w:val="20"/>
        </w:rPr>
        <w:t xml:space="preserve">Training time: ~30 minutes on 5070 Ti for 3 epochs — negligible</w:t>
      </w:r>
    </w:p>
    <w:p>
      <w:pPr>
        <w:pStyle w:val="ListParagraph"/>
        <w:numPr>
          <w:ilvl w:val="0"/>
          <w:numId w:val="2"/>
        </w:numPr>
        <w:spacing w:before="40" w:after="40"/>
      </w:pPr>
      <w:r>
        <w:rPr>
          <w:rFonts w:ascii="Arial" w:cs="Arial" w:eastAsia="Arial" w:hAnsi="Arial"/>
          <w:color w:val="374151"/>
          <w:sz w:val="20"/>
          <w:szCs w:val="20"/>
        </w:rPr>
        <w:t xml:space="preserve">No images in training data — purely text to JSON transformation</w:t>
      </w:r>
    </w:p>
    <w:p>
      <w:r>
        <w:t xml:space="preserve"/>
      </w:r>
    </w:p>
    <w:p>
      <w:pPr>
        <w:pStyle w:val="Heading2"/>
        <w:spacing w:before="280" w:after="100"/>
      </w:pPr>
      <w:r>
        <w:rPr>
          <w:rFonts w:ascii="Arial" w:cs="Arial" w:eastAsia="Arial" w:hAnsi="Arial"/>
          <w:b/>
          <w:bCs/>
          <w:color w:val="6B21A8"/>
          <w:sz w:val="26"/>
          <w:szCs w:val="26"/>
        </w:rPr>
        <w:t xml:space="preserve">2.3  The Planner Output Schema (What It Returns to the Executor)</w:t>
      </w:r>
    </w:p>
    <w:p>
      <w:pPr>
        <w:spacing w:before="60" w:after="60"/>
      </w:pPr>
      <w:r>
        <w:rPr>
          <w:rFonts w:ascii="Arial" w:cs="Arial" w:eastAsia="Arial" w:hAnsi="Arial"/>
          <w:color w:val="374151"/>
          <w:sz w:val="20"/>
          <w:szCs w:val="20"/>
        </w:rPr>
        <w:t xml:space="preserve">This is the contract between Planner and Executor. Every field has a purpose.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1E2E" w:val="clear"/>
            <w:tcMar>
              <w:top w:type="dxa" w:w="140"/>
              <w:left w:type="dxa" w:w="220"/>
              <w:bottom w:type="dxa" w:w="140"/>
              <w:right w:type="dxa" w:w="220"/>
            </w:tcMar>
          </w:tcPr>
          <w:p>
            <w:pPr>
              <w:spacing w:before="20" w:after="20"/>
            </w:pPr>
            <w:r>
              <w:rPr>
                <w:rFonts w:ascii="Courier New" w:cs="Courier New" w:eastAsia="Courier New" w:hAnsi="Courier New"/>
                <w:color w:val="A6E3A1"/>
                <w:sz w:val="17"/>
                <w:szCs w:val="17"/>
              </w:rPr>
              <w:t xml:space="preserve">{</w:t>
            </w:r>
          </w:p>
          <w:p>
            <w:pPr>
              <w:spacing w:before="20" w:after="20"/>
            </w:pPr>
            <w:r>
              <w:rPr>
                <w:rFonts w:ascii="Courier New" w:cs="Courier New" w:eastAsia="Courier New" w:hAnsi="Courier New"/>
                <w:color w:val="A6E3A1"/>
                <w:sz w:val="17"/>
                <w:szCs w:val="17"/>
              </w:rPr>
              <w:t xml:space="preserve">  "test_id": "TC_042",</w:t>
            </w:r>
          </w:p>
          <w:p>
            <w:pPr>
              <w:spacing w:before="20" w:after="20"/>
            </w:pPr>
            <w:r>
              <w:rPr>
                <w:rFonts w:ascii="Courier New" w:cs="Courier New" w:eastAsia="Courier New" w:hAnsi="Courier New"/>
                <w:color w:val="A6E3A1"/>
                <w:sz w:val="17"/>
                <w:szCs w:val="17"/>
              </w:rPr>
              <w:t xml:space="preserve">  "flow_name": "User Login with Valid Credentials",</w:t>
            </w:r>
          </w:p>
          <w:p>
            <w:pPr>
              <w:spacing w:before="20" w:after="20"/>
            </w:pPr>
            <w:r>
              <w:rPr>
                <w:rFonts w:ascii="Courier New" w:cs="Courier New" w:eastAsia="Courier New" w:hAnsi="Courier New"/>
                <w:color w:val="A6E3A1"/>
                <w:sz w:val="17"/>
                <w:szCs w:val="17"/>
              </w:rPr>
              <w:t xml:space="preserve">  "total_steps": 10,</w:t>
            </w:r>
          </w:p>
          <w:p>
            <w:pPr>
              <w:spacing w:before="20" w:after="20"/>
            </w:pPr>
            <w:r>
              <w:rPr>
                <w:rFonts w:ascii="Courier New" w:cs="Courier New" w:eastAsia="Courier New" w:hAnsi="Courier New"/>
                <w:color w:val="A6E3A1"/>
                <w:sz w:val="17"/>
                <w:szCs w:val="17"/>
              </w:rPr>
              <w:t xml:space="preserve">  "steps": [</w:t>
            </w:r>
          </w:p>
          <w:p>
            <w:pPr>
              <w:spacing w:before="20" w:after="20"/>
            </w:pPr>
            <w:r>
              <w:rPr>
                <w:rFonts w:ascii="Courier New" w:cs="Courier New" w:eastAsia="Courier New" w:hAnsi="Courier New"/>
                <w:color w:val="A6E3A1"/>
                <w:sz w:val="17"/>
                <w:szCs w:val="17"/>
              </w:rPr>
              <w:t xml:space="preserve">    {</w:t>
            </w:r>
          </w:p>
          <w:p>
            <w:pPr>
              <w:spacing w:before="20" w:after="20"/>
            </w:pPr>
            <w:r>
              <w:rPr>
                <w:rFonts w:ascii="Courier New" w:cs="Courier New" w:eastAsia="Courier New" w:hAnsi="Courier New"/>
                <w:color w:val="A6E3A1"/>
                <w:sz w:val="17"/>
                <w:szCs w:val="17"/>
              </w:rPr>
              <w:t xml:space="preserve">      "step_id": 1,</w:t>
            </w:r>
          </w:p>
          <w:p>
            <w:pPr>
              <w:spacing w:before="20" w:after="20"/>
            </w:pPr>
            <w:r>
              <w:rPr>
                <w:rFonts w:ascii="Courier New" w:cs="Courier New" w:eastAsia="Courier New" w:hAnsi="Courier New"/>
                <w:color w:val="A6E3A1"/>
                <w:sz w:val="17"/>
                <w:szCs w:val="17"/>
              </w:rPr>
              <w:t xml:space="preserve">      "description": "Verify login form is visible on page load",</w:t>
            </w:r>
          </w:p>
          <w:p>
            <w:pPr>
              <w:spacing w:before="20" w:after="20"/>
            </w:pPr>
            <w:r>
              <w:rPr>
                <w:rFonts w:ascii="Courier New" w:cs="Courier New" w:eastAsia="Courier New" w:hAnsi="Courier New"/>
                <w:color w:val="A6E3A1"/>
                <w:sz w:val="17"/>
                <w:szCs w:val="17"/>
              </w:rPr>
              <w:t xml:space="preserve">      "tool": "verify_element_visible",</w:t>
            </w:r>
          </w:p>
          <w:p>
            <w:pPr>
              <w:spacing w:before="20" w:after="20"/>
            </w:pPr>
            <w:r>
              <w:rPr>
                <w:rFonts w:ascii="Courier New" w:cs="Courier New" w:eastAsia="Courier New" w:hAnsi="Courier New"/>
                <w:color w:val="A6E3A1"/>
                <w:sz w:val="17"/>
                <w:szCs w:val="17"/>
              </w:rPr>
              <w:t xml:space="preserve">      "args_template": { "selector": "{{auto}}" },</w:t>
            </w:r>
          </w:p>
          <w:p>
            <w:pPr>
              <w:spacing w:before="20" w:after="20"/>
            </w:pPr>
            <w:r>
              <w:rPr>
                <w:rFonts w:ascii="Courier New" w:cs="Courier New" w:eastAsia="Courier New" w:hAnsi="Courier New"/>
                <w:color w:val="A6E3A1"/>
                <w:sz w:val="17"/>
                <w:szCs w:val="17"/>
              </w:rPr>
              <w:t xml:space="preserve">      "expected_verification": "Login form with username and password fields present",</w:t>
            </w:r>
          </w:p>
          <w:p>
            <w:pPr>
              <w:spacing w:before="20" w:after="20"/>
            </w:pPr>
            <w:r>
              <w:rPr>
                <w:rFonts w:ascii="Courier New" w:cs="Courier New" w:eastAsia="Courier New" w:hAnsi="Courier New"/>
                <w:color w:val="A6E3A1"/>
                <w:sz w:val="17"/>
                <w:szCs w:val="17"/>
              </w:rPr>
              <w:t xml:space="preserve">      "requires_screenshot": true,</w:t>
            </w:r>
          </w:p>
          <w:p>
            <w:pPr>
              <w:spacing w:before="20" w:after="20"/>
            </w:pPr>
            <w:r>
              <w:rPr>
                <w:rFonts w:ascii="Courier New" w:cs="Courier New" w:eastAsia="Courier New" w:hAnsi="Courier New"/>
                <w:color w:val="A6E3A1"/>
                <w:sz w:val="17"/>
                <w:szCs w:val="17"/>
              </w:rPr>
              <w:t xml:space="preserve">      "dom_hint": "input[type=text], input[type=password]",</w:t>
            </w:r>
          </w:p>
          <w:p>
            <w:pPr>
              <w:spacing w:before="20" w:after="20"/>
            </w:pPr>
            <w:r>
              <w:rPr>
                <w:rFonts w:ascii="Courier New" w:cs="Courier New" w:eastAsia="Courier New" w:hAnsi="Courier New"/>
                <w:color w:val="A6E3A1"/>
                <w:sz w:val="17"/>
                <w:szCs w:val="17"/>
              </w:rPr>
              <w:t xml:space="preserve">      "char_limit": null,</w:t>
            </w:r>
          </w:p>
          <w:p>
            <w:pPr>
              <w:spacing w:before="20" w:after="20"/>
            </w:pPr>
            <w:r>
              <w:rPr>
                <w:rFonts w:ascii="Courier New" w:cs="Courier New" w:eastAsia="Courier New" w:hAnsi="Courier New"/>
                <w:color w:val="A6E3A1"/>
                <w:sz w:val="17"/>
                <w:szCs w:val="17"/>
              </w:rPr>
              <w:t xml:space="preserve">      "char_exact": null,</w:t>
            </w:r>
          </w:p>
          <w:p>
            <w:pPr>
              <w:spacing w:before="20" w:after="20"/>
            </w:pPr>
            <w:r>
              <w:rPr>
                <w:rFonts w:ascii="Courier New" w:cs="Courier New" w:eastAsia="Courier New" w:hAnsi="Courier New"/>
                <w:color w:val="A6E3A1"/>
                <w:sz w:val="17"/>
                <w:szCs w:val="17"/>
              </w:rPr>
              <w:t xml:space="preserve">      "color_check": null,</w:t>
            </w:r>
          </w:p>
          <w:p>
            <w:pPr>
              <w:spacing w:before="20" w:after="20"/>
            </w:pPr>
            <w:r>
              <w:rPr>
                <w:rFonts w:ascii="Courier New" w:cs="Courier New" w:eastAsia="Courier New" w:hAnsi="Courier New"/>
                <w:color w:val="A6E3A1"/>
                <w:sz w:val="17"/>
                <w:szCs w:val="17"/>
              </w:rPr>
              <w:t xml:space="preserve">      "on_fail": "BLOCK",</w:t>
            </w:r>
          </w:p>
          <w:p>
            <w:pPr>
              <w:spacing w:before="20" w:after="20"/>
            </w:pPr>
            <w:r>
              <w:rPr>
                <w:rFonts w:ascii="Courier New" w:cs="Courier New" w:eastAsia="Courier New" w:hAnsi="Courier New"/>
                <w:color w:val="A6E3A1"/>
                <w:sz w:val="17"/>
                <w:szCs w:val="17"/>
              </w:rPr>
              <w:t xml:space="preserve">      "on_pass": "CONTINUE"</w:t>
            </w:r>
          </w:p>
          <w:p>
            <w:pPr>
              <w:spacing w:before="20" w:after="20"/>
            </w:pPr>
            <w:r>
              <w:rPr>
                <w:rFonts w:ascii="Courier New" w:cs="Courier New" w:eastAsia="Courier New" w:hAnsi="Courier New"/>
                <w:color w:val="A6E3A1"/>
                <w:sz w:val="17"/>
                <w:szCs w:val="17"/>
              </w:rPr>
              <w:t xml:space="preserve">    },</w:t>
            </w:r>
          </w:p>
          <w:p>
            <w:pPr>
              <w:spacing w:before="20" w:after="20"/>
            </w:pPr>
            <w:r>
              <w:rPr>
                <w:rFonts w:ascii="Courier New" w:cs="Courier New" w:eastAsia="Courier New" w:hAnsi="Courier New"/>
                <w:color w:val="A6E3A1"/>
                <w:sz w:val="17"/>
                <w:szCs w:val="17"/>
              </w:rPr>
              <w:t xml:space="preserve">    {</w:t>
            </w:r>
          </w:p>
          <w:p>
            <w:pPr>
              <w:spacing w:before="20" w:after="20"/>
            </w:pPr>
            <w:r>
              <w:rPr>
                <w:rFonts w:ascii="Courier New" w:cs="Courier New" w:eastAsia="Courier New" w:hAnsi="Courier New"/>
                <w:color w:val="A6E3A1"/>
                <w:sz w:val="17"/>
                <w:szCs w:val="17"/>
              </w:rPr>
              <w:t xml:space="preserve">      "step_id": 2,</w:t>
            </w:r>
          </w:p>
          <w:p>
            <w:pPr>
              <w:spacing w:before="20" w:after="20"/>
            </w:pPr>
            <w:r>
              <w:rPr>
                <w:rFonts w:ascii="Courier New" w:cs="Courier New" w:eastAsia="Courier New" w:hAnsi="Courier New"/>
                <w:color w:val="A6E3A1"/>
                <w:sz w:val="17"/>
                <w:szCs w:val="17"/>
              </w:rPr>
              <w:t xml:space="preserve">      "description": "Type username into username field",</w:t>
            </w:r>
          </w:p>
          <w:p>
            <w:pPr>
              <w:spacing w:before="20" w:after="20"/>
            </w:pPr>
            <w:r>
              <w:rPr>
                <w:rFonts w:ascii="Courier New" w:cs="Courier New" w:eastAsia="Courier New" w:hAnsi="Courier New"/>
                <w:color w:val="A6E3A1"/>
                <w:sz w:val="17"/>
                <w:szCs w:val="17"/>
              </w:rPr>
              <w:t xml:space="preserve">      "tool": "clear_and_type",</w:t>
            </w:r>
          </w:p>
          <w:p>
            <w:pPr>
              <w:spacing w:before="20" w:after="20"/>
            </w:pPr>
            <w:r>
              <w:rPr>
                <w:rFonts w:ascii="Courier New" w:cs="Courier New" w:eastAsia="Courier New" w:hAnsi="Courier New"/>
                <w:color w:val="A6E3A1"/>
                <w:sz w:val="17"/>
                <w:szCs w:val="17"/>
              </w:rPr>
              <w:t xml:space="preserve">      "args_template": { "selector": "{{auto}}", "text": "admin" },</w:t>
            </w:r>
          </w:p>
          <w:p>
            <w:pPr>
              <w:spacing w:before="20" w:after="20"/>
            </w:pPr>
            <w:r>
              <w:rPr>
                <w:rFonts w:ascii="Courier New" w:cs="Courier New" w:eastAsia="Courier New" w:hAnsi="Courier New"/>
                <w:color w:val="A6E3A1"/>
                <w:sz w:val="17"/>
                <w:szCs w:val="17"/>
              </w:rPr>
              <w:t xml:space="preserve">      "expected_verification": "Input value equals 'admin'",</w:t>
            </w:r>
          </w:p>
          <w:p>
            <w:pPr>
              <w:spacing w:before="20" w:after="20"/>
            </w:pPr>
            <w:r>
              <w:rPr>
                <w:rFonts w:ascii="Courier New" w:cs="Courier New" w:eastAsia="Courier New" w:hAnsi="Courier New"/>
                <w:color w:val="A6E3A1"/>
                <w:sz w:val="17"/>
                <w:szCs w:val="17"/>
              </w:rPr>
              <w:t xml:space="preserve">      "requires_screenshot": false,</w:t>
            </w:r>
          </w:p>
          <w:p>
            <w:pPr>
              <w:spacing w:before="20" w:after="20"/>
            </w:pPr>
            <w:r>
              <w:rPr>
                <w:rFonts w:ascii="Courier New" w:cs="Courier New" w:eastAsia="Courier New" w:hAnsi="Courier New"/>
                <w:color w:val="A6E3A1"/>
                <w:sz w:val="17"/>
                <w:szCs w:val="17"/>
              </w:rPr>
              <w:t xml:space="preserve">      "dom_hint": "input[type=text], input[name=username], input[placeholder*=user]",</w:t>
            </w:r>
          </w:p>
          <w:p>
            <w:pPr>
              <w:spacing w:before="20" w:after="20"/>
            </w:pPr>
            <w:r>
              <w:rPr>
                <w:rFonts w:ascii="Courier New" w:cs="Courier New" w:eastAsia="Courier New" w:hAnsi="Courier New"/>
                <w:color w:val="A6E3A1"/>
                <w:sz w:val="17"/>
                <w:szCs w:val="17"/>
              </w:rPr>
              <w:t xml:space="preserve">      "char_limit": null,</w:t>
            </w:r>
          </w:p>
          <w:p>
            <w:pPr>
              <w:spacing w:before="20" w:after="20"/>
            </w:pPr>
            <w:r>
              <w:rPr>
                <w:rFonts w:ascii="Courier New" w:cs="Courier New" w:eastAsia="Courier New" w:hAnsi="Courier New"/>
                <w:color w:val="A6E3A1"/>
                <w:sz w:val="17"/>
                <w:szCs w:val="17"/>
              </w:rPr>
              <w:t xml:space="preserve">      "char_exact": null,</w:t>
            </w:r>
          </w:p>
          <w:p>
            <w:pPr>
              <w:spacing w:before="20" w:after="20"/>
            </w:pPr>
            <w:r>
              <w:rPr>
                <w:rFonts w:ascii="Courier New" w:cs="Courier New" w:eastAsia="Courier New" w:hAnsi="Courier New"/>
                <w:color w:val="A6E3A1"/>
                <w:sz w:val="17"/>
                <w:szCs w:val="17"/>
              </w:rPr>
              <w:t xml:space="preserve">      "color_check": null,</w:t>
            </w:r>
          </w:p>
          <w:p>
            <w:pPr>
              <w:spacing w:before="20" w:after="20"/>
            </w:pPr>
            <w:r>
              <w:rPr>
                <w:rFonts w:ascii="Courier New" w:cs="Courier New" w:eastAsia="Courier New" w:hAnsi="Courier New"/>
                <w:color w:val="A6E3A1"/>
                <w:sz w:val="17"/>
                <w:szCs w:val="17"/>
              </w:rPr>
              <w:t xml:space="preserve">      "on_fail": "RETRY_ONCE",</w:t>
            </w:r>
          </w:p>
          <w:p>
            <w:pPr>
              <w:spacing w:before="20" w:after="20"/>
            </w:pPr>
            <w:r>
              <w:rPr>
                <w:rFonts w:ascii="Courier New" w:cs="Courier New" w:eastAsia="Courier New" w:hAnsi="Courier New"/>
                <w:color w:val="A6E3A1"/>
                <w:sz w:val="17"/>
                <w:szCs w:val="17"/>
              </w:rPr>
              <w:t xml:space="preserve">      "on_pass": "CONTINUE"</w:t>
            </w:r>
          </w:p>
          <w:p>
            <w:pPr>
              <w:spacing w:before="20" w:after="20"/>
            </w:pPr>
            <w:r>
              <w:rPr>
                <w:rFonts w:ascii="Courier New" w:cs="Courier New" w:eastAsia="Courier New" w:hAnsi="Courier New"/>
                <w:color w:val="A6E3A1"/>
                <w:sz w:val="17"/>
                <w:szCs w:val="17"/>
              </w:rPr>
              <w:t xml:space="preserve">    },</w:t>
            </w:r>
          </w:p>
          <w:p>
            <w:pPr>
              <w:spacing w:before="20" w:after="20"/>
            </w:pPr>
            <w:r>
              <w:rPr>
                <w:rFonts w:ascii="Courier New" w:cs="Courier New" w:eastAsia="Courier New" w:hAnsi="Courier New"/>
                <w:color w:val="A6E3A1"/>
                <w:sz w:val="17"/>
                <w:szCs w:val="17"/>
              </w:rPr>
              <w:t xml:space="preserve">    {</w:t>
            </w:r>
          </w:p>
          <w:p>
            <w:pPr>
              <w:spacing w:before="20" w:after="20"/>
            </w:pPr>
            <w:r>
              <w:rPr>
                <w:rFonts w:ascii="Courier New" w:cs="Courier New" w:eastAsia="Courier New" w:hAnsi="Courier New"/>
                <w:color w:val="A6E3A1"/>
                <w:sz w:val="17"/>
                <w:szCs w:val="17"/>
              </w:rPr>
              <w:t xml:space="preserve">      "step_id": 7,</w:t>
            </w:r>
          </w:p>
          <w:p>
            <w:pPr>
              <w:spacing w:before="20" w:after="20"/>
            </w:pPr>
            <w:r>
              <w:rPr>
                <w:rFonts w:ascii="Courier New" w:cs="Courier New" w:eastAsia="Courier New" w:hAnsi="Courier New"/>
                <w:color w:val="A6E3A1"/>
                <w:sz w:val="17"/>
                <w:szCs w:val="17"/>
              </w:rPr>
              <w:t xml:space="preserve">      "description": "Verify submit button color is green indicating active state",</w:t>
            </w:r>
          </w:p>
          <w:p>
            <w:pPr>
              <w:spacing w:before="20" w:after="20"/>
            </w:pPr>
            <w:r>
              <w:rPr>
                <w:rFonts w:ascii="Courier New" w:cs="Courier New" w:eastAsia="Courier New" w:hAnsi="Courier New"/>
                <w:color w:val="A6E3A1"/>
                <w:sz w:val="17"/>
                <w:szCs w:val="17"/>
              </w:rPr>
              <w:t xml:space="preserve">      "tool": "verify_color",</w:t>
            </w:r>
          </w:p>
          <w:p>
            <w:pPr>
              <w:spacing w:before="20" w:after="20"/>
            </w:pPr>
            <w:r>
              <w:rPr>
                <w:rFonts w:ascii="Courier New" w:cs="Courier New" w:eastAsia="Courier New" w:hAnsi="Courier New"/>
                <w:color w:val="A6E3A1"/>
                <w:sz w:val="17"/>
                <w:szCs w:val="17"/>
              </w:rPr>
              <w:t xml:space="preserve">      "args_template": { "selector": "{{auto}}", "expected_color": "#28a745", "tolerance": 15 },</w:t>
            </w:r>
          </w:p>
          <w:p>
            <w:pPr>
              <w:spacing w:before="20" w:after="20"/>
            </w:pPr>
            <w:r>
              <w:rPr>
                <w:rFonts w:ascii="Courier New" w:cs="Courier New" w:eastAsia="Courier New" w:hAnsi="Courier New"/>
                <w:color w:val="A6E3A1"/>
                <w:sz w:val="17"/>
                <w:szCs w:val="17"/>
              </w:rPr>
              <w:t xml:space="preserve">      "expected_verification": "Submit button background is green",</w:t>
            </w:r>
          </w:p>
          <w:p>
            <w:pPr>
              <w:spacing w:before="20" w:after="20"/>
            </w:pPr>
            <w:r>
              <w:rPr>
                <w:rFonts w:ascii="Courier New" w:cs="Courier New" w:eastAsia="Courier New" w:hAnsi="Courier New"/>
                <w:color w:val="A6E3A1"/>
                <w:sz w:val="17"/>
                <w:szCs w:val="17"/>
              </w:rPr>
              <w:t xml:space="preserve">      "requires_screenshot": true,</w:t>
            </w:r>
          </w:p>
          <w:p>
            <w:pPr>
              <w:spacing w:before="20" w:after="20"/>
            </w:pPr>
            <w:r>
              <w:rPr>
                <w:rFonts w:ascii="Courier New" w:cs="Courier New" w:eastAsia="Courier New" w:hAnsi="Courier New"/>
                <w:color w:val="A6E3A1"/>
                <w:sz w:val="17"/>
                <w:szCs w:val="17"/>
              </w:rPr>
              <w:t xml:space="preserve">      "dom_hint": null,</w:t>
            </w:r>
          </w:p>
          <w:p>
            <w:pPr>
              <w:spacing w:before="20" w:after="20"/>
            </w:pPr>
            <w:r>
              <w:rPr>
                <w:rFonts w:ascii="Courier New" w:cs="Courier New" w:eastAsia="Courier New" w:hAnsi="Courier New"/>
                <w:color w:val="A6E3A1"/>
                <w:sz w:val="17"/>
                <w:szCs w:val="17"/>
              </w:rPr>
              <w:t xml:space="preserve">      "char_limit": null,</w:t>
            </w:r>
          </w:p>
          <w:p>
            <w:pPr>
              <w:spacing w:before="20" w:after="20"/>
            </w:pPr>
            <w:r>
              <w:rPr>
                <w:rFonts w:ascii="Courier New" w:cs="Courier New" w:eastAsia="Courier New" w:hAnsi="Courier New"/>
                <w:color w:val="A6E3A1"/>
                <w:sz w:val="17"/>
                <w:szCs w:val="17"/>
              </w:rPr>
              <w:t xml:space="preserve">      "char_exact": null,</w:t>
            </w:r>
          </w:p>
          <w:p>
            <w:pPr>
              <w:spacing w:before="20" w:after="20"/>
            </w:pPr>
            <w:r>
              <w:rPr>
                <w:rFonts w:ascii="Courier New" w:cs="Courier New" w:eastAsia="Courier New" w:hAnsi="Courier New"/>
                <w:color w:val="A6E3A1"/>
                <w:sz w:val="17"/>
                <w:szCs w:val="17"/>
              </w:rPr>
              <w:t xml:space="preserve">      "color_check": { "target": "background", "expected": "#28a745", "tolerance_delta_e": 15 },</w:t>
            </w:r>
          </w:p>
          <w:p>
            <w:pPr>
              <w:spacing w:before="20" w:after="20"/>
            </w:pPr>
            <w:r>
              <w:rPr>
                <w:rFonts w:ascii="Courier New" w:cs="Courier New" w:eastAsia="Courier New" w:hAnsi="Courier New"/>
                <w:color w:val="A6E3A1"/>
                <w:sz w:val="17"/>
                <w:szCs w:val="17"/>
              </w:rPr>
              <w:t xml:space="preserve">      "on_fail": "RAISE_BUG",</w:t>
            </w:r>
          </w:p>
          <w:p>
            <w:pPr>
              <w:spacing w:before="20" w:after="20"/>
            </w:pPr>
            <w:r>
              <w:rPr>
                <w:rFonts w:ascii="Courier New" w:cs="Courier New" w:eastAsia="Courier New" w:hAnsi="Courier New"/>
                <w:color w:val="A6E3A1"/>
                <w:sz w:val="17"/>
                <w:szCs w:val="17"/>
              </w:rPr>
              <w:t xml:space="preserve">      "on_pass": "CONTINUE"</w:t>
            </w:r>
          </w:p>
          <w:p>
            <w:pPr>
              <w:spacing w:before="20" w:after="20"/>
            </w:pPr>
            <w:r>
              <w:rPr>
                <w:rFonts w:ascii="Courier New" w:cs="Courier New" w:eastAsia="Courier New" w:hAnsi="Courier New"/>
                <w:color w:val="A6E3A1"/>
                <w:sz w:val="17"/>
                <w:szCs w:val="17"/>
              </w:rPr>
              <w:t xml:space="preserve">    }</w:t>
            </w:r>
          </w:p>
          <w:p>
            <w:pPr>
              <w:spacing w:before="20" w:after="20"/>
            </w:pPr>
            <w:r>
              <w:rPr>
                <w:rFonts w:ascii="Courier New" w:cs="Courier New" w:eastAsia="Courier New" w:hAnsi="Courier New"/>
                <w:color w:val="A6E3A1"/>
                <w:sz w:val="17"/>
                <w:szCs w:val="17"/>
              </w:rPr>
              <w:t xml:space="preserve">  ]</w:t>
            </w:r>
          </w:p>
          <w:p>
            <w:pPr>
              <w:spacing w:before="20" w:after="20"/>
            </w:pPr>
            <w:r>
              <w:rPr>
                <w:rFonts w:ascii="Courier New" w:cs="Courier New" w:eastAsia="Courier New" w:hAnsi="Courier New"/>
                <w:color w:val="A6E3A1"/>
                <w:sz w:val="17"/>
                <w:szCs w:val="17"/>
              </w:rPr>
              <w:t xml:space="preserve">}</w:t>
            </w:r>
          </w:p>
        </w:tc>
      </w:tr>
    </w:tbl>
    <w:p>
      <w:r>
        <w:t xml:space="preserve"/>
      </w:r>
    </w:p>
    <w:p>
      <w:pPr>
        <w:pStyle w:val="Heading2"/>
        <w:spacing w:before="280" w:after="100"/>
      </w:pPr>
      <w:r>
        <w:rPr>
          <w:rFonts w:ascii="Arial" w:cs="Arial" w:eastAsia="Arial" w:hAnsi="Arial"/>
          <w:b/>
          <w:bCs/>
          <w:color w:val="6B21A8"/>
          <w:sz w:val="26"/>
          <w:szCs w:val="26"/>
        </w:rPr>
        <w:t xml:space="preserve">2.4  Schema 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160"/>
        <w:gridCol w:w="3200"/>
      </w:tblGrid>
      <w:tr>
        <w:trPr>
          <w:tblHeader/>
        </w:trPr>
        <w:tc>
          <w:tcPr>
            <w:tcW w:type="dxa" w:w="18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8"/>
                <w:szCs w:val="18"/>
              </w:rPr>
              <w:t xml:space="preserve">Field</w:t>
            </w:r>
          </w:p>
        </w:tc>
        <w:tc>
          <w:tcPr>
            <w:tcW w:type="dxa" w:w="12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8"/>
                <w:szCs w:val="18"/>
              </w:rPr>
              <w:t xml:space="preserve">Type</w:t>
            </w:r>
          </w:p>
        </w:tc>
        <w:tc>
          <w:tcPr>
            <w:tcW w:type="dxa" w:w="316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8"/>
                <w:szCs w:val="18"/>
              </w:rPr>
              <w:t xml:space="preserve">Purpose</w:t>
            </w:r>
          </w:p>
        </w:tc>
        <w:tc>
          <w:tcPr>
            <w:tcW w:type="dxa" w:w="32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8"/>
                <w:szCs w:val="18"/>
              </w:rPr>
              <w:t xml:space="preserve">Executor Uses It For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args_template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object</w:t>
            </w:r>
          </w:p>
        </w:tc>
        <w:tc>
          <w:tcPr>
            <w:tcW w:type="dxa" w:w="3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Pre-filled args where known. {{auto}} = Executor finds from DOM</w:t>
            </w:r>
          </w:p>
        </w:tc>
        <w:tc>
          <w:tcPr>
            <w:tcW w:type="dxa" w:w="3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Executor replaces {{auto}} with actual DOM selector</w:t>
            </w:r>
          </w:p>
        </w:tc>
      </w:tr>
      <w:tr>
        <w:tc>
          <w:tcPr>
            <w:tcW w:type="dxa" w:w="1800"/>
            <w:tcBorders>
              <w:top w:val="single" w:color="D1D5DB" w:sz="1"/>
              <w:left w:val="single" w:color="D1D5DB" w:sz="1"/>
              <w:bottom w:val="single" w:color="D1D5DB" w:sz="1"/>
              <w:right w:val="single" w:color="D1D5DB" w:sz="1"/>
            </w:tcBorders>
            <w:shd w:fill="EFF6FF" w:val="clear"/>
            <w:tcMar>
              <w:top w:type="dxa" w:w="80"/>
              <w:left w:type="dxa" w:w="110"/>
              <w:bottom w:type="dxa" w:w="80"/>
              <w:right w:type="dxa" w:w="110"/>
            </w:tcMar>
          </w:tcPr>
          <w:p>
            <w:r>
              <w:rPr>
                <w:rFonts w:ascii="Arial" w:cs="Arial" w:eastAsia="Arial" w:hAnsi="Arial"/>
                <w:color w:val="374151"/>
                <w:sz w:val="17"/>
                <w:szCs w:val="17"/>
              </w:rPr>
              <w:t xml:space="preserve">dom_hint</w:t>
            </w:r>
          </w:p>
        </w:tc>
        <w:tc>
          <w:tcPr>
            <w:tcW w:type="dxa" w:w="1200"/>
            <w:tcBorders>
              <w:top w:val="single" w:color="D1D5DB" w:sz="1"/>
              <w:left w:val="single" w:color="D1D5DB" w:sz="1"/>
              <w:bottom w:val="single" w:color="D1D5DB" w:sz="1"/>
              <w:right w:val="single" w:color="D1D5DB" w:sz="1"/>
            </w:tcBorders>
            <w:shd w:fill="EFF6FF" w:val="clear"/>
            <w:tcMar>
              <w:top w:type="dxa" w:w="80"/>
              <w:left w:type="dxa" w:w="110"/>
              <w:bottom w:type="dxa" w:w="80"/>
              <w:right w:type="dxa" w:w="110"/>
            </w:tcMar>
          </w:tcPr>
          <w:p>
            <w:r>
              <w:rPr>
                <w:rFonts w:ascii="Arial" w:cs="Arial" w:eastAsia="Arial" w:hAnsi="Arial"/>
                <w:color w:val="374151"/>
                <w:sz w:val="17"/>
                <w:szCs w:val="17"/>
              </w:rPr>
              <w:t xml:space="preserve">string</w:t>
            </w:r>
          </w:p>
        </w:tc>
        <w:tc>
          <w:tcPr>
            <w:tcW w:type="dxa" w:w="3160"/>
            <w:tcBorders>
              <w:top w:val="single" w:color="D1D5DB" w:sz="1"/>
              <w:left w:val="single" w:color="D1D5DB" w:sz="1"/>
              <w:bottom w:val="single" w:color="D1D5DB" w:sz="1"/>
              <w:right w:val="single" w:color="D1D5DB" w:sz="1"/>
            </w:tcBorders>
            <w:shd w:fill="EFF6FF" w:val="clear"/>
            <w:tcMar>
              <w:top w:type="dxa" w:w="80"/>
              <w:left w:type="dxa" w:w="110"/>
              <w:bottom w:type="dxa" w:w="80"/>
              <w:right w:type="dxa" w:w="110"/>
            </w:tcMar>
          </w:tcPr>
          <w:p>
            <w:r>
              <w:rPr>
                <w:rFonts w:ascii="Arial" w:cs="Arial" w:eastAsia="Arial" w:hAnsi="Arial"/>
                <w:color w:val="374151"/>
                <w:sz w:val="17"/>
                <w:szCs w:val="17"/>
              </w:rPr>
              <w:t xml:space="preserve">CSS selector patterns that narrow DOM search for this step</w:t>
            </w:r>
          </w:p>
        </w:tc>
        <w:tc>
          <w:tcPr>
            <w:tcW w:type="dxa" w:w="3200"/>
            <w:tcBorders>
              <w:top w:val="single" w:color="D1D5DB" w:sz="1"/>
              <w:left w:val="single" w:color="D1D5DB" w:sz="1"/>
              <w:bottom w:val="single" w:color="D1D5DB" w:sz="1"/>
              <w:right w:val="single" w:color="D1D5DB" w:sz="1"/>
            </w:tcBorders>
            <w:shd w:fill="EFF6FF" w:val="clear"/>
            <w:tcMar>
              <w:top w:type="dxa" w:w="80"/>
              <w:left w:type="dxa" w:w="110"/>
              <w:bottom w:type="dxa" w:w="80"/>
              <w:right w:type="dxa" w:w="110"/>
            </w:tcMar>
          </w:tcPr>
          <w:p>
            <w:r>
              <w:rPr>
                <w:rFonts w:ascii="Arial" w:cs="Arial" w:eastAsia="Arial" w:hAnsi="Arial"/>
                <w:color w:val="374151"/>
                <w:sz w:val="17"/>
                <w:szCs w:val="17"/>
              </w:rPr>
              <w:t xml:space="preserve">Passed as type_hint to retrieve_dom_context() as boost signal</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char_limit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int|null</w:t>
            </w:r>
          </w:p>
        </w:tc>
        <w:tc>
          <w:tcPr>
            <w:tcW w:type="dxa" w:w="3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Maximum allowed character count for this field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Executor counts typed chars, raises bug if over limit</w:t>
            </w:r>
          </w:p>
        </w:tc>
      </w:tr>
      <w:tr>
        <w:tc>
          <w:tcPr>
            <w:tcW w:type="dxa" w:w="1800"/>
            <w:tcBorders>
              <w:top w:val="single" w:color="D1D5DB" w:sz="1"/>
              <w:left w:val="single" w:color="D1D5DB" w:sz="1"/>
              <w:bottom w:val="single" w:color="D1D5DB" w:sz="1"/>
              <w:right w:val="single" w:color="D1D5DB" w:sz="1"/>
            </w:tcBorders>
            <w:shd w:fill="EFF6FF" w:val="clear"/>
            <w:tcMar>
              <w:top w:type="dxa" w:w="80"/>
              <w:left w:type="dxa" w:w="110"/>
              <w:bottom w:type="dxa" w:w="80"/>
              <w:right w:type="dxa" w:w="110"/>
            </w:tcMar>
          </w:tcPr>
          <w:p>
            <w:r>
              <w:rPr>
                <w:rFonts w:ascii="Arial" w:cs="Arial" w:eastAsia="Arial" w:hAnsi="Arial"/>
                <w:color w:val="374151"/>
                <w:sz w:val="17"/>
                <w:szCs w:val="17"/>
              </w:rPr>
              <w:t xml:space="preserve">char_exact</w:t>
            </w:r>
          </w:p>
        </w:tc>
        <w:tc>
          <w:tcPr>
            <w:tcW w:type="dxa" w:w="1200"/>
            <w:tcBorders>
              <w:top w:val="single" w:color="D1D5DB" w:sz="1"/>
              <w:left w:val="single" w:color="D1D5DB" w:sz="1"/>
              <w:bottom w:val="single" w:color="D1D5DB" w:sz="1"/>
              <w:right w:val="single" w:color="D1D5DB" w:sz="1"/>
            </w:tcBorders>
            <w:shd w:fill="EFF6FF" w:val="clear"/>
            <w:tcMar>
              <w:top w:type="dxa" w:w="80"/>
              <w:left w:type="dxa" w:w="110"/>
              <w:bottom w:type="dxa" w:w="80"/>
              <w:right w:type="dxa" w:w="110"/>
            </w:tcMar>
          </w:tcPr>
          <w:p>
            <w:r>
              <w:rPr>
                <w:rFonts w:ascii="Arial" w:cs="Arial" w:eastAsia="Arial" w:hAnsi="Arial"/>
                <w:color w:val="374151"/>
                <w:sz w:val="17"/>
                <w:szCs w:val="17"/>
              </w:rPr>
              <w:t xml:space="preserve">int|null</w:t>
            </w:r>
          </w:p>
        </w:tc>
        <w:tc>
          <w:tcPr>
            <w:tcW w:type="dxa" w:w="3160"/>
            <w:tcBorders>
              <w:top w:val="single" w:color="D1D5DB" w:sz="1"/>
              <w:left w:val="single" w:color="D1D5DB" w:sz="1"/>
              <w:bottom w:val="single" w:color="D1D5DB" w:sz="1"/>
              <w:right w:val="single" w:color="D1D5DB" w:sz="1"/>
            </w:tcBorders>
            <w:shd w:fill="EFF6FF" w:val="clear"/>
            <w:tcMar>
              <w:top w:type="dxa" w:w="80"/>
              <w:left w:type="dxa" w:w="110"/>
              <w:bottom w:type="dxa" w:w="80"/>
              <w:right w:type="dxa" w:w="110"/>
            </w:tcMar>
          </w:tcPr>
          <w:p>
            <w:r>
              <w:rPr>
                <w:rFonts w:ascii="Arial" w:cs="Arial" w:eastAsia="Arial" w:hAnsi="Arial"/>
                <w:color w:val="374151"/>
                <w:sz w:val="17"/>
                <w:szCs w:val="17"/>
              </w:rPr>
              <w:t xml:space="preserve">Exact character count required (e.g. test 3000-char input)</w:t>
            </w:r>
          </w:p>
        </w:tc>
        <w:tc>
          <w:tcPr>
            <w:tcW w:type="dxa" w:w="3200"/>
            <w:tcBorders>
              <w:top w:val="single" w:color="D1D5DB" w:sz="1"/>
              <w:left w:val="single" w:color="D1D5DB" w:sz="1"/>
              <w:bottom w:val="single" w:color="D1D5DB" w:sz="1"/>
              <w:right w:val="single" w:color="D1D5DB" w:sz="1"/>
            </w:tcBorders>
            <w:shd w:fill="EFF6FF" w:val="clear"/>
            <w:tcMar>
              <w:top w:type="dxa" w:w="80"/>
              <w:left w:type="dxa" w:w="110"/>
              <w:bottom w:type="dxa" w:w="80"/>
              <w:right w:type="dxa" w:w="110"/>
            </w:tcMar>
          </w:tcPr>
          <w:p>
            <w:r>
              <w:rPr>
                <w:rFonts w:ascii="Arial" w:cs="Arial" w:eastAsia="Arial" w:hAnsi="Arial"/>
                <w:color w:val="374151"/>
                <w:sz w:val="17"/>
                <w:szCs w:val="17"/>
              </w:rPr>
              <w:t xml:space="preserve">Executor generates/pastes exact N-char string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color_check</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object|null</w:t>
            </w:r>
          </w:p>
        </w:tc>
        <w:tc>
          <w:tcPr>
            <w:tcW w:type="dxa" w:w="3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Color verification config with tolerance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Executor skips DOM, uses screenshot pixel sampling</w:t>
            </w:r>
          </w:p>
        </w:tc>
      </w:tr>
      <w:tr>
        <w:tc>
          <w:tcPr>
            <w:tcW w:type="dxa" w:w="1800"/>
            <w:tcBorders>
              <w:top w:val="single" w:color="D1D5DB" w:sz="1"/>
              <w:left w:val="single" w:color="D1D5DB" w:sz="1"/>
              <w:bottom w:val="single" w:color="D1D5DB" w:sz="1"/>
              <w:right w:val="single" w:color="D1D5DB" w:sz="1"/>
            </w:tcBorders>
            <w:shd w:fill="EFF6FF" w:val="clear"/>
            <w:tcMar>
              <w:top w:type="dxa" w:w="80"/>
              <w:left w:type="dxa" w:w="110"/>
              <w:bottom w:type="dxa" w:w="80"/>
              <w:right w:type="dxa" w:w="110"/>
            </w:tcMar>
          </w:tcPr>
          <w:p>
            <w:r>
              <w:rPr>
                <w:rFonts w:ascii="Arial" w:cs="Arial" w:eastAsia="Arial" w:hAnsi="Arial"/>
                <w:color w:val="374151"/>
                <w:sz w:val="17"/>
                <w:szCs w:val="17"/>
              </w:rPr>
              <w:t xml:space="preserve">on_fail</w:t>
            </w:r>
          </w:p>
        </w:tc>
        <w:tc>
          <w:tcPr>
            <w:tcW w:type="dxa" w:w="1200"/>
            <w:tcBorders>
              <w:top w:val="single" w:color="D1D5DB" w:sz="1"/>
              <w:left w:val="single" w:color="D1D5DB" w:sz="1"/>
              <w:bottom w:val="single" w:color="D1D5DB" w:sz="1"/>
              <w:right w:val="single" w:color="D1D5DB" w:sz="1"/>
            </w:tcBorders>
            <w:shd w:fill="EFF6FF" w:val="clear"/>
            <w:tcMar>
              <w:top w:type="dxa" w:w="80"/>
              <w:left w:type="dxa" w:w="110"/>
              <w:bottom w:type="dxa" w:w="80"/>
              <w:right w:type="dxa" w:w="110"/>
            </w:tcMar>
          </w:tcPr>
          <w:p>
            <w:r>
              <w:rPr>
                <w:rFonts w:ascii="Arial" w:cs="Arial" w:eastAsia="Arial" w:hAnsi="Arial"/>
                <w:color w:val="374151"/>
                <w:sz w:val="17"/>
                <w:szCs w:val="17"/>
              </w:rPr>
              <w:t xml:space="preserve">enum</w:t>
            </w:r>
          </w:p>
        </w:tc>
        <w:tc>
          <w:tcPr>
            <w:tcW w:type="dxa" w:w="3160"/>
            <w:tcBorders>
              <w:top w:val="single" w:color="D1D5DB" w:sz="1"/>
              <w:left w:val="single" w:color="D1D5DB" w:sz="1"/>
              <w:bottom w:val="single" w:color="D1D5DB" w:sz="1"/>
              <w:right w:val="single" w:color="D1D5DB" w:sz="1"/>
            </w:tcBorders>
            <w:shd w:fill="EFF6FF" w:val="clear"/>
            <w:tcMar>
              <w:top w:type="dxa" w:w="80"/>
              <w:left w:type="dxa" w:w="110"/>
              <w:bottom w:type="dxa" w:w="80"/>
              <w:right w:type="dxa" w:w="110"/>
            </w:tcMar>
          </w:tcPr>
          <w:p>
            <w:r>
              <w:rPr>
                <w:rFonts w:ascii="Arial" w:cs="Arial" w:eastAsia="Arial" w:hAnsi="Arial"/>
                <w:color w:val="374151"/>
                <w:sz w:val="17"/>
                <w:szCs w:val="17"/>
              </w:rPr>
              <w:t xml:space="preserve">BLOCK | RETRY_ONCE | RAISE_BUG | SKIP | CONTINUE</w:t>
            </w:r>
          </w:p>
        </w:tc>
        <w:tc>
          <w:tcPr>
            <w:tcW w:type="dxa" w:w="3200"/>
            <w:tcBorders>
              <w:top w:val="single" w:color="D1D5DB" w:sz="1"/>
              <w:left w:val="single" w:color="D1D5DB" w:sz="1"/>
              <w:bottom w:val="single" w:color="D1D5DB" w:sz="1"/>
              <w:right w:val="single" w:color="D1D5DB" w:sz="1"/>
            </w:tcBorders>
            <w:shd w:fill="EFF6FF" w:val="clear"/>
            <w:tcMar>
              <w:top w:type="dxa" w:w="80"/>
              <w:left w:type="dxa" w:w="110"/>
              <w:bottom w:type="dxa" w:w="80"/>
              <w:right w:type="dxa" w:w="110"/>
            </w:tcMar>
          </w:tcPr>
          <w:p>
            <w:r>
              <w:rPr>
                <w:rFonts w:ascii="Arial" w:cs="Arial" w:eastAsia="Arial" w:hAnsi="Arial"/>
                <w:color w:val="374151"/>
                <w:sz w:val="17"/>
                <w:szCs w:val="17"/>
              </w:rPr>
              <w:t xml:space="preserve">Controls Executor's recovery flow on step failure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requires_screenshot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bool</w:t>
            </w:r>
          </w:p>
        </w:tc>
        <w:tc>
          <w:tcPr>
            <w:tcW w:type="dxa" w:w="3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Whether Executor must capture screenshot for this step</w:t>
            </w:r>
          </w:p>
        </w:tc>
        <w:tc>
          <w:tcPr>
            <w:tcW w:type="dxa" w:w="3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If false, Executor skips screenshot capture (faster)</w:t>
            </w:r>
          </w:p>
        </w:tc>
      </w:tr>
    </w:tbl>
    <w:p>
      <w:r>
        <w:t xml:space="preserve"/>
      </w:r>
    </w:p>
    <w:p>
      <w:pPr>
        <w:pStyle w:val="Heading2"/>
        <w:spacing w:before="280" w:after="100"/>
      </w:pPr>
      <w:r>
        <w:rPr>
          <w:rFonts w:ascii="Arial" w:cs="Arial" w:eastAsia="Arial" w:hAnsi="Arial"/>
          <w:b/>
          <w:bCs/>
          <w:color w:val="6B21A8"/>
          <w:sz w:val="26"/>
          <w:szCs w:val="26"/>
        </w:rPr>
        <w:t xml:space="preserve">2.5  How {{auto}} Selector Resolution Works</w:t>
      </w:r>
    </w:p>
    <w:p>
      <w:pPr>
        <w:spacing w:before="60" w:after="60"/>
      </w:pPr>
      <w:r>
        <w:rPr>
          <w:rFonts w:ascii="Arial" w:cs="Arial" w:eastAsia="Arial" w:hAnsi="Arial"/>
          <w:color w:val="374151"/>
          <w:sz w:val="20"/>
          <w:szCs w:val="20"/>
        </w:rPr>
        <w:t xml:space="preserve">The Planner does not know the actual CSS selectors — it writes dom_hint patterns. The Executor resolves them at runtime: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1E2E" w:val="clear"/>
            <w:tcMar>
              <w:top w:type="dxa" w:w="140"/>
              <w:left w:type="dxa" w:w="220"/>
              <w:bottom w:type="dxa" w:w="140"/>
              <w:right w:type="dxa" w:w="220"/>
            </w:tcMar>
          </w:tcPr>
          <w:p>
            <w:pPr>
              <w:spacing w:before="20" w:after="20"/>
            </w:pPr>
            <w:r>
              <w:rPr>
                <w:rFonts w:ascii="Courier New" w:cs="Courier New" w:eastAsia="Courier New" w:hAnsi="Courier New"/>
                <w:color w:val="A6E3A1"/>
                <w:sz w:val="17"/>
                <w:szCs w:val="17"/>
              </w:rPr>
              <w:t xml:space="preserve"># Executor selector resolution flow:</w:t>
            </w:r>
          </w:p>
          <w:p>
            <w:pPr>
              <w:spacing w:before="20" w:after="20"/>
            </w:pPr>
            <w:r>
              <w:rPr>
                <w:rFonts w:ascii="Courier New" w:cs="Courier New" w:eastAsia="Courier New" w:hAnsi="Courier New"/>
                <w:color w:val="A6E3A1"/>
                <w:sz w:val="17"/>
                <w:szCs w:val="17"/>
              </w:rPr>
              <w:t xml:space="preserve"># 1. Planner provides args_template: {selector: '{{auto}}'} + dom_hint: 'input[type=password]'</w:t>
            </w:r>
          </w:p>
          <w:p>
            <w:pPr>
              <w:spacing w:before="20" w:after="20"/>
            </w:pPr>
            <w:r>
              <w:rPr>
                <w:rFonts w:ascii="Courier New" w:cs="Courier New" w:eastAsia="Courier New" w:hAnsi="Courier New"/>
                <w:color w:val="A6E3A1"/>
                <w:sz w:val="17"/>
                <w:szCs w:val="17"/>
              </w:rPr>
              <w:t xml:space="preserve"># 2. Executor's retrieve_dom_context() uses dom_hint as a tag/type boost filter</w:t>
            </w:r>
          </w:p>
          <w:p>
            <w:pPr>
              <w:spacing w:before="20" w:after="20"/>
            </w:pPr>
            <w:r>
              <w:rPr>
                <w:rFonts w:ascii="Courier New" w:cs="Courier New" w:eastAsia="Courier New" w:hAnsi="Courier New"/>
                <w:color w:val="A6E3A1"/>
                <w:sz w:val="17"/>
                <w:szCs w:val="17"/>
              </w:rPr>
              <w:t xml:space="preserve"># 3. Top BM25 result with matching type = resolved selector</w:t>
            </w:r>
          </w:p>
          <w:p>
            <w:pPr>
              <w:spacing w:before="20" w:after="20"/>
            </w:pPr>
            <w:r>
              <w:rPr>
                <w:rFonts w:ascii="Courier New" w:cs="Courier New" w:eastAsia="Courier New" w:hAnsi="Courier New"/>
                <w:color w:val="A6E3A1"/>
                <w:sz w:val="17"/>
                <w:szCs w:val="17"/>
              </w:rPr>
              <w:t xml:space="preserve"># 4. If no match found → tool: scroll_to_element with dom_hint, then retry once</w:t>
            </w:r>
          </w:p>
          <w:p>
            <w:pPr>
              <w:spacing w:before="20" w:after="20"/>
            </w:pPr>
            <w:r>
              <w:rPr>
                <w:rFonts w:ascii="Courier New" w:cs="Courier New" w:eastAsia="Courier New" w:hAnsi="Courier New"/>
                <w:color w:val="A6E3A1"/>
                <w:sz w:val="17"/>
                <w:szCs w:val="17"/>
              </w:rPr>
              <w:t xml:space="preserve"># 5. If still no match → mark_flow_blocked('Selector not found for: dom_hint')</w:t>
            </w:r>
          </w:p>
          <w:p>
            <w:pPr>
              <w:spacing w:before="20" w:after="20"/>
            </w:pPr>
            <w:r>
              <w:rPr>
                <w:rFonts w:ascii="Courier New" w:cs="Courier New" w:eastAsia="Courier New" w:hAnsi="Courier New"/>
                <w:color w:val="A6E3A1"/>
                <w:sz w:val="17"/>
                <w:szCs w:val="17"/>
              </w:rPr>
              <w:t xml:space="preserve"/>
            </w:r>
          </w:p>
          <w:p>
            <w:pPr>
              <w:spacing w:before="20" w:after="20"/>
            </w:pPr>
            <w:r>
              <w:rPr>
                <w:rFonts w:ascii="Courier New" w:cs="Courier New" w:eastAsia="Courier New" w:hAnsi="Courier New"/>
                <w:color w:val="A6E3A1"/>
                <w:sz w:val="17"/>
                <w:szCs w:val="17"/>
              </w:rPr>
              <w:t xml:space="preserve">def resolve_selector(dom_context, dom_hint, micro_step_text):</w:t>
            </w:r>
          </w:p>
          <w:p>
            <w:pPr>
              <w:spacing w:before="20" w:after="20"/>
            </w:pPr>
            <w:r>
              <w:rPr>
                <w:rFonts w:ascii="Courier New" w:cs="Courier New" w:eastAsia="Courier New" w:hAnsi="Courier New"/>
                <w:color w:val="A6E3A1"/>
                <w:sz w:val="17"/>
                <w:szCs w:val="17"/>
              </w:rPr>
              <w:t xml:space="preserve">    # Parse hint patterns like 'input[type=password]'</w:t>
            </w:r>
          </w:p>
          <w:p>
            <w:pPr>
              <w:spacing w:before="20" w:after="20"/>
            </w:pPr>
            <w:r>
              <w:rPr>
                <w:rFonts w:ascii="Courier New" w:cs="Courier New" w:eastAsia="Courier New" w:hAnsi="Courier New"/>
                <w:color w:val="A6E3A1"/>
                <w:sz w:val="17"/>
                <w:szCs w:val="17"/>
              </w:rPr>
              <w:t xml:space="preserve">    tag_hints = parse_css_hints(dom_hint)  # -&gt; [('input', {'type':'password'})]</w:t>
            </w:r>
          </w:p>
          <w:p>
            <w:pPr>
              <w:spacing w:before="20" w:after="20"/>
            </w:pPr>
            <w:r>
              <w:rPr>
                <w:rFonts w:ascii="Courier New" w:cs="Courier New" w:eastAsia="Courier New" w:hAnsi="Courier New"/>
                <w:color w:val="A6E3A1"/>
                <w:sz w:val="17"/>
                <w:szCs w:val="17"/>
              </w:rPr>
              <w:t xml:space="preserve">    candidates = [el for el in dom_context if matches_hint(el, tag_hints)]</w:t>
            </w:r>
          </w:p>
          <w:p>
            <w:pPr>
              <w:spacing w:before="20" w:after="20"/>
            </w:pPr>
            <w:r>
              <w:rPr>
                <w:rFonts w:ascii="Courier New" w:cs="Courier New" w:eastAsia="Courier New" w:hAnsi="Courier New"/>
                <w:color w:val="A6E3A1"/>
                <w:sz w:val="17"/>
                <w:szCs w:val="17"/>
              </w:rPr>
              <w:t xml:space="preserve">    if candidates:</w:t>
            </w:r>
          </w:p>
          <w:p>
            <w:pPr>
              <w:spacing w:before="20" w:after="20"/>
            </w:pPr>
            <w:r>
              <w:rPr>
                <w:rFonts w:ascii="Courier New" w:cs="Courier New" w:eastAsia="Courier New" w:hAnsi="Courier New"/>
                <w:color w:val="A6E3A1"/>
                <w:sz w:val="17"/>
                <w:szCs w:val="17"/>
              </w:rPr>
              <w:t xml:space="preserve">        return candidates[0]['selector']  # Top viewport/BM25 match</w:t>
            </w:r>
          </w:p>
          <w:p>
            <w:pPr>
              <w:spacing w:before="20" w:after="20"/>
            </w:pPr>
            <w:r>
              <w:rPr>
                <w:rFonts w:ascii="Courier New" w:cs="Courier New" w:eastAsia="Courier New" w:hAnsi="Courier New"/>
                <w:color w:val="A6E3A1"/>
                <w:sz w:val="17"/>
                <w:szCs w:val="17"/>
              </w:rPr>
              <w:t xml:space="preserve">    return None  # Trigger scroll-and-retry</w:t>
            </w:r>
          </w:p>
        </w:tc>
      </w:tr>
    </w:tbl>
    <w:p>
      <w:r>
        <w:br w:type="page"/>
      </w:r>
    </w:p>
    <w:p>
      <w:pPr>
        <w:pStyle w:val="Heading1"/>
        <w:spacing w:before="400" w:after="160"/>
      </w:pPr>
      <w:r>
        <w:rPr>
          <w:rFonts w:ascii="Arial" w:cs="Arial" w:eastAsia="Arial" w:hAnsi="Arial"/>
          <w:b/>
          <w:bCs/>
          <w:color w:val="1E3A5F"/>
          <w:sz w:val="34"/>
          <w:szCs w:val="34"/>
        </w:rPr>
        <w:t xml:space="preserve">3. Image Resolution — Training vs. Inference</w:t>
      </w:r>
    </w:p>
    <w:p>
      <w:pPr>
        <w:spacing w:before="60" w:after="60"/>
      </w:pPr>
      <w:r>
        <w:rPr>
          <w:rFonts w:ascii="Arial" w:cs="Arial" w:eastAsia="Arial" w:hAnsi="Arial"/>
          <w:color w:val="374151"/>
          <w:sz w:val="20"/>
          <w:szCs w:val="20"/>
        </w:rPr>
        <w:t xml:space="preserve">This is not a simple '512 or 1024' choice. Qwen2.5-VL uses a patch-based vision transformer with dynamic tiling. The resolution determines how many visual tokens the model sees, which directly impacts VRAM, training speed, and the model's ability to read UI text.</w:t>
      </w:r>
    </w:p>
    <w:p>
      <w:r>
        <w:t xml:space="preserve"/>
      </w:r>
    </w:p>
    <w:p>
      <w:pPr>
        <w:pStyle w:val="Heading2"/>
        <w:spacing w:before="280" w:after="100"/>
      </w:pPr>
      <w:r>
        <w:rPr>
          <w:rFonts w:ascii="Arial" w:cs="Arial" w:eastAsia="Arial" w:hAnsi="Arial"/>
          <w:b/>
          <w:bCs/>
          <w:color w:val="6B21A8"/>
          <w:sz w:val="26"/>
          <w:szCs w:val="26"/>
        </w:rPr>
        <w:t xml:space="preserve">3.1  How Qwen2.5-VL Processes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34E4A" w:val="clear"/>
            <w:tcMar>
              <w:top w:type="dxa" w:w="140"/>
              <w:left w:type="dxa" w:w="220"/>
              <w:bottom w:type="dxa" w:w="140"/>
              <w:right w:type="dxa" w:w="220"/>
            </w:tcMar>
          </w:tcPr>
          <w:p>
            <w:pPr>
              <w:spacing w:before="40" w:after="40"/>
            </w:pPr>
            <w:r>
              <w:rPr>
                <w:rFonts w:ascii="Arial" w:cs="Arial" w:eastAsia="Arial" w:hAnsi="Arial"/>
                <w:color w:val="FFFFFF"/>
                <w:sz w:val="19"/>
                <w:szCs w:val="19"/>
              </w:rPr>
              <w:t xml:space="preserve">Qwen2.5-VL uses a 14px patch size with 2x2 merge pooling.</w:t>
            </w:r>
          </w:p>
          <w:p>
            <w:pPr>
              <w:spacing w:before="40" w:after="40"/>
            </w:pPr>
            <w:r>
              <w:rPr>
                <w:rFonts w:ascii="Arial" w:cs="Arial" w:eastAsia="Arial" w:hAnsi="Arial"/>
                <w:color w:val="FFFFFF"/>
                <w:sz w:val="19"/>
                <w:szCs w:val="19"/>
              </w:rPr>
              <w:t xml:space="preserve">Formula: merged_tokens = (width ÷ 14) × (height ÷ 14) ÷ 4</w:t>
            </w:r>
          </w:p>
          <w:p>
            <w:pPr>
              <w:spacing w:before="40" w:after="40"/>
            </w:pPr>
            <w:r>
              <w:rPr>
                <w:rFonts w:ascii="Arial" w:cs="Arial" w:eastAsia="Arial" w:hAnsi="Arial"/>
                <w:color w:val="FFFFFF"/>
                <w:sz w:val="19"/>
                <w:szCs w:val="19"/>
              </w:rPr>
              <w:t xml:space="preserve"/>
            </w:r>
          </w:p>
          <w:p>
            <w:pPr>
              <w:spacing w:before="40" w:after="40"/>
            </w:pPr>
            <w:r>
              <w:rPr>
                <w:rFonts w:ascii="Arial" w:cs="Arial" w:eastAsia="Arial" w:hAnsi="Arial"/>
                <w:color w:val="FFFFFF"/>
                <w:sz w:val="19"/>
                <w:szCs w:val="19"/>
              </w:rPr>
              <w:t xml:space="preserve">512×512   → 324 merged tokens  →  model sees ~36×36 grid  →  text is UNREADABLE at most UI scales</w:t>
            </w:r>
          </w:p>
          <w:p>
            <w:pPr>
              <w:spacing w:before="40" w:after="40"/>
            </w:pPr>
            <w:r>
              <w:rPr>
                <w:rFonts w:ascii="Arial" w:cs="Arial" w:eastAsia="Arial" w:hAnsi="Arial"/>
                <w:color w:val="FFFFFF"/>
                <w:sz w:val="19"/>
                <w:szCs w:val="19"/>
              </w:rPr>
              <w:t xml:space="preserve">768×768   → 729 merged tokens  →  model sees ~54×54 grid  →  large text readable, small labels blurry</w:t>
            </w:r>
          </w:p>
          <w:p>
            <w:pPr>
              <w:spacing w:before="40" w:after="40"/>
            </w:pPr>
            <w:r>
              <w:rPr>
                <w:rFonts w:ascii="Arial" w:cs="Arial" w:eastAsia="Arial" w:hAnsi="Arial"/>
                <w:color w:val="FFFFFF"/>
                <w:sz w:val="19"/>
                <w:szCs w:val="19"/>
              </w:rPr>
              <w:t xml:space="preserve">1024×768  → 985 merged tokens  →  model sees ~73×54 grid  →  standard web UI text readable</w:t>
            </w:r>
          </w:p>
          <w:p>
            <w:pPr>
              <w:spacing w:before="40" w:after="40"/>
            </w:pPr>
            <w:r>
              <w:rPr>
                <w:rFonts w:ascii="Arial" w:cs="Arial" w:eastAsia="Arial" w:hAnsi="Arial"/>
                <w:color w:val="FFFFFF"/>
                <w:sz w:val="19"/>
                <w:szCs w:val="19"/>
              </w:rPr>
              <w:t xml:space="preserve">1120×1120 → 1600 merged tokens →  model sees ~80×80 grid  →  high clarity, most UI elements clear</w:t>
            </w:r>
          </w:p>
          <w:p>
            <w:pPr>
              <w:spacing w:before="40" w:after="40"/>
            </w:pPr>
            <w:r>
              <w:rPr>
                <w:rFonts w:ascii="Arial" w:cs="Arial" w:eastAsia="Arial" w:hAnsi="Arial"/>
                <w:color w:val="FFFFFF"/>
                <w:sz w:val="19"/>
                <w:szCs w:val="19"/>
              </w:rPr>
              <w:t xml:space="preserve">1280×720  → 1160 merged tokens →  native HD capture shape →  best for web (landscape UI)</w:t>
            </w:r>
          </w:p>
        </w:tc>
      </w:tr>
    </w:tbl>
    <w:p>
      <w:r>
        <w:t xml:space="preserve"/>
      </w:r>
    </w:p>
    <w:p>
      <w:pPr>
        <w:pStyle w:val="Heading2"/>
        <w:spacing w:before="280" w:after="100"/>
      </w:pPr>
      <w:r>
        <w:rPr>
          <w:rFonts w:ascii="Arial" w:cs="Arial" w:eastAsia="Arial" w:hAnsi="Arial"/>
          <w:b/>
          <w:bCs/>
          <w:color w:val="6B21A8"/>
          <w:sz w:val="26"/>
          <w:szCs w:val="26"/>
        </w:rPr>
        <w:t xml:space="preserve">3.2  Resolution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500"/>
        <w:gridCol w:w="3260"/>
      </w:tblGrid>
      <w:tr>
        <w:trPr>
          <w:tblHeader/>
        </w:trPr>
        <w:tc>
          <w:tcPr>
            <w:tcW w:type="dxa" w:w="18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8"/>
                <w:szCs w:val="18"/>
              </w:rPr>
              <w:t xml:space="preserve">Use Case</w:t>
            </w:r>
          </w:p>
        </w:tc>
        <w:tc>
          <w:tcPr>
            <w:tcW w:type="dxa" w:w="14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8"/>
                <w:szCs w:val="18"/>
              </w:rPr>
              <w:t xml:space="preserve">Resolution</w:t>
            </w:r>
          </w:p>
        </w:tc>
        <w:tc>
          <w:tcPr>
            <w:tcW w:type="dxa" w:w="14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8"/>
                <w:szCs w:val="18"/>
              </w:rPr>
              <w:t xml:space="preserve">Merged Tokens</w:t>
            </w:r>
          </w:p>
        </w:tc>
        <w:tc>
          <w:tcPr>
            <w:tcW w:type="dxa" w:w="15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8"/>
                <w:szCs w:val="18"/>
              </w:rPr>
              <w:t xml:space="preserve">VRAM per Image</w:t>
            </w:r>
          </w:p>
        </w:tc>
        <w:tc>
          <w:tcPr>
            <w:tcW w:type="dxa" w:w="326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8"/>
                <w:szCs w:val="18"/>
              </w:rPr>
              <w:t xml:space="preserve">Reasoning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Training screenshots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1120×630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~900</w:t>
            </w:r>
          </w:p>
        </w:tc>
        <w:tc>
          <w:tcPr>
            <w:tcW w:type="dxa" w:w="15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~1.8GB</w:t>
            </w:r>
          </w:p>
        </w:tc>
        <w:tc>
          <w:tcPr>
            <w:tcW w:type="dxa" w:w="32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Landscape HD crop. Readable UI text, fits batch=2 with LoRA on 16GB</w:t>
            </w:r>
          </w:p>
        </w:tc>
      </w:tr>
      <w:tr>
        <w:tc>
          <w:tcPr>
            <w:tcW w:type="dxa" w:w="1800"/>
            <w:tcBorders>
              <w:top w:val="single" w:color="D1D5DB" w:sz="1"/>
              <w:left w:val="single" w:color="D1D5DB" w:sz="1"/>
              <w:bottom w:val="single" w:color="D1D5DB" w:sz="1"/>
              <w:right w:val="single" w:color="D1D5DB" w:sz="1"/>
            </w:tcBorders>
            <w:shd w:fill="EFF6FF" w:val="clear"/>
            <w:tcMar>
              <w:top w:type="dxa" w:w="80"/>
              <w:left w:type="dxa" w:w="110"/>
              <w:bottom w:type="dxa" w:w="80"/>
              <w:right w:type="dxa" w:w="110"/>
            </w:tcMar>
          </w:tcPr>
          <w:p>
            <w:r>
              <w:rPr>
                <w:rFonts w:ascii="Arial" w:cs="Arial" w:eastAsia="Arial" w:hAnsi="Arial"/>
                <w:color w:val="374151"/>
                <w:sz w:val="17"/>
                <w:szCs w:val="17"/>
              </w:rPr>
              <w:t xml:space="preserve">Training (square crops)</w:t>
            </w:r>
          </w:p>
        </w:tc>
        <w:tc>
          <w:tcPr>
            <w:tcW w:type="dxa" w:w="1400"/>
            <w:tcBorders>
              <w:top w:val="single" w:color="D1D5DB" w:sz="1"/>
              <w:left w:val="single" w:color="D1D5DB" w:sz="1"/>
              <w:bottom w:val="single" w:color="D1D5DB" w:sz="1"/>
              <w:right w:val="single" w:color="D1D5DB" w:sz="1"/>
            </w:tcBorders>
            <w:shd w:fill="EFF6FF" w:val="clear"/>
            <w:tcMar>
              <w:top w:type="dxa" w:w="80"/>
              <w:left w:type="dxa" w:w="110"/>
              <w:bottom w:type="dxa" w:w="80"/>
              <w:right w:type="dxa" w:w="110"/>
            </w:tcMar>
          </w:tcPr>
          <w:p>
            <w:r>
              <w:rPr>
                <w:rFonts w:ascii="Arial" w:cs="Arial" w:eastAsia="Arial" w:hAnsi="Arial"/>
                <w:color w:val="374151"/>
                <w:sz w:val="17"/>
                <w:szCs w:val="17"/>
              </w:rPr>
              <w:t xml:space="preserve">896×896</w:t>
            </w:r>
          </w:p>
        </w:tc>
        <w:tc>
          <w:tcPr>
            <w:tcW w:type="dxa" w:w="1400"/>
            <w:tcBorders>
              <w:top w:val="single" w:color="D1D5DB" w:sz="1"/>
              <w:left w:val="single" w:color="D1D5DB" w:sz="1"/>
              <w:bottom w:val="single" w:color="D1D5DB" w:sz="1"/>
              <w:right w:val="single" w:color="D1D5DB" w:sz="1"/>
            </w:tcBorders>
            <w:shd w:fill="EFF6FF" w:val="clear"/>
            <w:tcMar>
              <w:top w:type="dxa" w:w="80"/>
              <w:left w:type="dxa" w:w="110"/>
              <w:bottom w:type="dxa" w:w="80"/>
              <w:right w:type="dxa" w:w="110"/>
            </w:tcMar>
          </w:tcPr>
          <w:p>
            <w:r>
              <w:rPr>
                <w:rFonts w:ascii="Arial" w:cs="Arial" w:eastAsia="Arial" w:hAnsi="Arial"/>
                <w:color w:val="374151"/>
                <w:sz w:val="17"/>
                <w:szCs w:val="17"/>
              </w:rPr>
              <w:t xml:space="preserve">~1024</w:t>
            </w:r>
          </w:p>
        </w:tc>
        <w:tc>
          <w:tcPr>
            <w:tcW w:type="dxa" w:w="1500"/>
            <w:tcBorders>
              <w:top w:val="single" w:color="D1D5DB" w:sz="1"/>
              <w:left w:val="single" w:color="D1D5DB" w:sz="1"/>
              <w:bottom w:val="single" w:color="D1D5DB" w:sz="1"/>
              <w:right w:val="single" w:color="D1D5DB" w:sz="1"/>
            </w:tcBorders>
            <w:shd w:fill="EFF6FF" w:val="clear"/>
            <w:tcMar>
              <w:top w:type="dxa" w:w="80"/>
              <w:left w:type="dxa" w:w="110"/>
              <w:bottom w:type="dxa" w:w="80"/>
              <w:right w:type="dxa" w:w="110"/>
            </w:tcMar>
          </w:tcPr>
          <w:p>
            <w:r>
              <w:rPr>
                <w:rFonts w:ascii="Arial" w:cs="Arial" w:eastAsia="Arial" w:hAnsi="Arial"/>
                <w:color w:val="374151"/>
                <w:sz w:val="17"/>
                <w:szCs w:val="17"/>
              </w:rPr>
              <w:t xml:space="preserve">~2.0GB</w:t>
            </w:r>
          </w:p>
        </w:tc>
        <w:tc>
          <w:tcPr>
            <w:tcW w:type="dxa" w:w="3260"/>
            <w:tcBorders>
              <w:top w:val="single" w:color="D1D5DB" w:sz="1"/>
              <w:left w:val="single" w:color="D1D5DB" w:sz="1"/>
              <w:bottom w:val="single" w:color="D1D5DB" w:sz="1"/>
              <w:right w:val="single" w:color="D1D5DB" w:sz="1"/>
            </w:tcBorders>
            <w:shd w:fill="EFF6FF" w:val="clear"/>
            <w:tcMar>
              <w:top w:type="dxa" w:w="80"/>
              <w:left w:type="dxa" w:w="110"/>
              <w:bottom w:type="dxa" w:w="80"/>
              <w:right w:type="dxa" w:w="110"/>
            </w:tcMar>
          </w:tcPr>
          <w:p>
            <w:r>
              <w:rPr>
                <w:rFonts w:ascii="Arial" w:cs="Arial" w:eastAsia="Arial" w:hAnsi="Arial"/>
                <w:color w:val="374151"/>
                <w:sz w:val="17"/>
                <w:szCs w:val="17"/>
              </w:rPr>
              <w:t xml:space="preserve">Use if screenshots contain vertical scroll content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 DO NOT use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512×512</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324</w:t>
            </w:r>
          </w:p>
        </w:tc>
        <w:tc>
          <w:tcPr>
            <w:tcW w:type="dxa" w:w="15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~0.6GB</w:t>
            </w:r>
          </w:p>
        </w:tc>
        <w:tc>
          <w:tcPr>
            <w:tcW w:type="dxa" w:w="32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Text is illegible — model learns to hallucinate, not read</w:t>
            </w:r>
          </w:p>
        </w:tc>
      </w:tr>
      <w:tr>
        <w:tc>
          <w:tcPr>
            <w:tcW w:type="dxa" w:w="1800"/>
            <w:tcBorders>
              <w:top w:val="single" w:color="D1D5DB" w:sz="1"/>
              <w:left w:val="single" w:color="D1D5DB" w:sz="1"/>
              <w:bottom w:val="single" w:color="D1D5DB" w:sz="1"/>
              <w:right w:val="single" w:color="D1D5DB" w:sz="1"/>
            </w:tcBorders>
            <w:shd w:fill="EFF6FF" w:val="clear"/>
            <w:tcMar>
              <w:top w:type="dxa" w:w="80"/>
              <w:left w:type="dxa" w:w="110"/>
              <w:bottom w:type="dxa" w:w="80"/>
              <w:right w:type="dxa" w:w="110"/>
            </w:tcMar>
          </w:tcPr>
          <w:p>
            <w:r>
              <w:rPr>
                <w:rFonts w:ascii="Arial" w:cs="Arial" w:eastAsia="Arial" w:hAnsi="Arial"/>
                <w:color w:val="374151"/>
                <w:sz w:val="17"/>
                <w:szCs w:val="17"/>
              </w:rPr>
              <w:t xml:space="preserve">❌ DO NOT use</w:t>
            </w:r>
          </w:p>
        </w:tc>
        <w:tc>
          <w:tcPr>
            <w:tcW w:type="dxa" w:w="1400"/>
            <w:tcBorders>
              <w:top w:val="single" w:color="D1D5DB" w:sz="1"/>
              <w:left w:val="single" w:color="D1D5DB" w:sz="1"/>
              <w:bottom w:val="single" w:color="D1D5DB" w:sz="1"/>
              <w:right w:val="single" w:color="D1D5DB" w:sz="1"/>
            </w:tcBorders>
            <w:shd w:fill="EFF6FF" w:val="clear"/>
            <w:tcMar>
              <w:top w:type="dxa" w:w="80"/>
              <w:left w:type="dxa" w:w="110"/>
              <w:bottom w:type="dxa" w:w="80"/>
              <w:right w:type="dxa" w:w="110"/>
            </w:tcMar>
          </w:tcPr>
          <w:p>
            <w:r>
              <w:rPr>
                <w:rFonts w:ascii="Arial" w:cs="Arial" w:eastAsia="Arial" w:hAnsi="Arial"/>
                <w:color w:val="374151"/>
                <w:sz w:val="17"/>
                <w:szCs w:val="17"/>
              </w:rPr>
              <w:t xml:space="preserve">256×256</w:t>
            </w:r>
          </w:p>
        </w:tc>
        <w:tc>
          <w:tcPr>
            <w:tcW w:type="dxa" w:w="1400"/>
            <w:tcBorders>
              <w:top w:val="single" w:color="D1D5DB" w:sz="1"/>
              <w:left w:val="single" w:color="D1D5DB" w:sz="1"/>
              <w:bottom w:val="single" w:color="D1D5DB" w:sz="1"/>
              <w:right w:val="single" w:color="D1D5DB" w:sz="1"/>
            </w:tcBorders>
            <w:shd w:fill="EFF6FF" w:val="clear"/>
            <w:tcMar>
              <w:top w:type="dxa" w:w="80"/>
              <w:left w:type="dxa" w:w="110"/>
              <w:bottom w:type="dxa" w:w="80"/>
              <w:right w:type="dxa" w:w="110"/>
            </w:tcMar>
          </w:tcPr>
          <w:p>
            <w:r>
              <w:rPr>
                <w:rFonts w:ascii="Arial" w:cs="Arial" w:eastAsia="Arial" w:hAnsi="Arial"/>
                <w:color w:val="374151"/>
                <w:sz w:val="17"/>
                <w:szCs w:val="17"/>
              </w:rPr>
              <w:t xml:space="preserve">81</w:t>
            </w:r>
          </w:p>
        </w:tc>
        <w:tc>
          <w:tcPr>
            <w:tcW w:type="dxa" w:w="1500"/>
            <w:tcBorders>
              <w:top w:val="single" w:color="D1D5DB" w:sz="1"/>
              <w:left w:val="single" w:color="D1D5DB" w:sz="1"/>
              <w:bottom w:val="single" w:color="D1D5DB" w:sz="1"/>
              <w:right w:val="single" w:color="D1D5DB" w:sz="1"/>
            </w:tcBorders>
            <w:shd w:fill="EFF6FF" w:val="clear"/>
            <w:tcMar>
              <w:top w:type="dxa" w:w="80"/>
              <w:left w:type="dxa" w:w="110"/>
              <w:bottom w:type="dxa" w:w="80"/>
              <w:right w:type="dxa" w:w="110"/>
            </w:tcMar>
          </w:tcPr>
          <w:p>
            <w:r>
              <w:rPr>
                <w:rFonts w:ascii="Arial" w:cs="Arial" w:eastAsia="Arial" w:hAnsi="Arial"/>
                <w:color w:val="374151"/>
                <w:sz w:val="17"/>
                <w:szCs w:val="17"/>
              </w:rPr>
              <w:t xml:space="preserve">~0.2GB</w:t>
            </w:r>
          </w:p>
        </w:tc>
        <w:tc>
          <w:tcPr>
            <w:tcW w:type="dxa" w:w="3260"/>
            <w:tcBorders>
              <w:top w:val="single" w:color="D1D5DB" w:sz="1"/>
              <w:left w:val="single" w:color="D1D5DB" w:sz="1"/>
              <w:bottom w:val="single" w:color="D1D5DB" w:sz="1"/>
              <w:right w:val="single" w:color="D1D5DB" w:sz="1"/>
            </w:tcBorders>
            <w:shd w:fill="EFF6FF" w:val="clear"/>
            <w:tcMar>
              <w:top w:type="dxa" w:w="80"/>
              <w:left w:type="dxa" w:w="110"/>
              <w:bottom w:type="dxa" w:w="80"/>
              <w:right w:type="dxa" w:w="110"/>
            </w:tcMar>
          </w:tcPr>
          <w:p>
            <w:r>
              <w:rPr>
                <w:rFonts w:ascii="Arial" w:cs="Arial" w:eastAsia="Arial" w:hAnsi="Arial"/>
                <w:color w:val="374151"/>
                <w:sz w:val="17"/>
                <w:szCs w:val="17"/>
              </w:rPr>
              <w:t xml:space="preserve">Completely useless for UI — only fine for object detection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Inference (live agent)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1280×720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~1160</w:t>
            </w:r>
          </w:p>
        </w:tc>
        <w:tc>
          <w:tcPr>
            <w:tcW w:type="dxa" w:w="15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~2.3GB</w:t>
            </w:r>
          </w:p>
        </w:tc>
        <w:tc>
          <w:tcPr>
            <w:tcW w:type="dxa" w:w="32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Capture browser at native HD, pass directly — no resize needed</w:t>
            </w:r>
          </w:p>
        </w:tc>
      </w:tr>
      <w:tr>
        <w:tc>
          <w:tcPr>
            <w:tcW w:type="dxa" w:w="1800"/>
            <w:tcBorders>
              <w:top w:val="single" w:color="D1D5DB" w:sz="1"/>
              <w:left w:val="single" w:color="D1D5DB" w:sz="1"/>
              <w:bottom w:val="single" w:color="D1D5DB" w:sz="1"/>
              <w:right w:val="single" w:color="D1D5DB" w:sz="1"/>
            </w:tcBorders>
            <w:shd w:fill="EFF6FF" w:val="clear"/>
            <w:tcMar>
              <w:top w:type="dxa" w:w="80"/>
              <w:left w:type="dxa" w:w="110"/>
              <w:bottom w:type="dxa" w:w="80"/>
              <w:right w:type="dxa" w:w="110"/>
            </w:tcMar>
          </w:tcPr>
          <w:p>
            <w:r>
              <w:rPr>
                <w:rFonts w:ascii="Arial" w:cs="Arial" w:eastAsia="Arial" w:hAnsi="Arial"/>
                <w:color w:val="374151"/>
                <w:sz w:val="17"/>
                <w:szCs w:val="17"/>
              </w:rPr>
              <w:t xml:space="preserve">Inference (scrolled view)</w:t>
            </w:r>
          </w:p>
        </w:tc>
        <w:tc>
          <w:tcPr>
            <w:tcW w:type="dxa" w:w="1400"/>
            <w:tcBorders>
              <w:top w:val="single" w:color="D1D5DB" w:sz="1"/>
              <w:left w:val="single" w:color="D1D5DB" w:sz="1"/>
              <w:bottom w:val="single" w:color="D1D5DB" w:sz="1"/>
              <w:right w:val="single" w:color="D1D5DB" w:sz="1"/>
            </w:tcBorders>
            <w:shd w:fill="EFF6FF" w:val="clear"/>
            <w:tcMar>
              <w:top w:type="dxa" w:w="80"/>
              <w:left w:type="dxa" w:w="110"/>
              <w:bottom w:type="dxa" w:w="80"/>
              <w:right w:type="dxa" w:w="110"/>
            </w:tcMar>
          </w:tcPr>
          <w:p>
            <w:r>
              <w:rPr>
                <w:rFonts w:ascii="Arial" w:cs="Arial" w:eastAsia="Arial" w:hAnsi="Arial"/>
                <w:color w:val="374151"/>
                <w:sz w:val="17"/>
                <w:szCs w:val="17"/>
              </w:rPr>
              <w:t xml:space="preserve">1280×1280</w:t>
            </w:r>
          </w:p>
        </w:tc>
        <w:tc>
          <w:tcPr>
            <w:tcW w:type="dxa" w:w="1400"/>
            <w:tcBorders>
              <w:top w:val="single" w:color="D1D5DB" w:sz="1"/>
              <w:left w:val="single" w:color="D1D5DB" w:sz="1"/>
              <w:bottom w:val="single" w:color="D1D5DB" w:sz="1"/>
              <w:right w:val="single" w:color="D1D5DB" w:sz="1"/>
            </w:tcBorders>
            <w:shd w:fill="EFF6FF" w:val="clear"/>
            <w:tcMar>
              <w:top w:type="dxa" w:w="80"/>
              <w:left w:type="dxa" w:w="110"/>
              <w:bottom w:type="dxa" w:w="80"/>
              <w:right w:type="dxa" w:w="110"/>
            </w:tcMar>
          </w:tcPr>
          <w:p>
            <w:r>
              <w:rPr>
                <w:rFonts w:ascii="Arial" w:cs="Arial" w:eastAsia="Arial" w:hAnsi="Arial"/>
                <w:color w:val="374151"/>
                <w:sz w:val="17"/>
                <w:szCs w:val="17"/>
              </w:rPr>
              <w:t xml:space="preserve">~2089</w:t>
            </w:r>
          </w:p>
        </w:tc>
        <w:tc>
          <w:tcPr>
            <w:tcW w:type="dxa" w:w="1500"/>
            <w:tcBorders>
              <w:top w:val="single" w:color="D1D5DB" w:sz="1"/>
              <w:left w:val="single" w:color="D1D5DB" w:sz="1"/>
              <w:bottom w:val="single" w:color="D1D5DB" w:sz="1"/>
              <w:right w:val="single" w:color="D1D5DB" w:sz="1"/>
            </w:tcBorders>
            <w:shd w:fill="EFF6FF" w:val="clear"/>
            <w:tcMar>
              <w:top w:type="dxa" w:w="80"/>
              <w:left w:type="dxa" w:w="110"/>
              <w:bottom w:type="dxa" w:w="80"/>
              <w:right w:type="dxa" w:w="110"/>
            </w:tcMar>
          </w:tcPr>
          <w:p>
            <w:r>
              <w:rPr>
                <w:rFonts w:ascii="Arial" w:cs="Arial" w:eastAsia="Arial" w:hAnsi="Arial"/>
                <w:color w:val="374151"/>
                <w:sz w:val="17"/>
                <w:szCs w:val="17"/>
              </w:rPr>
              <w:t xml:space="preserve">~4.1GB</w:t>
            </w:r>
          </w:p>
        </w:tc>
        <w:tc>
          <w:tcPr>
            <w:tcW w:type="dxa" w:w="3260"/>
            <w:tcBorders>
              <w:top w:val="single" w:color="D1D5DB" w:sz="1"/>
              <w:left w:val="single" w:color="D1D5DB" w:sz="1"/>
              <w:bottom w:val="single" w:color="D1D5DB" w:sz="1"/>
              <w:right w:val="single" w:color="D1D5DB" w:sz="1"/>
            </w:tcBorders>
            <w:shd w:fill="EFF6FF" w:val="clear"/>
            <w:tcMar>
              <w:top w:type="dxa" w:w="80"/>
              <w:left w:type="dxa" w:w="110"/>
              <w:bottom w:type="dxa" w:w="80"/>
              <w:right w:type="dxa" w:w="110"/>
            </w:tcMar>
          </w:tcPr>
          <w:p>
            <w:r>
              <w:rPr>
                <w:rFonts w:ascii="Arial" w:cs="Arial" w:eastAsia="Arial" w:hAnsi="Arial"/>
                <w:color w:val="374151"/>
                <w:sz w:val="17"/>
                <w:szCs w:val="17"/>
              </w:rPr>
              <w:t xml:space="preserve">For full-page verification tasks — higher quality evidence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66534" w:val="clear"/>
            <w:tcMar>
              <w:top w:type="dxa" w:w="140"/>
              <w:left w:type="dxa" w:w="220"/>
              <w:bottom w:type="dxa" w:w="140"/>
              <w:right w:type="dxa" w:w="220"/>
            </w:tcMar>
          </w:tcPr>
          <w:p>
            <w:pPr>
              <w:spacing w:before="40" w:after="40"/>
            </w:pPr>
            <w:r>
              <w:rPr>
                <w:rFonts w:ascii="Arial" w:cs="Arial" w:eastAsia="Arial" w:hAnsi="Arial"/>
                <w:color w:val="FFFFFF"/>
                <w:sz w:val="19"/>
                <w:szCs w:val="19"/>
              </w:rPr>
              <w:t xml:space="preserve">FINAL DECISION:</w:t>
            </w:r>
          </w:p>
          <w:p>
            <w:pPr>
              <w:spacing w:before="40" w:after="40"/>
            </w:pPr>
            <w:r>
              <w:rPr>
                <w:rFonts w:ascii="Arial" w:cs="Arial" w:eastAsia="Arial" w:hAnsi="Arial"/>
                <w:color w:val="FFFFFF"/>
                <w:sz w:val="19"/>
                <w:szCs w:val="19"/>
              </w:rPr>
              <w:t xml:space="preserve">  Training:  Resize all screenshots to 1120×630 (16:9 crop of HD screenshot). This is the sweet spot —</w:t>
            </w:r>
          </w:p>
          <w:p>
            <w:pPr>
              <w:spacing w:before="40" w:after="40"/>
            </w:pPr>
            <w:r>
              <w:rPr>
                <w:rFonts w:ascii="Arial" w:cs="Arial" w:eastAsia="Arial" w:hAnsi="Arial"/>
                <w:color w:val="FFFFFF"/>
                <w:sz w:val="19"/>
                <w:szCs w:val="19"/>
              </w:rPr>
              <w:t xml:space="preserve">             UI text is readable, VRAM allows batch=2, and the landscape ratio matches real browser captures.</w:t>
            </w:r>
          </w:p>
          <w:p>
            <w:pPr>
              <w:spacing w:before="40" w:after="40"/>
            </w:pPr>
            <w:r>
              <w:rPr>
                <w:rFonts w:ascii="Arial" w:cs="Arial" w:eastAsia="Arial" w:hAnsi="Arial"/>
                <w:color w:val="FFFFFF"/>
                <w:sz w:val="19"/>
                <w:szCs w:val="19"/>
              </w:rPr>
              <w:t xml:space="preserve"/>
            </w:r>
          </w:p>
          <w:p>
            <w:pPr>
              <w:spacing w:before="40" w:after="40"/>
            </w:pPr>
            <w:r>
              <w:rPr>
                <w:rFonts w:ascii="Arial" w:cs="Arial" w:eastAsia="Arial" w:hAnsi="Arial"/>
                <w:color w:val="FFFFFF"/>
                <w:sz w:val="19"/>
                <w:szCs w:val="19"/>
              </w:rPr>
              <w:t xml:space="preserve">  Inference: Capture browser at 1280×720. Pass directly to model with min_pixels=256*256,</w:t>
            </w:r>
          </w:p>
          <w:p>
            <w:pPr>
              <w:spacing w:before="40" w:after="40"/>
            </w:pPr>
            <w:r>
              <w:rPr>
                <w:rFonts w:ascii="Arial" w:cs="Arial" w:eastAsia="Arial" w:hAnsi="Arial"/>
                <w:color w:val="FFFFFF"/>
                <w:sz w:val="19"/>
                <w:szCs w:val="19"/>
              </w:rPr>
              <w:t xml:space="preserve">             max_pixels=1280*720. Do NOT upscale or squarify.</w:t>
            </w:r>
          </w:p>
          <w:p>
            <w:pPr>
              <w:spacing w:before="40" w:after="40"/>
            </w:pPr>
            <w:r>
              <w:rPr>
                <w:rFonts w:ascii="Arial" w:cs="Arial" w:eastAsia="Arial" w:hAnsi="Arial"/>
                <w:color w:val="FFFFFF"/>
                <w:sz w:val="19"/>
                <w:szCs w:val="19"/>
              </w:rPr>
              <w:t xml:space="preserve"/>
            </w:r>
          </w:p>
          <w:p>
            <w:pPr>
              <w:spacing w:before="40" w:after="40"/>
            </w:pPr>
            <w:r>
              <w:rPr>
                <w:rFonts w:ascii="Arial" w:cs="Arial" w:eastAsia="Arial" w:hAnsi="Arial"/>
                <w:color w:val="FFFFFF"/>
                <w:sz w:val="19"/>
                <w:szCs w:val="19"/>
              </w:rPr>
              <w:t xml:space="preserve">  For Unsloth training config:</w:t>
            </w:r>
          </w:p>
          <w:p>
            <w:pPr>
              <w:spacing w:before="40" w:after="40"/>
            </w:pPr>
            <w:r>
              <w:rPr>
                <w:rFonts w:ascii="Arial" w:cs="Arial" w:eastAsia="Arial" w:hAnsi="Arial"/>
                <w:color w:val="FFFFFF"/>
                <w:sz w:val="19"/>
                <w:szCs w:val="19"/>
              </w:rPr>
              <w:t xml:space="preserve">  FastVisionModel.from_pretrained(REPO_ID, load_in_4bit=True)</w:t>
            </w:r>
          </w:p>
          <w:p>
            <w:pPr>
              <w:spacing w:before="40" w:after="40"/>
            </w:pPr>
            <w:r>
              <w:rPr>
                <w:rFonts w:ascii="Arial" w:cs="Arial" w:eastAsia="Arial" w:hAnsi="Arial"/>
                <w:color w:val="FFFFFF"/>
                <w:sz w:val="19"/>
                <w:szCs w:val="19"/>
              </w:rPr>
              <w:t xml:space="preserve">  processor = Qwen2VLProcessor.from_pretrained(REPO_ID,</w:t>
            </w:r>
          </w:p>
          <w:p>
            <w:pPr>
              <w:spacing w:before="40" w:after="40"/>
            </w:pPr>
            <w:r>
              <w:rPr>
                <w:rFonts w:ascii="Arial" w:cs="Arial" w:eastAsia="Arial" w:hAnsi="Arial"/>
                <w:color w:val="FFFFFF"/>
                <w:sz w:val="19"/>
                <w:szCs w:val="19"/>
              </w:rPr>
              <w:t xml:space="preserve">      min_pixels=256*256, max_pixels=1120*630)</w:t>
            </w:r>
          </w:p>
        </w:tc>
      </w:tr>
    </w:tbl>
    <w:p>
      <w:r>
        <w:t xml:space="preserve"/>
      </w:r>
    </w:p>
    <w:p>
      <w:pPr>
        <w:pStyle w:val="Heading2"/>
        <w:spacing w:before="280" w:after="100"/>
      </w:pPr>
      <w:r>
        <w:rPr>
          <w:rFonts w:ascii="Arial" w:cs="Arial" w:eastAsia="Arial" w:hAnsi="Arial"/>
          <w:b/>
          <w:bCs/>
          <w:color w:val="6B21A8"/>
          <w:sz w:val="26"/>
          <w:szCs w:val="26"/>
        </w:rPr>
        <w:t xml:space="preserve">3.3  Why 512 is Wrong (Common Mistake)</w:t>
      </w:r>
    </w:p>
    <w:p>
      <w:pPr>
        <w:spacing w:before="60" w:after="60"/>
      </w:pPr>
      <w:r>
        <w:rPr>
          <w:rFonts w:ascii="Arial" w:cs="Arial" w:eastAsia="Arial" w:hAnsi="Arial"/>
          <w:color w:val="374151"/>
          <w:sz w:val="20"/>
          <w:szCs w:val="20"/>
        </w:rPr>
        <w:t xml:space="preserve">At 512×512, a typical input field label like 'Employee Name' renders at approximately 6–8 pixels tall in the patch grid. This is below the threshold where the vision transformer can reliably distinguish characters. The model stops reading the screenshot and starts guessing from DOM text — which is exactly the visual grounding failure you're seeing.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92400E" w:sz="10"/>
              <w:bottom w:val="single" w:color="D1D5DB" w:sz="1"/>
              <w:right w:val="single" w:color="D1D5DB" w:sz="1"/>
            </w:tcBorders>
            <w:shd w:fill="FEF3C7" w:val="clear"/>
            <w:tcMar>
              <w:top w:type="dxa" w:w="140"/>
              <w:left w:type="dxa" w:w="220"/>
              <w:bottom w:type="dxa" w:w="140"/>
              <w:right w:type="dxa" w:w="220"/>
            </w:tcMar>
          </w:tcPr>
          <w:p>
            <w:pPr>
              <w:spacing w:before="40" w:after="40"/>
            </w:pPr>
            <w:r>
              <w:rPr>
                <w:rFonts w:ascii="Arial" w:cs="Arial" w:eastAsia="Arial" w:hAnsi="Arial"/>
                <w:color w:val="92400E"/>
                <w:sz w:val="19"/>
                <w:szCs w:val="19"/>
              </w:rPr>
              <w:t xml:space="preserve">Evidence from your current dataset: 260 QUALITY_TESTER records have images at /content/images/ paths.</w:t>
            </w:r>
          </w:p>
          <w:p>
            <w:pPr>
              <w:spacing w:before="40" w:after="40"/>
            </w:pPr>
            <w:r>
              <w:rPr>
                <w:rFonts w:ascii="Arial" w:cs="Arial" w:eastAsia="Arial" w:hAnsi="Arial"/>
                <w:color w:val="92400E"/>
                <w:sz w:val="19"/>
                <w:szCs w:val="19"/>
              </w:rPr>
              <w:t xml:space="preserve">These were Colab screenshots — likely captured at 1920×1080 then resized to whatever the notebook default was.</w:t>
            </w:r>
          </w:p>
          <w:p>
            <w:pPr>
              <w:spacing w:before="40" w:after="40"/>
            </w:pPr>
            <w:r>
              <w:rPr>
                <w:rFonts w:ascii="Arial" w:cs="Arial" w:eastAsia="Arial" w:hAnsi="Arial"/>
                <w:color w:val="92400E"/>
                <w:sz w:val="19"/>
                <w:szCs w:val="19"/>
              </w:rPr>
              <w:t xml:space="preserve">If the notebook used plt.savefig() at default DPI, these may already be 512px — explaining why the model</w:t>
            </w:r>
          </w:p>
          <w:p>
            <w:pPr>
              <w:spacing w:before="40" w:after="40"/>
            </w:pPr>
            <w:r>
              <w:rPr>
                <w:rFonts w:ascii="Arial" w:cs="Arial" w:eastAsia="Arial" w:hAnsi="Arial"/>
                <w:color w:val="92400E"/>
                <w:sz w:val="19"/>
                <w:szCs w:val="19"/>
              </w:rPr>
              <w:t xml:space="preserve">barely uses screenshot info and relies almost entirely on DOM text.</w:t>
            </w:r>
          </w:p>
        </w:tc>
      </w:tr>
    </w:tbl>
    <w:p>
      <w:r>
        <w:br w:type="page"/>
      </w:r>
    </w:p>
    <w:p>
      <w:pPr>
        <w:pStyle w:val="Heading1"/>
        <w:spacing w:before="400" w:after="160"/>
      </w:pPr>
      <w:r>
        <w:rPr>
          <w:rFonts w:ascii="Arial" w:cs="Arial" w:eastAsia="Arial" w:hAnsi="Arial"/>
          <w:b/>
          <w:bCs/>
          <w:color w:val="1E3A5F"/>
          <w:sz w:val="34"/>
          <w:szCs w:val="34"/>
        </w:rPr>
        <w:t xml:space="preserve">4. New Scenario Types for the Dataset</w:t>
      </w:r>
    </w:p>
    <w:p>
      <w:pPr>
        <w:spacing w:before="60" w:after="60"/>
      </w:pPr>
      <w:r>
        <w:rPr>
          <w:rFonts w:ascii="Arial" w:cs="Arial" w:eastAsia="Arial" w:hAnsi="Arial"/>
          <w:color w:val="374151"/>
          <w:sz w:val="20"/>
          <w:szCs w:val="20"/>
        </w:rPr>
        <w:t xml:space="preserve">These four scenario families are currently completely absent from the 590-record dataset. Each requires specific training patterns and tools.</w:t>
      </w:r>
    </w:p>
    <w:p>
      <w:r>
        <w:t xml:space="preserve"/>
      </w:r>
    </w:p>
    <w:p>
      <w:pPr>
        <w:pStyle w:val="Heading2"/>
        <w:spacing w:before="280" w:after="100"/>
      </w:pPr>
      <w:r>
        <w:rPr>
          <w:rFonts w:ascii="Arial" w:cs="Arial" w:eastAsia="Arial" w:hAnsi="Arial"/>
          <w:b/>
          <w:bCs/>
          <w:color w:val="6B21A8"/>
          <w:sz w:val="26"/>
          <w:szCs w:val="26"/>
        </w:rPr>
        <w:t xml:space="preserve">4.1  Color Verification Scenarios</w:t>
      </w:r>
    </w:p>
    <w:p>
      <w:pPr>
        <w:spacing w:before="60" w:after="60"/>
      </w:pPr>
      <w:r>
        <w:rPr>
          <w:rFonts w:ascii="Arial" w:cs="Arial" w:eastAsia="Arial" w:hAnsi="Arial"/>
          <w:color w:val="374151"/>
          <w:sz w:val="20"/>
          <w:szCs w:val="20"/>
        </w:rPr>
        <w:t xml:space="preserve">Color verification is screenshot-only. The DOM has zero color information. The model must learn to identify colors visually and compare against expected values.</w:t>
      </w:r>
    </w:p>
    <w:p>
      <w:r>
        <w:t xml:space="preserve"/>
      </w:r>
    </w:p>
    <w:p>
      <w:pPr>
        <w:spacing w:before="200" w:after="80"/>
      </w:pPr>
      <w:r>
        <w:rPr>
          <w:rFonts w:ascii="Arial" w:cs="Arial" w:eastAsia="Arial" w:hAnsi="Arial"/>
          <w:b/>
          <w:bCs/>
          <w:color w:val="374151"/>
          <w:sz w:val="22"/>
          <w:szCs w:val="22"/>
        </w:rPr>
        <w:t xml:space="preserve">New Tool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60"/>
        <w:gridCol w:w="2000"/>
      </w:tblGrid>
      <w:tr>
        <w:trPr>
          <w:tblHeader/>
        </w:trPr>
        <w:tc>
          <w:tcPr>
            <w:tcW w:type="dxa" w:w="2000"/>
            <w:tcBorders>
              <w:top w:val="single" w:color="D1D5DB" w:sz="1"/>
              <w:left w:val="single" w:color="D1D5DB" w:sz="1"/>
              <w:bottom w:val="single" w:color="D1D5DB" w:sz="1"/>
              <w:right w:val="single" w:color="D1D5DB" w:sz="1"/>
            </w:tcBorders>
            <w:shd w:fill="134E4A" w:val="clear"/>
            <w:tcMar>
              <w:top w:type="dxa" w:w="80"/>
              <w:left w:type="dxa" w:w="110"/>
              <w:bottom w:type="dxa" w:w="80"/>
              <w:right w:type="dxa" w:w="110"/>
            </w:tcMar>
          </w:tcPr>
          <w:p>
            <w:r>
              <w:rPr>
                <w:rFonts w:ascii="Arial" w:cs="Arial" w:eastAsia="Arial" w:hAnsi="Arial"/>
                <w:b/>
                <w:bCs/>
                <w:color w:val="FFFFFF"/>
                <w:sz w:val="18"/>
                <w:szCs w:val="18"/>
              </w:rPr>
              <w:t xml:space="preserve">Tool</w:t>
            </w:r>
          </w:p>
        </w:tc>
        <w:tc>
          <w:tcPr>
            <w:tcW w:type="dxa" w:w="3000"/>
            <w:tcBorders>
              <w:top w:val="single" w:color="D1D5DB" w:sz="1"/>
              <w:left w:val="single" w:color="D1D5DB" w:sz="1"/>
              <w:bottom w:val="single" w:color="D1D5DB" w:sz="1"/>
              <w:right w:val="single" w:color="D1D5DB" w:sz="1"/>
            </w:tcBorders>
            <w:shd w:fill="134E4A" w:val="clear"/>
            <w:tcMar>
              <w:top w:type="dxa" w:w="80"/>
              <w:left w:type="dxa" w:w="110"/>
              <w:bottom w:type="dxa" w:w="80"/>
              <w:right w:type="dxa" w:w="110"/>
            </w:tcMar>
          </w:tcPr>
          <w:p>
            <w:r>
              <w:rPr>
                <w:rFonts w:ascii="Arial" w:cs="Arial" w:eastAsia="Arial" w:hAnsi="Arial"/>
                <w:b/>
                <w:bCs/>
                <w:color w:val="FFFFFF"/>
                <w:sz w:val="18"/>
                <w:szCs w:val="18"/>
              </w:rPr>
              <w:t xml:space="preserve">Args</w:t>
            </w:r>
          </w:p>
        </w:tc>
        <w:tc>
          <w:tcPr>
            <w:tcW w:type="dxa" w:w="2360"/>
            <w:tcBorders>
              <w:top w:val="single" w:color="D1D5DB" w:sz="1"/>
              <w:left w:val="single" w:color="D1D5DB" w:sz="1"/>
              <w:bottom w:val="single" w:color="D1D5DB" w:sz="1"/>
              <w:right w:val="single" w:color="D1D5DB" w:sz="1"/>
            </w:tcBorders>
            <w:shd w:fill="134E4A" w:val="clear"/>
            <w:tcMar>
              <w:top w:type="dxa" w:w="80"/>
              <w:left w:type="dxa" w:w="110"/>
              <w:bottom w:type="dxa" w:w="80"/>
              <w:right w:type="dxa" w:w="110"/>
            </w:tcMar>
          </w:tcPr>
          <w:p>
            <w:r>
              <w:rPr>
                <w:rFonts w:ascii="Arial" w:cs="Arial" w:eastAsia="Arial" w:hAnsi="Arial"/>
                <w:b/>
                <w:bCs/>
                <w:color w:val="FFFFFF"/>
                <w:sz w:val="18"/>
                <w:szCs w:val="18"/>
              </w:rPr>
              <w:t xml:space="preserve">Returns</w:t>
            </w:r>
          </w:p>
        </w:tc>
        <w:tc>
          <w:tcPr>
            <w:tcW w:type="dxa" w:w="2000"/>
            <w:tcBorders>
              <w:top w:val="single" w:color="D1D5DB" w:sz="1"/>
              <w:left w:val="single" w:color="D1D5DB" w:sz="1"/>
              <w:bottom w:val="single" w:color="D1D5DB" w:sz="1"/>
              <w:right w:val="single" w:color="D1D5DB" w:sz="1"/>
            </w:tcBorders>
            <w:shd w:fill="134E4A" w:val="clear"/>
            <w:tcMar>
              <w:top w:type="dxa" w:w="80"/>
              <w:left w:type="dxa" w:w="110"/>
              <w:bottom w:type="dxa" w:w="80"/>
              <w:right w:type="dxa" w:w="110"/>
            </w:tcMar>
          </w:tcPr>
          <w:p>
            <w:r>
              <w:rPr>
                <w:rFonts w:ascii="Arial" w:cs="Arial" w:eastAsia="Arial" w:hAnsi="Arial"/>
                <w:b/>
                <w:bCs/>
                <w:color w:val="FFFFFF"/>
                <w:sz w:val="18"/>
                <w:szCs w:val="18"/>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get_computed_style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selector: string, property: string (e.g. 'background-color')</w:t>
            </w:r>
          </w:p>
        </w:tc>
        <w:tc>
          <w:tcPr>
            <w:tcW w:type="dxa" w:w="2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value: '#28a745' | rgb(40,167,69)</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Executes JS in browser, returns computed CSS value</w:t>
            </w:r>
          </w:p>
        </w:tc>
      </w:tr>
      <w:tr>
        <w:tc>
          <w:tcPr>
            <w:tcW w:type="dxa" w:w="2000"/>
            <w:tcBorders>
              <w:top w:val="single" w:color="D1D5DB" w:sz="1"/>
              <w:left w:val="single" w:color="D1D5DB" w:sz="1"/>
              <w:bottom w:val="single" w:color="D1D5DB" w:sz="1"/>
              <w:right w:val="single" w:color="D1D5DB" w:sz="1"/>
            </w:tcBorders>
            <w:shd w:fill="CCFBF1" w:val="clear"/>
            <w:tcMar>
              <w:top w:type="dxa" w:w="80"/>
              <w:left w:type="dxa" w:w="110"/>
              <w:bottom w:type="dxa" w:w="80"/>
              <w:right w:type="dxa" w:w="110"/>
            </w:tcMar>
          </w:tcPr>
          <w:p>
            <w:r>
              <w:rPr>
                <w:rFonts w:ascii="Arial" w:cs="Arial" w:eastAsia="Arial" w:hAnsi="Arial"/>
                <w:color w:val="374151"/>
                <w:sz w:val="17"/>
                <w:szCs w:val="17"/>
              </w:rPr>
              <w:t xml:space="preserve">verify_color</w:t>
            </w:r>
          </w:p>
        </w:tc>
        <w:tc>
          <w:tcPr>
            <w:tcW w:type="dxa" w:w="3000"/>
            <w:tcBorders>
              <w:top w:val="single" w:color="D1D5DB" w:sz="1"/>
              <w:left w:val="single" w:color="D1D5DB" w:sz="1"/>
              <w:bottom w:val="single" w:color="D1D5DB" w:sz="1"/>
              <w:right w:val="single" w:color="D1D5DB" w:sz="1"/>
            </w:tcBorders>
            <w:shd w:fill="CCFBF1" w:val="clear"/>
            <w:tcMar>
              <w:top w:type="dxa" w:w="80"/>
              <w:left w:type="dxa" w:w="110"/>
              <w:bottom w:type="dxa" w:w="80"/>
              <w:right w:type="dxa" w:w="110"/>
            </w:tcMar>
          </w:tcPr>
          <w:p>
            <w:r>
              <w:rPr>
                <w:rFonts w:ascii="Arial" w:cs="Arial" w:eastAsia="Arial" w:hAnsi="Arial"/>
                <w:color w:val="374151"/>
                <w:sz w:val="17"/>
                <w:szCs w:val="17"/>
              </w:rPr>
              <w:t xml:space="preserve">selector: string, expected_color: string, tolerance: int</w:t>
            </w:r>
          </w:p>
        </w:tc>
        <w:tc>
          <w:tcPr>
            <w:tcW w:type="dxa" w:w="2360"/>
            <w:tcBorders>
              <w:top w:val="single" w:color="D1D5DB" w:sz="1"/>
              <w:left w:val="single" w:color="D1D5DB" w:sz="1"/>
              <w:bottom w:val="single" w:color="D1D5DB" w:sz="1"/>
              <w:right w:val="single" w:color="D1D5DB" w:sz="1"/>
            </w:tcBorders>
            <w:shd w:fill="CCFBF1" w:val="clear"/>
            <w:tcMar>
              <w:top w:type="dxa" w:w="80"/>
              <w:left w:type="dxa" w:w="110"/>
              <w:bottom w:type="dxa" w:w="80"/>
              <w:right w:type="dxa" w:w="110"/>
            </w:tcMar>
          </w:tcPr>
          <w:p>
            <w:r>
              <w:rPr>
                <w:rFonts w:ascii="Arial" w:cs="Arial" w:eastAsia="Arial" w:hAnsi="Arial"/>
                <w:color w:val="374151"/>
                <w:sz w:val="17"/>
                <w:szCs w:val="17"/>
              </w:rPr>
              <w:t xml:space="preserve">PASS: match | FAIL: actual=#xxxx</w:t>
            </w:r>
          </w:p>
        </w:tc>
        <w:tc>
          <w:tcPr>
            <w:tcW w:type="dxa" w:w="2000"/>
            <w:tcBorders>
              <w:top w:val="single" w:color="D1D5DB" w:sz="1"/>
              <w:left w:val="single" w:color="D1D5DB" w:sz="1"/>
              <w:bottom w:val="single" w:color="D1D5DB" w:sz="1"/>
              <w:right w:val="single" w:color="D1D5DB" w:sz="1"/>
            </w:tcBorders>
            <w:shd w:fill="CCFBF1" w:val="clear"/>
            <w:tcMar>
              <w:top w:type="dxa" w:w="80"/>
              <w:left w:type="dxa" w:w="110"/>
              <w:bottom w:type="dxa" w:w="80"/>
              <w:right w:type="dxa" w:w="110"/>
            </w:tcMar>
          </w:tcPr>
          <w:p>
            <w:r>
              <w:rPr>
                <w:rFonts w:ascii="Arial" w:cs="Arial" w:eastAsia="Arial" w:hAnsi="Arial"/>
                <w:color w:val="374151"/>
                <w:sz w:val="17"/>
                <w:szCs w:val="17"/>
              </w:rPr>
              <w:t xml:space="preserve">Internally calls get_computed_style + delta comparison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verify_text_color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selector: string, expected_color: string</w:t>
            </w:r>
          </w:p>
        </w:tc>
        <w:tc>
          <w:tcPr>
            <w:tcW w:type="dxa" w:w="2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PASS | FAIL: actual_color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For text/font color checks</w:t>
            </w:r>
          </w:p>
        </w:tc>
      </w:tr>
    </w:tbl>
    <w:p>
      <w:r>
        <w:t xml:space="preserve"/>
      </w:r>
    </w:p>
    <w:p>
      <w:pPr>
        <w:spacing w:before="200" w:after="80"/>
      </w:pPr>
      <w:r>
        <w:rPr>
          <w:rFonts w:ascii="Arial" w:cs="Arial" w:eastAsia="Arial" w:hAnsi="Arial"/>
          <w:b/>
          <w:bCs/>
          <w:color w:val="374151"/>
          <w:sz w:val="22"/>
          <w:szCs w:val="22"/>
        </w:rPr>
        <w:t xml:space="preserve">Training Record Pattern for Color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134E4A" w:sz="10"/>
              <w:bottom w:val="single" w:color="D1D5DB" w:sz="1"/>
              <w:right w:val="single" w:color="D1D5DB" w:sz="1"/>
            </w:tcBorders>
            <w:shd w:fill="CCFBF1" w:val="clear"/>
            <w:tcMar>
              <w:top w:type="dxa" w:w="140"/>
              <w:left w:type="dxa" w:w="220"/>
              <w:bottom w:type="dxa" w:w="140"/>
              <w:right w:type="dxa" w:w="220"/>
            </w:tcMar>
          </w:tcPr>
          <w:p>
            <w:pPr>
              <w:spacing w:before="40" w:after="40"/>
            </w:pPr>
            <w:r>
              <w:rPr>
                <w:rFonts w:ascii="Arial" w:cs="Arial" w:eastAsia="Arial" w:hAnsi="Arial"/>
                <w:color w:val="134E4A"/>
                <w:sz w:val="19"/>
                <w:szCs w:val="19"/>
              </w:rPr>
              <w:t xml:space="preserve">MICRO_STEP: Verify the Submit button background color is green (#28a745)</w:t>
            </w:r>
          </w:p>
          <w:p>
            <w:pPr>
              <w:spacing w:before="40" w:after="40"/>
            </w:pPr>
            <w:r>
              <w:rPr>
                <w:rFonts w:ascii="Arial" w:cs="Arial" w:eastAsia="Arial" w:hAnsi="Arial"/>
                <w:color w:val="134E4A"/>
                <w:sz w:val="19"/>
                <w:szCs w:val="19"/>
              </w:rPr>
              <w:t xml:space="preserve">DOM: []  ← intentionally empty for color tasks</w:t>
            </w:r>
          </w:p>
          <w:p>
            <w:pPr>
              <w:spacing w:before="40" w:after="40"/>
            </w:pPr>
            <w:r>
              <w:rPr>
                <w:rFonts w:ascii="Arial" w:cs="Arial" w:eastAsia="Arial" w:hAnsi="Arial"/>
                <w:color w:val="134E4A"/>
                <w:sz w:val="19"/>
                <w:szCs w:val="19"/>
              </w:rPr>
              <w:t xml:space="preserve"/>
            </w:r>
          </w:p>
          <w:p>
            <w:pPr>
              <w:spacing w:before="40" w:after="40"/>
            </w:pPr>
            <w:r>
              <w:rPr>
                <w:rFonts w:ascii="Arial" w:cs="Arial" w:eastAsia="Arial" w:hAnsi="Arial"/>
                <w:color w:val="134E4A"/>
                <w:sz w:val="19"/>
                <w:szCs w:val="19"/>
              </w:rPr>
              <w:t xml:space="preserve">ASSISTANT RESPONSE:</w:t>
            </w:r>
          </w:p>
          <w:p>
            <w:pPr>
              <w:spacing w:before="40" w:after="40"/>
            </w:pPr>
            <w:r>
              <w:rPr>
                <w:rFonts w:ascii="Arial" w:cs="Arial" w:eastAsia="Arial" w:hAnsi="Arial"/>
                <w:color w:val="134E4A"/>
                <w:sz w:val="19"/>
                <w:szCs w:val="19"/>
              </w:rPr>
              <w:t xml:space="preserve">VISUAL_OBSERVATION: In the screenshot I can see a button in the lower right of the form.</w:t>
            </w:r>
          </w:p>
          <w:p>
            <w:pPr>
              <w:spacing w:before="40" w:after="40"/>
            </w:pPr>
            <w:r>
              <w:rPr>
                <w:rFonts w:ascii="Arial" w:cs="Arial" w:eastAsia="Arial" w:hAnsi="Arial"/>
                <w:color w:val="134E4A"/>
                <w:sz w:val="19"/>
                <w:szCs w:val="19"/>
              </w:rPr>
              <w:t xml:space="preserve">The button appears to be a medium-dark green color, consistent with #28a745 or similar.</w:t>
            </w:r>
          </w:p>
          <w:p>
            <w:pPr>
              <w:spacing w:before="40" w:after="40"/>
            </w:pPr>
            <w:r>
              <w:rPr>
                <w:rFonts w:ascii="Arial" w:cs="Arial" w:eastAsia="Arial" w:hAnsi="Arial"/>
                <w:color w:val="134E4A"/>
                <w:sz w:val="19"/>
                <w:szCs w:val="19"/>
              </w:rPr>
              <w:t xml:space="preserve">DOM_CONFIRMATION: This is a color verification task — I will use get_computed_style rather than DOM.</w:t>
            </w:r>
          </w:p>
          <w:p>
            <w:pPr>
              <w:spacing w:before="40" w:after="40"/>
            </w:pPr>
            <w:r>
              <w:rPr>
                <w:rFonts w:ascii="Arial" w:cs="Arial" w:eastAsia="Arial" w:hAnsi="Arial"/>
                <w:color w:val="134E4A"/>
                <w:sz w:val="19"/>
                <w:szCs w:val="19"/>
              </w:rPr>
              <w:t xml:space="preserve">Thought: I need to verify the exact background color value via computed styles.</w:t>
            </w:r>
          </w:p>
          <w:p>
            <w:pPr>
              <w:spacing w:before="40" w:after="40"/>
            </w:pPr>
            <w:r>
              <w:rPr>
                <w:rFonts w:ascii="Arial" w:cs="Arial" w:eastAsia="Arial" w:hAnsi="Arial"/>
                <w:color w:val="134E4A"/>
                <w:sz w:val="19"/>
                <w:szCs w:val="19"/>
              </w:rPr>
              <w:t xml:space="preserve">Action: {"tool": "verify_color", "args": {"selector": "{{auto}}",</w:t>
            </w:r>
          </w:p>
          <w:p>
            <w:pPr>
              <w:spacing w:before="40" w:after="40"/>
            </w:pPr>
            <w:r>
              <w:rPr>
                <w:rFonts w:ascii="Arial" w:cs="Arial" w:eastAsia="Arial" w:hAnsi="Arial"/>
                <w:color w:val="134E4A"/>
                <w:sz w:val="19"/>
                <w:szCs w:val="19"/>
              </w:rPr>
              <w:t xml:space="preserve">         "expected_color": "#28a745", "tolerance": 15}}</w:t>
            </w:r>
          </w:p>
          <w:p>
            <w:pPr>
              <w:spacing w:before="40" w:after="40"/>
            </w:pPr>
            <w:r>
              <w:rPr>
                <w:rFonts w:ascii="Arial" w:cs="Arial" w:eastAsia="Arial" w:hAnsi="Arial"/>
                <w:color w:val="134E4A"/>
                <w:sz w:val="19"/>
                <w:szCs w:val="19"/>
              </w:rPr>
              <w:t xml:space="preserve">OUTCOME_PREDICTION: Tool will return computed background-color and compare against #28a745.</w:t>
            </w:r>
          </w:p>
        </w:tc>
      </w:tr>
    </w:tbl>
    <w:p>
      <w:r>
        <w:t xml:space="preserve"/>
      </w:r>
    </w:p>
    <w:p>
      <w:pPr>
        <w:spacing w:before="200" w:after="80"/>
      </w:pPr>
      <w:r>
        <w:rPr>
          <w:rFonts w:ascii="Arial" w:cs="Arial" w:eastAsia="Arial" w:hAnsi="Arial"/>
          <w:b/>
          <w:bCs/>
          <w:color w:val="374151"/>
          <w:sz w:val="22"/>
          <w:szCs w:val="22"/>
        </w:rPr>
        <w:t xml:space="preserve">Color Scenario Types to Include in Dataset:</w:t>
      </w:r>
    </w:p>
    <w:p>
      <w:pPr>
        <w:pStyle w:val="ListParagraph"/>
        <w:numPr>
          <w:ilvl w:val="0"/>
          <w:numId w:val="2"/>
        </w:numPr>
        <w:spacing w:before="40" w:after="40"/>
      </w:pPr>
      <w:r>
        <w:rPr>
          <w:rFonts w:ascii="Arial" w:cs="Arial" w:eastAsia="Arial" w:hAnsi="Arial"/>
          <w:color w:val="374151"/>
          <w:sz w:val="20"/>
          <w:szCs w:val="20"/>
        </w:rPr>
        <w:t xml:space="preserve">Button state colors: green=active, grey=disabled, red=error/delete, blue=primary</w:t>
      </w:r>
    </w:p>
    <w:p>
      <w:pPr>
        <w:pStyle w:val="ListParagraph"/>
        <w:numPr>
          <w:ilvl w:val="0"/>
          <w:numId w:val="2"/>
        </w:numPr>
        <w:spacing w:before="40" w:after="40"/>
      </w:pPr>
      <w:r>
        <w:rPr>
          <w:rFonts w:ascii="Arial" w:cs="Arial" w:eastAsia="Arial" w:hAnsi="Arial"/>
          <w:color w:val="374151"/>
          <w:sz w:val="20"/>
          <w:szCs w:val="20"/>
        </w:rPr>
        <w:t xml:space="preserve">Form validation: red border on invalid field, green on valid</w:t>
      </w:r>
    </w:p>
    <w:p>
      <w:pPr>
        <w:pStyle w:val="ListParagraph"/>
        <w:numPr>
          <w:ilvl w:val="0"/>
          <w:numId w:val="2"/>
        </w:numPr>
        <w:spacing w:before="40" w:after="40"/>
      </w:pPr>
      <w:r>
        <w:rPr>
          <w:rFonts w:ascii="Arial" w:cs="Arial" w:eastAsia="Arial" w:hAnsi="Arial"/>
          <w:color w:val="374151"/>
          <w:sz w:val="20"/>
          <w:szCs w:val="20"/>
        </w:rPr>
        <w:t xml:space="preserve">Status badges: Active (green chip), Inactive (grey chip), Pending (orange chip)</w:t>
      </w:r>
    </w:p>
    <w:p>
      <w:pPr>
        <w:pStyle w:val="ListParagraph"/>
        <w:numPr>
          <w:ilvl w:val="0"/>
          <w:numId w:val="2"/>
        </w:numPr>
        <w:spacing w:before="40" w:after="40"/>
      </w:pPr>
      <w:r>
        <w:rPr>
          <w:rFonts w:ascii="Arial" w:cs="Arial" w:eastAsia="Arial" w:hAnsi="Arial"/>
          <w:color w:val="374151"/>
          <w:sz w:val="20"/>
          <w:szCs w:val="20"/>
        </w:rPr>
        <w:t xml:space="preserve">Error message text color: must be red (#dc3545 or similar)</w:t>
      </w:r>
    </w:p>
    <w:p>
      <w:pPr>
        <w:pStyle w:val="ListParagraph"/>
        <w:numPr>
          <w:ilvl w:val="0"/>
          <w:numId w:val="2"/>
        </w:numPr>
        <w:spacing w:before="40" w:after="40"/>
      </w:pPr>
      <w:r>
        <w:rPr>
          <w:rFonts w:ascii="Arial" w:cs="Arial" w:eastAsia="Arial" w:hAnsi="Arial"/>
          <w:color w:val="374151"/>
          <w:sz w:val="20"/>
          <w:szCs w:val="20"/>
        </w:rPr>
        <w:t xml:space="preserve">Link hover state: color change on hover (requires hover tool first)</w:t>
      </w:r>
    </w:p>
    <w:p>
      <w:pPr>
        <w:pStyle w:val="ListParagraph"/>
        <w:numPr>
          <w:ilvl w:val="0"/>
          <w:numId w:val="2"/>
        </w:numPr>
        <w:spacing w:before="40" w:after="40"/>
      </w:pPr>
      <w:r>
        <w:rPr>
          <w:rFonts w:ascii="Arial" w:cs="Arial" w:eastAsia="Arial" w:hAnsi="Arial"/>
          <w:color w:val="374151"/>
          <w:sz w:val="20"/>
          <w:szCs w:val="20"/>
        </w:rPr>
        <w:t xml:space="preserve">Negative test: button should NOT be red when no error — color is wrong scenario</w:t>
      </w:r>
    </w:p>
    <w:p>
      <w:r>
        <w:t xml:space="preserve"/>
      </w:r>
    </w:p>
    <w:p>
      <w:pPr>
        <w:pStyle w:val="Heading2"/>
        <w:spacing w:before="280" w:after="100"/>
      </w:pPr>
      <w:r>
        <w:rPr>
          <w:rFonts w:ascii="Arial" w:cs="Arial" w:eastAsia="Arial" w:hAnsi="Arial"/>
          <w:b/>
          <w:bCs/>
          <w:color w:val="6B21A8"/>
          <w:sz w:val="26"/>
          <w:szCs w:val="26"/>
        </w:rPr>
        <w:t xml:space="preserve">4.2  Character Count &amp; Limit Scenarios</w:t>
      </w:r>
    </w:p>
    <w:p>
      <w:pPr>
        <w:spacing w:before="60" w:after="60"/>
      </w:pPr>
      <w:r>
        <w:rPr>
          <w:rFonts w:ascii="Arial" w:cs="Arial" w:eastAsia="Arial" w:hAnsi="Arial"/>
          <w:color w:val="374151"/>
          <w:sz w:val="20"/>
          <w:szCs w:val="20"/>
        </w:rPr>
        <w:t xml:space="preserve">Two distinct sub-types: (a) Testing that a field enforces its character limit, and (b) Testing that a field can accept exactly N characters of valid content.</w:t>
      </w:r>
    </w:p>
    <w:p>
      <w:r>
        <w:t xml:space="preserve"/>
      </w:r>
    </w:p>
    <w:p>
      <w:pPr>
        <w:spacing w:before="200" w:after="80"/>
      </w:pPr>
      <w:r>
        <w:rPr>
          <w:rFonts w:ascii="Arial" w:cs="Arial" w:eastAsia="Arial" w:hAnsi="Arial"/>
          <w:b/>
          <w:bCs/>
          <w:color w:val="374151"/>
          <w:sz w:val="22"/>
          <w:szCs w:val="22"/>
        </w:rPr>
        <w:t xml:space="preserve">New Tools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960"/>
        <w:gridCol w:w="2400"/>
      </w:tblGrid>
      <w:tr>
        <w:trPr>
          <w:tblHeader/>
        </w:trPr>
        <w:tc>
          <w:tcPr>
            <w:tcW w:type="dxa" w:w="2200"/>
            <w:tcBorders>
              <w:top w:val="single" w:color="D1D5DB" w:sz="1"/>
              <w:left w:val="single" w:color="D1D5DB" w:sz="1"/>
              <w:bottom w:val="single" w:color="D1D5DB" w:sz="1"/>
              <w:right w:val="single" w:color="D1D5DB" w:sz="1"/>
            </w:tcBorders>
            <w:shd w:fill="92400E" w:val="clear"/>
            <w:tcMar>
              <w:top w:type="dxa" w:w="80"/>
              <w:left w:type="dxa" w:w="110"/>
              <w:bottom w:type="dxa" w:w="80"/>
              <w:right w:type="dxa" w:w="110"/>
            </w:tcMar>
          </w:tcPr>
          <w:p>
            <w:r>
              <w:rPr>
                <w:rFonts w:ascii="Arial" w:cs="Arial" w:eastAsia="Arial" w:hAnsi="Arial"/>
                <w:b/>
                <w:bCs/>
                <w:color w:val="FFFFFF"/>
                <w:sz w:val="18"/>
                <w:szCs w:val="18"/>
              </w:rPr>
              <w:t xml:space="preserve">Tool</w:t>
            </w:r>
          </w:p>
        </w:tc>
        <w:tc>
          <w:tcPr>
            <w:tcW w:type="dxa" w:w="2800"/>
            <w:tcBorders>
              <w:top w:val="single" w:color="D1D5DB" w:sz="1"/>
              <w:left w:val="single" w:color="D1D5DB" w:sz="1"/>
              <w:bottom w:val="single" w:color="D1D5DB" w:sz="1"/>
              <w:right w:val="single" w:color="D1D5DB" w:sz="1"/>
            </w:tcBorders>
            <w:shd w:fill="92400E" w:val="clear"/>
            <w:tcMar>
              <w:top w:type="dxa" w:w="80"/>
              <w:left w:type="dxa" w:w="110"/>
              <w:bottom w:type="dxa" w:w="80"/>
              <w:right w:type="dxa" w:w="110"/>
            </w:tcMar>
          </w:tcPr>
          <w:p>
            <w:r>
              <w:rPr>
                <w:rFonts w:ascii="Arial" w:cs="Arial" w:eastAsia="Arial" w:hAnsi="Arial"/>
                <w:b/>
                <w:bCs/>
                <w:color w:val="FFFFFF"/>
                <w:sz w:val="18"/>
                <w:szCs w:val="18"/>
              </w:rPr>
              <w:t xml:space="preserve">Args</w:t>
            </w:r>
          </w:p>
        </w:tc>
        <w:tc>
          <w:tcPr>
            <w:tcW w:type="dxa" w:w="1960"/>
            <w:tcBorders>
              <w:top w:val="single" w:color="D1D5DB" w:sz="1"/>
              <w:left w:val="single" w:color="D1D5DB" w:sz="1"/>
              <w:bottom w:val="single" w:color="D1D5DB" w:sz="1"/>
              <w:right w:val="single" w:color="D1D5DB" w:sz="1"/>
            </w:tcBorders>
            <w:shd w:fill="92400E" w:val="clear"/>
            <w:tcMar>
              <w:top w:type="dxa" w:w="80"/>
              <w:left w:type="dxa" w:w="110"/>
              <w:bottom w:type="dxa" w:w="80"/>
              <w:right w:type="dxa" w:w="110"/>
            </w:tcMar>
          </w:tcPr>
          <w:p>
            <w:r>
              <w:rPr>
                <w:rFonts w:ascii="Arial" w:cs="Arial" w:eastAsia="Arial" w:hAnsi="Arial"/>
                <w:b/>
                <w:bCs/>
                <w:color w:val="FFFFFF"/>
                <w:sz w:val="18"/>
                <w:szCs w:val="18"/>
              </w:rPr>
              <w:t xml:space="preserve">Returns</w:t>
            </w:r>
          </w:p>
        </w:tc>
        <w:tc>
          <w:tcPr>
            <w:tcW w:type="dxa" w:w="2400"/>
            <w:tcBorders>
              <w:top w:val="single" w:color="D1D5DB" w:sz="1"/>
              <w:left w:val="single" w:color="D1D5DB" w:sz="1"/>
              <w:bottom w:val="single" w:color="D1D5DB" w:sz="1"/>
              <w:right w:val="single" w:color="D1D5DB" w:sz="1"/>
            </w:tcBorders>
            <w:shd w:fill="92400E" w:val="clear"/>
            <w:tcMar>
              <w:top w:type="dxa" w:w="80"/>
              <w:left w:type="dxa" w:w="110"/>
              <w:bottom w:type="dxa" w:w="80"/>
              <w:right w:type="dxa" w:w="110"/>
            </w:tcMar>
          </w:tcPr>
          <w:p>
            <w:r>
              <w:rPr>
                <w:rFonts w:ascii="Arial" w:cs="Arial" w:eastAsia="Arial" w:hAnsi="Arial"/>
                <w:b/>
                <w:bCs/>
                <w:color w:val="FFFFFF"/>
                <w:sz w:val="18"/>
                <w:szCs w:val="18"/>
              </w:rPr>
              <w:t xml:space="preserve">Notes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type_n_chars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selector: string, n: int, char_type: string</w:t>
            </w:r>
          </w:p>
        </w:tc>
        <w:tc>
          <w:tcPr>
            <w:tcW w:type="dxa" w:w="19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typed_count: int | error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Generates and types exactly N chars. char_type: alpha|numeric|mixed|unicode</w:t>
            </w:r>
          </w:p>
        </w:tc>
      </w:tr>
      <w:tr>
        <w:tc>
          <w:tcPr>
            <w:tcW w:type="dxa" w:w="2200"/>
            <w:tcBorders>
              <w:top w:val="single" w:color="D1D5DB" w:sz="1"/>
              <w:left w:val="single" w:color="D1D5DB" w:sz="1"/>
              <w:bottom w:val="single" w:color="D1D5DB" w:sz="1"/>
              <w:right w:val="single" w:color="D1D5DB" w:sz="1"/>
            </w:tcBorders>
            <w:shd w:fill="FEF3C7" w:val="clear"/>
            <w:tcMar>
              <w:top w:type="dxa" w:w="80"/>
              <w:left w:type="dxa" w:w="110"/>
              <w:bottom w:type="dxa" w:w="80"/>
              <w:right w:type="dxa" w:w="110"/>
            </w:tcMar>
          </w:tcPr>
          <w:p>
            <w:r>
              <w:rPr>
                <w:rFonts w:ascii="Arial" w:cs="Arial" w:eastAsia="Arial" w:hAnsi="Arial"/>
                <w:color w:val="374151"/>
                <w:sz w:val="17"/>
                <w:szCs w:val="17"/>
              </w:rPr>
              <w:t xml:space="preserve">get_char_count</w:t>
            </w:r>
          </w:p>
        </w:tc>
        <w:tc>
          <w:tcPr>
            <w:tcW w:type="dxa" w:w="2800"/>
            <w:tcBorders>
              <w:top w:val="single" w:color="D1D5DB" w:sz="1"/>
              <w:left w:val="single" w:color="D1D5DB" w:sz="1"/>
              <w:bottom w:val="single" w:color="D1D5DB" w:sz="1"/>
              <w:right w:val="single" w:color="D1D5DB" w:sz="1"/>
            </w:tcBorders>
            <w:shd w:fill="FEF3C7" w:val="clear"/>
            <w:tcMar>
              <w:top w:type="dxa" w:w="80"/>
              <w:left w:type="dxa" w:w="110"/>
              <w:bottom w:type="dxa" w:w="80"/>
              <w:right w:type="dxa" w:w="110"/>
            </w:tcMar>
          </w:tcPr>
          <w:p>
            <w:r>
              <w:rPr>
                <w:rFonts w:ascii="Arial" w:cs="Arial" w:eastAsia="Arial" w:hAnsi="Arial"/>
                <w:color w:val="374151"/>
                <w:sz w:val="17"/>
                <w:szCs w:val="17"/>
              </w:rPr>
              <w:t xml:space="preserve">selector: string</w:t>
            </w:r>
          </w:p>
        </w:tc>
        <w:tc>
          <w:tcPr>
            <w:tcW w:type="dxa" w:w="1960"/>
            <w:tcBorders>
              <w:top w:val="single" w:color="D1D5DB" w:sz="1"/>
              <w:left w:val="single" w:color="D1D5DB" w:sz="1"/>
              <w:bottom w:val="single" w:color="D1D5DB" w:sz="1"/>
              <w:right w:val="single" w:color="D1D5DB" w:sz="1"/>
            </w:tcBorders>
            <w:shd w:fill="FEF3C7" w:val="clear"/>
            <w:tcMar>
              <w:top w:type="dxa" w:w="80"/>
              <w:left w:type="dxa" w:w="110"/>
              <w:bottom w:type="dxa" w:w="80"/>
              <w:right w:type="dxa" w:w="110"/>
            </w:tcMar>
          </w:tcPr>
          <w:p>
            <w:r>
              <w:rPr>
                <w:rFonts w:ascii="Arial" w:cs="Arial" w:eastAsia="Arial" w:hAnsi="Arial"/>
                <w:color w:val="374151"/>
                <w:sz w:val="17"/>
                <w:szCs w:val="17"/>
              </w:rPr>
              <w:t xml:space="preserve">count: int, max: int|null</w:t>
            </w:r>
          </w:p>
        </w:tc>
        <w:tc>
          <w:tcPr>
            <w:tcW w:type="dxa" w:w="2400"/>
            <w:tcBorders>
              <w:top w:val="single" w:color="D1D5DB" w:sz="1"/>
              <w:left w:val="single" w:color="D1D5DB" w:sz="1"/>
              <w:bottom w:val="single" w:color="D1D5DB" w:sz="1"/>
              <w:right w:val="single" w:color="D1D5DB" w:sz="1"/>
            </w:tcBorders>
            <w:shd w:fill="FEF3C7" w:val="clear"/>
            <w:tcMar>
              <w:top w:type="dxa" w:w="80"/>
              <w:left w:type="dxa" w:w="110"/>
              <w:bottom w:type="dxa" w:w="80"/>
              <w:right w:type="dxa" w:w="110"/>
            </w:tcMar>
          </w:tcPr>
          <w:p>
            <w:r>
              <w:rPr>
                <w:rFonts w:ascii="Arial" w:cs="Arial" w:eastAsia="Arial" w:hAnsi="Arial"/>
                <w:color w:val="374151"/>
                <w:sz w:val="17"/>
                <w:szCs w:val="17"/>
              </w:rPr>
              <w:t xml:space="preserve">Reads value length + maxlength attr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verify_char_limit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selector: string, limit: int</w:t>
            </w:r>
          </w:p>
        </w:tc>
        <w:tc>
          <w:tcPr>
            <w:tcW w:type="dxa" w:w="19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PASS: truncated_at_N | FAIL: accepted_over_N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Types N+10 chars, verifies field stops at N</w:t>
            </w:r>
          </w:p>
        </w:tc>
      </w:tr>
      <w:tr>
        <w:tc>
          <w:tcPr>
            <w:tcW w:type="dxa" w:w="2200"/>
            <w:tcBorders>
              <w:top w:val="single" w:color="D1D5DB" w:sz="1"/>
              <w:left w:val="single" w:color="D1D5DB" w:sz="1"/>
              <w:bottom w:val="single" w:color="D1D5DB" w:sz="1"/>
              <w:right w:val="single" w:color="D1D5DB" w:sz="1"/>
            </w:tcBorders>
            <w:shd w:fill="FEF3C7" w:val="clear"/>
            <w:tcMar>
              <w:top w:type="dxa" w:w="80"/>
              <w:left w:type="dxa" w:w="110"/>
              <w:bottom w:type="dxa" w:w="80"/>
              <w:right w:type="dxa" w:w="110"/>
            </w:tcMar>
          </w:tcPr>
          <w:p>
            <w:r>
              <w:rPr>
                <w:rFonts w:ascii="Arial" w:cs="Arial" w:eastAsia="Arial" w:hAnsi="Arial"/>
                <w:color w:val="374151"/>
                <w:sz w:val="17"/>
                <w:szCs w:val="17"/>
              </w:rPr>
              <w:t xml:space="preserve">paste_text</w:t>
            </w:r>
          </w:p>
        </w:tc>
        <w:tc>
          <w:tcPr>
            <w:tcW w:type="dxa" w:w="2800"/>
            <w:tcBorders>
              <w:top w:val="single" w:color="D1D5DB" w:sz="1"/>
              <w:left w:val="single" w:color="D1D5DB" w:sz="1"/>
              <w:bottom w:val="single" w:color="D1D5DB" w:sz="1"/>
              <w:right w:val="single" w:color="D1D5DB" w:sz="1"/>
            </w:tcBorders>
            <w:shd w:fill="FEF3C7" w:val="clear"/>
            <w:tcMar>
              <w:top w:type="dxa" w:w="80"/>
              <w:left w:type="dxa" w:w="110"/>
              <w:bottom w:type="dxa" w:w="80"/>
              <w:right w:type="dxa" w:w="110"/>
            </w:tcMar>
          </w:tcPr>
          <w:p>
            <w:r>
              <w:rPr>
                <w:rFonts w:ascii="Arial" w:cs="Arial" w:eastAsia="Arial" w:hAnsi="Arial"/>
                <w:color w:val="374151"/>
                <w:sz w:val="17"/>
                <w:szCs w:val="17"/>
              </w:rPr>
              <w:t xml:space="preserve">selector: string, text: string</w:t>
            </w:r>
          </w:p>
        </w:tc>
        <w:tc>
          <w:tcPr>
            <w:tcW w:type="dxa" w:w="1960"/>
            <w:tcBorders>
              <w:top w:val="single" w:color="D1D5DB" w:sz="1"/>
              <w:left w:val="single" w:color="D1D5DB" w:sz="1"/>
              <w:bottom w:val="single" w:color="D1D5DB" w:sz="1"/>
              <w:right w:val="single" w:color="D1D5DB" w:sz="1"/>
            </w:tcBorders>
            <w:shd w:fill="FEF3C7" w:val="clear"/>
            <w:tcMar>
              <w:top w:type="dxa" w:w="80"/>
              <w:left w:type="dxa" w:w="110"/>
              <w:bottom w:type="dxa" w:w="80"/>
              <w:right w:type="dxa" w:w="110"/>
            </w:tcMar>
          </w:tcPr>
          <w:p>
            <w:r>
              <w:rPr>
                <w:rFonts w:ascii="Arial" w:cs="Arial" w:eastAsia="Arial" w:hAnsi="Arial"/>
                <w:color w:val="374151"/>
                <w:sz w:val="17"/>
                <w:szCs w:val="17"/>
              </w:rPr>
              <w:t xml:space="preserve">success | error</w:t>
            </w:r>
          </w:p>
        </w:tc>
        <w:tc>
          <w:tcPr>
            <w:tcW w:type="dxa" w:w="2400"/>
            <w:tcBorders>
              <w:top w:val="single" w:color="D1D5DB" w:sz="1"/>
              <w:left w:val="single" w:color="D1D5DB" w:sz="1"/>
              <w:bottom w:val="single" w:color="D1D5DB" w:sz="1"/>
              <w:right w:val="single" w:color="D1D5DB" w:sz="1"/>
            </w:tcBorders>
            <w:shd w:fill="FEF3C7" w:val="clear"/>
            <w:tcMar>
              <w:top w:type="dxa" w:w="80"/>
              <w:left w:type="dxa" w:w="110"/>
              <w:bottom w:type="dxa" w:w="80"/>
              <w:right w:type="dxa" w:w="110"/>
            </w:tcMar>
          </w:tcPr>
          <w:p>
            <w:r>
              <w:rPr>
                <w:rFonts w:ascii="Arial" w:cs="Arial" w:eastAsia="Arial" w:hAnsi="Arial"/>
                <w:color w:val="374151"/>
                <w:sz w:val="17"/>
                <w:szCs w:val="17"/>
              </w:rPr>
              <w:t xml:space="preserve">Simulates Ctrl+V paste for large text blocks</w:t>
            </w:r>
          </w:p>
        </w:tc>
      </w:tr>
    </w:tbl>
    <w:p>
      <w:r>
        <w:t xml:space="preserve"/>
      </w:r>
    </w:p>
    <w:p>
      <w:pPr>
        <w:spacing w:before="200" w:after="80"/>
      </w:pPr>
      <w:r>
        <w:rPr>
          <w:rFonts w:ascii="Arial" w:cs="Arial" w:eastAsia="Arial" w:hAnsi="Arial"/>
          <w:b/>
          <w:bCs/>
          <w:color w:val="374151"/>
          <w:sz w:val="22"/>
          <w:szCs w:val="22"/>
        </w:rPr>
        <w:t xml:space="preserve">Scenario A — Test that a 500-char limit is enforced: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92400E" w:sz="10"/>
              <w:bottom w:val="single" w:color="D1D5DB" w:sz="1"/>
              <w:right w:val="single" w:color="D1D5DB" w:sz="1"/>
            </w:tcBorders>
            <w:shd w:fill="FEF3C7" w:val="clear"/>
            <w:tcMar>
              <w:top w:type="dxa" w:w="140"/>
              <w:left w:type="dxa" w:w="220"/>
              <w:bottom w:type="dxa" w:w="140"/>
              <w:right w:type="dxa" w:w="220"/>
            </w:tcMar>
          </w:tcPr>
          <w:p>
            <w:pPr>
              <w:spacing w:before="40" w:after="40"/>
            </w:pPr>
            <w:r>
              <w:rPr>
                <w:rFonts w:ascii="Arial" w:cs="Arial" w:eastAsia="Arial" w:hAnsi="Arial"/>
                <w:color w:val="92400E"/>
                <w:sz w:val="19"/>
                <w:szCs w:val="19"/>
              </w:rPr>
              <w:t xml:space="preserve">MICRO_STEP: Verify the Description field rejects input beyond 500 characters</w:t>
            </w:r>
          </w:p>
          <w:p>
            <w:pPr>
              <w:spacing w:before="40" w:after="40"/>
            </w:pPr>
            <w:r>
              <w:rPr>
                <w:rFonts w:ascii="Arial" w:cs="Arial" w:eastAsia="Arial" w:hAnsi="Arial"/>
                <w:color w:val="92400E"/>
                <w:sz w:val="19"/>
                <w:szCs w:val="19"/>
              </w:rPr>
              <w:t xml:space="preserve"/>
            </w:r>
          </w:p>
          <w:p>
            <w:pPr>
              <w:spacing w:before="40" w:after="40"/>
            </w:pPr>
            <w:r>
              <w:rPr>
                <w:rFonts w:ascii="Arial" w:cs="Arial" w:eastAsia="Arial" w:hAnsi="Arial"/>
                <w:color w:val="92400E"/>
                <w:sz w:val="19"/>
                <w:szCs w:val="19"/>
              </w:rPr>
              <w:t xml:space="preserve">ASSISTANT RESPONSE:</w:t>
            </w:r>
          </w:p>
          <w:p>
            <w:pPr>
              <w:spacing w:before="40" w:after="40"/>
            </w:pPr>
            <w:r>
              <w:rPr>
                <w:rFonts w:ascii="Arial" w:cs="Arial" w:eastAsia="Arial" w:hAnsi="Arial"/>
                <w:color w:val="92400E"/>
                <w:sz w:val="19"/>
                <w:szCs w:val="19"/>
              </w:rPr>
              <w:t xml:space="preserve">VISUAL_OBSERVATION: I can see a multiline text area labeled 'Description' in the form.</w:t>
            </w:r>
          </w:p>
          <w:p>
            <w:pPr>
              <w:spacing w:before="40" w:after="40"/>
            </w:pPr>
            <w:r>
              <w:rPr>
                <w:rFonts w:ascii="Arial" w:cs="Arial" w:eastAsia="Arial" w:hAnsi="Arial"/>
                <w:color w:val="92400E"/>
                <w:sz w:val="19"/>
                <w:szCs w:val="19"/>
              </w:rPr>
              <w:t xml:space="preserve">The DOM shows maxlength=500 on this element.</w:t>
            </w:r>
          </w:p>
          <w:p>
            <w:pPr>
              <w:spacing w:before="40" w:after="40"/>
            </w:pPr>
            <w:r>
              <w:rPr>
                <w:rFonts w:ascii="Arial" w:cs="Arial" w:eastAsia="Arial" w:hAnsi="Arial"/>
                <w:color w:val="92400E"/>
                <w:sz w:val="19"/>
                <w:szCs w:val="19"/>
              </w:rPr>
              <w:t xml:space="preserve">DOM_CONFIRMATION: selector='#description' has maxlength attribute of 500.</w:t>
            </w:r>
          </w:p>
          <w:p>
            <w:pPr>
              <w:spacing w:before="40" w:after="40"/>
            </w:pPr>
            <w:r>
              <w:rPr>
                <w:rFonts w:ascii="Arial" w:cs="Arial" w:eastAsia="Arial" w:hAnsi="Arial"/>
                <w:color w:val="92400E"/>
                <w:sz w:val="19"/>
                <w:szCs w:val="19"/>
              </w:rPr>
              <w:t xml:space="preserve">Thought: I will type 510 characters and verify the field truncates at 500.</w:t>
            </w:r>
          </w:p>
          <w:p>
            <w:pPr>
              <w:spacing w:before="40" w:after="40"/>
            </w:pPr>
            <w:r>
              <w:rPr>
                <w:rFonts w:ascii="Arial" w:cs="Arial" w:eastAsia="Arial" w:hAnsi="Arial"/>
                <w:color w:val="92400E"/>
                <w:sz w:val="19"/>
                <w:szCs w:val="19"/>
              </w:rPr>
              <w:t xml:space="preserve">Action: {"tool": "verify_char_limit", "args": {"selector": "#description", "limit": 500}}</w:t>
            </w:r>
          </w:p>
          <w:p>
            <w:pPr>
              <w:spacing w:before="40" w:after="40"/>
            </w:pPr>
            <w:r>
              <w:rPr>
                <w:rFonts w:ascii="Arial" w:cs="Arial" w:eastAsia="Arial" w:hAnsi="Arial"/>
                <w:color w:val="92400E"/>
                <w:sz w:val="19"/>
                <w:szCs w:val="19"/>
              </w:rPr>
              <w:t xml:space="preserve">OUTCOME_PREDICTION: Tool types 510 chars, reads back value length.</w:t>
            </w:r>
          </w:p>
          <w:p>
            <w:pPr>
              <w:spacing w:before="40" w:after="40"/>
            </w:pPr>
            <w:r>
              <w:rPr>
                <w:rFonts w:ascii="Arial" w:cs="Arial" w:eastAsia="Arial" w:hAnsi="Arial"/>
                <w:color w:val="92400E"/>
                <w:sz w:val="19"/>
                <w:szCs w:val="19"/>
              </w:rPr>
              <w:t xml:space="preserve">PASS if len(value) == 500. FAIL + raise_bug_ticket if len(value) &gt; 500.</w:t>
            </w:r>
          </w:p>
        </w:tc>
      </w:tr>
    </w:tbl>
    <w:p>
      <w:r>
        <w:t xml:space="preserve"/>
      </w:r>
    </w:p>
    <w:p>
      <w:pPr>
        <w:spacing w:before="200" w:after="80"/>
      </w:pPr>
      <w:r>
        <w:rPr>
          <w:rFonts w:ascii="Arial" w:cs="Arial" w:eastAsia="Arial" w:hAnsi="Arial"/>
          <w:b/>
          <w:bCs/>
          <w:color w:val="374151"/>
          <w:sz w:val="22"/>
          <w:szCs w:val="22"/>
        </w:rPr>
        <w:t xml:space="preserve">Scenario B — Fill a field with exactly 3000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92400E" w:sz="10"/>
              <w:bottom w:val="single" w:color="D1D5DB" w:sz="1"/>
              <w:right w:val="single" w:color="D1D5DB" w:sz="1"/>
            </w:tcBorders>
            <w:shd w:fill="FEF3C7" w:val="clear"/>
            <w:tcMar>
              <w:top w:type="dxa" w:w="140"/>
              <w:left w:type="dxa" w:w="220"/>
              <w:bottom w:type="dxa" w:w="140"/>
              <w:right w:type="dxa" w:w="220"/>
            </w:tcMar>
          </w:tcPr>
          <w:p>
            <w:pPr>
              <w:spacing w:before="40" w:after="40"/>
            </w:pPr>
            <w:r>
              <w:rPr>
                <w:rFonts w:ascii="Arial" w:cs="Arial" w:eastAsia="Arial" w:hAnsi="Arial"/>
                <w:color w:val="92400E"/>
                <w:sz w:val="19"/>
                <w:szCs w:val="19"/>
              </w:rPr>
              <w:t xml:space="preserve">MICRO_STEP: Enter exactly 3000 characters in the Notes field as required by the test spec</w:t>
            </w:r>
          </w:p>
          <w:p>
            <w:pPr>
              <w:spacing w:before="40" w:after="40"/>
            </w:pPr>
            <w:r>
              <w:rPr>
                <w:rFonts w:ascii="Arial" w:cs="Arial" w:eastAsia="Arial" w:hAnsi="Arial"/>
                <w:color w:val="92400E"/>
                <w:sz w:val="19"/>
                <w:szCs w:val="19"/>
              </w:rPr>
              <w:t xml:space="preserve"/>
            </w:r>
          </w:p>
          <w:p>
            <w:pPr>
              <w:spacing w:before="40" w:after="40"/>
            </w:pPr>
            <w:r>
              <w:rPr>
                <w:rFonts w:ascii="Arial" w:cs="Arial" w:eastAsia="Arial" w:hAnsi="Arial"/>
                <w:color w:val="92400E"/>
                <w:sz w:val="19"/>
                <w:szCs w:val="19"/>
              </w:rPr>
              <w:t xml:space="preserve">ASSISTANT RESPONSE:</w:t>
            </w:r>
          </w:p>
          <w:p>
            <w:pPr>
              <w:spacing w:before="40" w:after="40"/>
            </w:pPr>
            <w:r>
              <w:rPr>
                <w:rFonts w:ascii="Arial" w:cs="Arial" w:eastAsia="Arial" w:hAnsi="Arial"/>
                <w:color w:val="92400E"/>
                <w:sz w:val="19"/>
                <w:szCs w:val="19"/>
              </w:rPr>
              <w:t xml:space="preserve">VISUAL_OBSERVATION: I see a large Notes textarea in the current form. The field appears empty.</w:t>
            </w:r>
          </w:p>
          <w:p>
            <w:pPr>
              <w:spacing w:before="40" w:after="40"/>
            </w:pPr>
            <w:r>
              <w:rPr>
                <w:rFonts w:ascii="Arial" w:cs="Arial" w:eastAsia="Arial" w:hAnsi="Arial"/>
                <w:color w:val="92400E"/>
                <w:sz w:val="19"/>
                <w:szCs w:val="19"/>
              </w:rPr>
              <w:t xml:space="preserve">DOM_CONFIRMATION: selector='textarea[name=notes]' found in DOM, no maxlength restriction visible.</w:t>
            </w:r>
          </w:p>
          <w:p>
            <w:pPr>
              <w:spacing w:before="40" w:after="40"/>
            </w:pPr>
            <w:r>
              <w:rPr>
                <w:rFonts w:ascii="Arial" w:cs="Arial" w:eastAsia="Arial" w:hAnsi="Arial"/>
                <w:color w:val="92400E"/>
                <w:sz w:val="19"/>
                <w:szCs w:val="19"/>
              </w:rPr>
              <w:t xml:space="preserve">Thought: I need to type exactly 3000 characters. I will use type_n_chars to generate</w:t>
            </w:r>
          </w:p>
          <w:p>
            <w:pPr>
              <w:spacing w:before="40" w:after="40"/>
            </w:pPr>
            <w:r>
              <w:rPr>
                <w:rFonts w:ascii="Arial" w:cs="Arial" w:eastAsia="Arial" w:hAnsi="Arial"/>
                <w:color w:val="92400E"/>
                <w:sz w:val="19"/>
                <w:szCs w:val="19"/>
              </w:rPr>
              <w:t xml:space="preserve">         and paste the correct amount.</w:t>
            </w:r>
          </w:p>
          <w:p>
            <w:pPr>
              <w:spacing w:before="40" w:after="40"/>
            </w:pPr>
            <w:r>
              <w:rPr>
                <w:rFonts w:ascii="Arial" w:cs="Arial" w:eastAsia="Arial" w:hAnsi="Arial"/>
                <w:color w:val="92400E"/>
                <w:sz w:val="19"/>
                <w:szCs w:val="19"/>
              </w:rPr>
              <w:t xml:space="preserve">Action: {"tool": "type_n_chars", "args": {"selector": "textarea[name=notes]",</w:t>
            </w:r>
          </w:p>
          <w:p>
            <w:pPr>
              <w:spacing w:before="40" w:after="40"/>
            </w:pPr>
            <w:r>
              <w:rPr>
                <w:rFonts w:ascii="Arial" w:cs="Arial" w:eastAsia="Arial" w:hAnsi="Arial"/>
                <w:color w:val="92400E"/>
                <w:sz w:val="19"/>
                <w:szCs w:val="19"/>
              </w:rPr>
              <w:t xml:space="preserve">         "n": 3000, "char_type": "alpha"}}</w:t>
            </w:r>
          </w:p>
          <w:p>
            <w:pPr>
              <w:spacing w:before="40" w:after="40"/>
            </w:pPr>
            <w:r>
              <w:rPr>
                <w:rFonts w:ascii="Arial" w:cs="Arial" w:eastAsia="Arial" w:hAnsi="Arial"/>
                <w:color w:val="92400E"/>
                <w:sz w:val="19"/>
                <w:szCs w:val="19"/>
              </w:rPr>
              <w:t xml:space="preserve">OUTCOME_PREDICTION: Tool generates a 3000-char alpha string and types it. Then I will</w:t>
            </w:r>
          </w:p>
          <w:p>
            <w:pPr>
              <w:spacing w:before="40" w:after="40"/>
            </w:pPr>
            <w:r>
              <w:rPr>
                <w:rFonts w:ascii="Arial" w:cs="Arial" w:eastAsia="Arial" w:hAnsi="Arial"/>
                <w:color w:val="92400E"/>
                <w:sz w:val="19"/>
                <w:szCs w:val="19"/>
              </w:rPr>
              <w:t xml:space="preserve">call get_char_count to verify exactly 3000 chars were accepted.</w:t>
            </w:r>
          </w:p>
        </w:tc>
      </w:tr>
    </w:tbl>
    <w:p>
      <w:r>
        <w:t xml:space="preserve"/>
      </w:r>
    </w:p>
    <w:p>
      <w:pPr>
        <w:spacing w:before="200" w:after="80"/>
      </w:pPr>
      <w:r>
        <w:rPr>
          <w:rFonts w:ascii="Arial" w:cs="Arial" w:eastAsia="Arial" w:hAnsi="Arial"/>
          <w:b/>
          <w:bCs/>
          <w:color w:val="374151"/>
          <w:sz w:val="22"/>
          <w:szCs w:val="22"/>
        </w:rPr>
        <w:t xml:space="preserve">Character Scenario Types for Dataset:</w:t>
      </w:r>
    </w:p>
    <w:p>
      <w:pPr>
        <w:pStyle w:val="ListParagraph"/>
        <w:numPr>
          <w:ilvl w:val="0"/>
          <w:numId w:val="2"/>
        </w:numPr>
        <w:spacing w:before="40" w:after="40"/>
      </w:pPr>
      <w:r>
        <w:rPr>
          <w:rFonts w:ascii="Arial" w:cs="Arial" w:eastAsia="Arial" w:hAnsi="Arial"/>
          <w:color w:val="374151"/>
          <w:sz w:val="20"/>
          <w:szCs w:val="20"/>
        </w:rPr>
        <w:t xml:space="preserve">Minimum length enforcement: field requires at least N chars before submit enables</w:t>
      </w:r>
    </w:p>
    <w:p>
      <w:pPr>
        <w:pStyle w:val="ListParagraph"/>
        <w:numPr>
          <w:ilvl w:val="0"/>
          <w:numId w:val="2"/>
        </w:numPr>
        <w:spacing w:before="40" w:after="40"/>
      </w:pPr>
      <w:r>
        <w:rPr>
          <w:rFonts w:ascii="Arial" w:cs="Arial" w:eastAsia="Arial" w:hAnsi="Arial"/>
          <w:color w:val="374151"/>
          <w:sz w:val="20"/>
          <w:szCs w:val="20"/>
        </w:rPr>
        <w:t xml:space="preserve">Exact fill: enter exactly 3000 chars (boundary performance testing)</w:t>
      </w:r>
    </w:p>
    <w:p>
      <w:pPr>
        <w:pStyle w:val="ListParagraph"/>
        <w:numPr>
          <w:ilvl w:val="0"/>
          <w:numId w:val="2"/>
        </w:numPr>
        <w:spacing w:before="40" w:after="40"/>
      </w:pPr>
      <w:r>
        <w:rPr>
          <w:rFonts w:ascii="Arial" w:cs="Arial" w:eastAsia="Arial" w:hAnsi="Arial"/>
          <w:color w:val="374151"/>
          <w:sz w:val="20"/>
          <w:szCs w:val="20"/>
        </w:rPr>
        <w:t xml:space="preserve">Boundary-1 test: enter 499 chars in a 500-char field (should accept)</w:t>
      </w:r>
    </w:p>
    <w:p>
      <w:pPr>
        <w:pStyle w:val="ListParagraph"/>
        <w:numPr>
          <w:ilvl w:val="0"/>
          <w:numId w:val="2"/>
        </w:numPr>
        <w:spacing w:before="40" w:after="40"/>
      </w:pPr>
      <w:r>
        <w:rPr>
          <w:rFonts w:ascii="Arial" w:cs="Arial" w:eastAsia="Arial" w:hAnsi="Arial"/>
          <w:color w:val="374151"/>
          <w:sz w:val="20"/>
          <w:szCs w:val="20"/>
        </w:rPr>
        <w:t xml:space="preserve">Boundary+1 test: enter 501 chars in a 500-char field (should truncate/reject)</w:t>
      </w:r>
    </w:p>
    <w:p>
      <w:pPr>
        <w:pStyle w:val="ListParagraph"/>
        <w:numPr>
          <w:ilvl w:val="0"/>
          <w:numId w:val="2"/>
        </w:numPr>
        <w:spacing w:before="40" w:after="40"/>
      </w:pPr>
      <w:r>
        <w:rPr>
          <w:rFonts w:ascii="Arial" w:cs="Arial" w:eastAsia="Arial" w:hAnsi="Arial"/>
          <w:color w:val="374151"/>
          <w:sz w:val="20"/>
          <w:szCs w:val="20"/>
        </w:rPr>
        <w:t xml:space="preserve">Unicode boundary: 500 chars of emoji/unicode (multibyte — tests byte vs char counting)</w:t>
      </w:r>
    </w:p>
    <w:p>
      <w:pPr>
        <w:pStyle w:val="ListParagraph"/>
        <w:numPr>
          <w:ilvl w:val="0"/>
          <w:numId w:val="2"/>
        </w:numPr>
        <w:spacing w:before="40" w:after="40"/>
      </w:pPr>
      <w:r>
        <w:rPr>
          <w:rFonts w:ascii="Arial" w:cs="Arial" w:eastAsia="Arial" w:hAnsi="Arial"/>
          <w:color w:val="374151"/>
          <w:sz w:val="20"/>
          <w:szCs w:val="20"/>
        </w:rPr>
        <w:t xml:space="preserve">Paste boundary: paste 5000 chars, verify field only keeps allowed amount</w:t>
      </w:r>
    </w:p>
    <w:p>
      <w:pPr>
        <w:pStyle w:val="ListParagraph"/>
        <w:numPr>
          <w:ilvl w:val="0"/>
          <w:numId w:val="2"/>
        </w:numPr>
        <w:spacing w:before="40" w:after="40"/>
      </w:pPr>
      <w:r>
        <w:rPr>
          <w:rFonts w:ascii="Arial" w:cs="Arial" w:eastAsia="Arial" w:hAnsi="Arial"/>
          <w:color w:val="374151"/>
          <w:sz w:val="20"/>
          <w:szCs w:val="20"/>
        </w:rPr>
        <w:t xml:space="preserve">Counter display: verify visible '247 / 500' counter updates correctly as you type</w:t>
      </w:r>
    </w:p>
    <w:p>
      <w:r>
        <w:t xml:space="preserve"/>
      </w:r>
    </w:p>
    <w:p>
      <w:pPr>
        <w:pStyle w:val="Heading2"/>
        <w:spacing w:before="280" w:after="100"/>
      </w:pPr>
      <w:r>
        <w:rPr>
          <w:rFonts w:ascii="Arial" w:cs="Arial" w:eastAsia="Arial" w:hAnsi="Arial"/>
          <w:b/>
          <w:bCs/>
          <w:color w:val="6B21A8"/>
          <w:sz w:val="26"/>
          <w:szCs w:val="26"/>
        </w:rPr>
        <w:t xml:space="preserve">4.3  Form Filling Scenarios (Complete Flow)</w:t>
      </w:r>
    </w:p>
    <w:p>
      <w:pPr>
        <w:spacing w:before="60" w:after="60"/>
      </w:pPr>
      <w:r>
        <w:rPr>
          <w:rFonts w:ascii="Arial" w:cs="Arial" w:eastAsia="Arial" w:hAnsi="Arial"/>
          <w:color w:val="374151"/>
          <w:sz w:val="20"/>
          <w:szCs w:val="20"/>
        </w:rPr>
        <w:t xml:space="preserve">Form filling is where the current model fails most catastrophically — it skips fields, duplicates entries, or submits early. The fix is training multi-turn form flows where EVERY field is verified before moving to the next.</w:t>
      </w:r>
    </w:p>
    <w:p>
      <w:r>
        <w:t xml:space="preserve"/>
      </w:r>
    </w:p>
    <w:p>
      <w:pPr>
        <w:spacing w:before="200" w:after="80"/>
      </w:pPr>
      <w:r>
        <w:rPr>
          <w:rFonts w:ascii="Arial" w:cs="Arial" w:eastAsia="Arial" w:hAnsi="Arial"/>
          <w:b/>
          <w:bCs/>
          <w:color w:val="374151"/>
          <w:sz w:val="22"/>
          <w:szCs w:val="22"/>
        </w:rPr>
        <w:t xml:space="preserve">The Non-Negotiable Form Filling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B21A8" w:val="clear"/>
            <w:tcMar>
              <w:top w:type="dxa" w:w="140"/>
              <w:left w:type="dxa" w:w="220"/>
              <w:bottom w:type="dxa" w:w="140"/>
              <w:right w:type="dxa" w:w="220"/>
            </w:tcMar>
          </w:tcPr>
          <w:p>
            <w:pPr>
              <w:spacing w:before="40" w:after="40"/>
            </w:pPr>
            <w:r>
              <w:rPr>
                <w:rFonts w:ascii="Arial" w:cs="Arial" w:eastAsia="Arial" w:hAnsi="Arial"/>
                <w:color w:val="FFFFFF"/>
                <w:sz w:val="19"/>
                <w:szCs w:val="19"/>
              </w:rPr>
              <w:t xml:space="preserve">Every field type-action MUST be followed by a verify_input_value action.</w:t>
            </w:r>
          </w:p>
          <w:p>
            <w:pPr>
              <w:spacing w:before="40" w:after="40"/>
            </w:pPr>
            <w:r>
              <w:rPr>
                <w:rFonts w:ascii="Arial" w:cs="Arial" w:eastAsia="Arial" w:hAnsi="Arial"/>
                <w:color w:val="FFFFFF"/>
                <w:sz w:val="19"/>
                <w:szCs w:val="19"/>
              </w:rPr>
              <w:t xml:space="preserve">The model is NOT allowed to proceed to the next field without confirmation of the current one.</w:t>
            </w:r>
          </w:p>
          <w:p>
            <w:pPr>
              <w:spacing w:before="40" w:after="40"/>
            </w:pPr>
            <w:r>
              <w:rPr>
                <w:rFonts w:ascii="Arial" w:cs="Arial" w:eastAsia="Arial" w:hAnsi="Arial"/>
                <w:color w:val="FFFFFF"/>
                <w:sz w:val="19"/>
                <w:szCs w:val="19"/>
              </w:rPr>
              <w:t xml:space="preserve">This must be the pattern in 100% of form-filling training records.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560"/>
      </w:tblGrid>
      <w:tr>
        <w:trPr>
          <w:tblHeader/>
        </w:trPr>
        <w:tc>
          <w:tcPr>
            <w:tcW w:type="dxa" w:w="2000"/>
            <w:tcBorders>
              <w:top w:val="single" w:color="D1D5DB" w:sz="1"/>
              <w:left w:val="single" w:color="D1D5DB" w:sz="1"/>
              <w:bottom w:val="single" w:color="D1D5DB" w:sz="1"/>
              <w:right w:val="single" w:color="D1D5DB" w:sz="1"/>
            </w:tcBorders>
            <w:shd w:fill="166534" w:val="clear"/>
            <w:tcMar>
              <w:top w:type="dxa" w:w="80"/>
              <w:left w:type="dxa" w:w="110"/>
              <w:bottom w:type="dxa" w:w="80"/>
              <w:right w:type="dxa" w:w="110"/>
            </w:tcMar>
          </w:tcPr>
          <w:p>
            <w:r>
              <w:rPr>
                <w:rFonts w:ascii="Arial" w:cs="Arial" w:eastAsia="Arial" w:hAnsi="Arial"/>
                <w:b/>
                <w:bCs/>
                <w:color w:val="FFFFFF"/>
                <w:sz w:val="18"/>
                <w:szCs w:val="18"/>
              </w:rPr>
              <w:t xml:space="preserve">Form Element Type</w:t>
            </w:r>
          </w:p>
        </w:tc>
        <w:tc>
          <w:tcPr>
            <w:tcW w:type="dxa" w:w="2800"/>
            <w:tcBorders>
              <w:top w:val="single" w:color="D1D5DB" w:sz="1"/>
              <w:left w:val="single" w:color="D1D5DB" w:sz="1"/>
              <w:bottom w:val="single" w:color="D1D5DB" w:sz="1"/>
              <w:right w:val="single" w:color="D1D5DB" w:sz="1"/>
            </w:tcBorders>
            <w:shd w:fill="166534" w:val="clear"/>
            <w:tcMar>
              <w:top w:type="dxa" w:w="80"/>
              <w:left w:type="dxa" w:w="110"/>
              <w:bottom w:type="dxa" w:w="80"/>
              <w:right w:type="dxa" w:w="110"/>
            </w:tcMar>
          </w:tcPr>
          <w:p>
            <w:r>
              <w:rPr>
                <w:rFonts w:ascii="Arial" w:cs="Arial" w:eastAsia="Arial" w:hAnsi="Arial"/>
                <w:b/>
                <w:bCs/>
                <w:color w:val="FFFFFF"/>
                <w:sz w:val="18"/>
                <w:szCs w:val="18"/>
              </w:rPr>
              <w:t xml:space="preserve">Required Tool Sequence</w:t>
            </w:r>
          </w:p>
        </w:tc>
        <w:tc>
          <w:tcPr>
            <w:tcW w:type="dxa" w:w="2000"/>
            <w:tcBorders>
              <w:top w:val="single" w:color="D1D5DB" w:sz="1"/>
              <w:left w:val="single" w:color="D1D5DB" w:sz="1"/>
              <w:bottom w:val="single" w:color="D1D5DB" w:sz="1"/>
              <w:right w:val="single" w:color="D1D5DB" w:sz="1"/>
            </w:tcBorders>
            <w:shd w:fill="166534" w:val="clear"/>
            <w:tcMar>
              <w:top w:type="dxa" w:w="80"/>
              <w:left w:type="dxa" w:w="110"/>
              <w:bottom w:type="dxa" w:w="80"/>
              <w:right w:type="dxa" w:w="110"/>
            </w:tcMar>
          </w:tcPr>
          <w:p>
            <w:r>
              <w:rPr>
                <w:rFonts w:ascii="Arial" w:cs="Arial" w:eastAsia="Arial" w:hAnsi="Arial"/>
                <w:b/>
                <w:bCs/>
                <w:color w:val="FFFFFF"/>
                <w:sz w:val="18"/>
                <w:szCs w:val="18"/>
              </w:rPr>
              <w:t xml:space="preserve">Verification Tool</w:t>
            </w:r>
          </w:p>
        </w:tc>
        <w:tc>
          <w:tcPr>
            <w:tcW w:type="dxa" w:w="2560"/>
            <w:tcBorders>
              <w:top w:val="single" w:color="D1D5DB" w:sz="1"/>
              <w:left w:val="single" w:color="D1D5DB" w:sz="1"/>
              <w:bottom w:val="single" w:color="D1D5DB" w:sz="1"/>
              <w:right w:val="single" w:color="D1D5DB" w:sz="1"/>
            </w:tcBorders>
            <w:shd w:fill="166534" w:val="clear"/>
            <w:tcMar>
              <w:top w:type="dxa" w:w="80"/>
              <w:left w:type="dxa" w:w="110"/>
              <w:bottom w:type="dxa" w:w="80"/>
              <w:right w:type="dxa" w:w="110"/>
            </w:tcMar>
          </w:tcPr>
          <w:p>
            <w:r>
              <w:rPr>
                <w:rFonts w:ascii="Arial" w:cs="Arial" w:eastAsia="Arial" w:hAnsi="Arial"/>
                <w:b/>
                <w:bCs/>
                <w:color w:val="FFFFFF"/>
                <w:sz w:val="18"/>
                <w:szCs w:val="18"/>
              </w:rPr>
              <w:t xml:space="preserve">Common Failure to Train Against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Text input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click → clear_and_type → verify_input_value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verify_input_value</w:t>
            </w:r>
          </w:p>
        </w:tc>
        <w:tc>
          <w:tcPr>
            <w:tcW w:type="dxa" w:w="2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Typing into wrong field due to focus not moving</w:t>
            </w:r>
          </w:p>
        </w:tc>
      </w:tr>
      <w:tr>
        <w:tc>
          <w:tcPr>
            <w:tcW w:type="dxa" w:w="2000"/>
            <w:tcBorders>
              <w:top w:val="single" w:color="D1D5DB" w:sz="1"/>
              <w:left w:val="single" w:color="D1D5DB" w:sz="1"/>
              <w:bottom w:val="single" w:color="D1D5DB" w:sz="1"/>
              <w:right w:val="single" w:color="D1D5DB" w:sz="1"/>
            </w:tcBorders>
            <w:shd w:fill="DCFCE7" w:val="clear"/>
            <w:tcMar>
              <w:top w:type="dxa" w:w="80"/>
              <w:left w:type="dxa" w:w="110"/>
              <w:bottom w:type="dxa" w:w="80"/>
              <w:right w:type="dxa" w:w="110"/>
            </w:tcMar>
          </w:tcPr>
          <w:p>
            <w:r>
              <w:rPr>
                <w:rFonts w:ascii="Arial" w:cs="Arial" w:eastAsia="Arial" w:hAnsi="Arial"/>
                <w:color w:val="374151"/>
                <w:sz w:val="17"/>
                <w:szCs w:val="17"/>
              </w:rPr>
              <w:t xml:space="preserve">Password input</w:t>
            </w:r>
          </w:p>
        </w:tc>
        <w:tc>
          <w:tcPr>
            <w:tcW w:type="dxa" w:w="2800"/>
            <w:tcBorders>
              <w:top w:val="single" w:color="D1D5DB" w:sz="1"/>
              <w:left w:val="single" w:color="D1D5DB" w:sz="1"/>
              <w:bottom w:val="single" w:color="D1D5DB" w:sz="1"/>
              <w:right w:val="single" w:color="D1D5DB" w:sz="1"/>
            </w:tcBorders>
            <w:shd w:fill="DCFCE7" w:val="clear"/>
            <w:tcMar>
              <w:top w:type="dxa" w:w="80"/>
              <w:left w:type="dxa" w:w="110"/>
              <w:bottom w:type="dxa" w:w="80"/>
              <w:right w:type="dxa" w:w="110"/>
            </w:tcMar>
          </w:tcPr>
          <w:p>
            <w:r>
              <w:rPr>
                <w:rFonts w:ascii="Arial" w:cs="Arial" w:eastAsia="Arial" w:hAnsi="Arial"/>
                <w:color w:val="374151"/>
                <w:sz w:val="17"/>
                <w:szCs w:val="17"/>
              </w:rPr>
              <w:t xml:space="preserve">click → clear_and_type (no verify_value)</w:t>
            </w:r>
          </w:p>
        </w:tc>
        <w:tc>
          <w:tcPr>
            <w:tcW w:type="dxa" w:w="2000"/>
            <w:tcBorders>
              <w:top w:val="single" w:color="D1D5DB" w:sz="1"/>
              <w:left w:val="single" w:color="D1D5DB" w:sz="1"/>
              <w:bottom w:val="single" w:color="D1D5DB" w:sz="1"/>
              <w:right w:val="single" w:color="D1D5DB" w:sz="1"/>
            </w:tcBorders>
            <w:shd w:fill="DCFCE7" w:val="clear"/>
            <w:tcMar>
              <w:top w:type="dxa" w:w="80"/>
              <w:left w:type="dxa" w:w="110"/>
              <w:bottom w:type="dxa" w:w="80"/>
              <w:right w:type="dxa" w:w="110"/>
            </w:tcMar>
          </w:tcPr>
          <w:p>
            <w:r>
              <w:rPr>
                <w:rFonts w:ascii="Arial" w:cs="Arial" w:eastAsia="Arial" w:hAnsi="Arial"/>
                <w:color w:val="374151"/>
                <w:sz w:val="17"/>
                <w:szCs w:val="17"/>
              </w:rPr>
              <w:t xml:space="preserve">verify_element_enabled</w:t>
            </w:r>
          </w:p>
        </w:tc>
        <w:tc>
          <w:tcPr>
            <w:tcW w:type="dxa" w:w="2560"/>
            <w:tcBorders>
              <w:top w:val="single" w:color="D1D5DB" w:sz="1"/>
              <w:left w:val="single" w:color="D1D5DB" w:sz="1"/>
              <w:bottom w:val="single" w:color="D1D5DB" w:sz="1"/>
              <w:right w:val="single" w:color="D1D5DB" w:sz="1"/>
            </w:tcBorders>
            <w:shd w:fill="DCFCE7" w:val="clear"/>
            <w:tcMar>
              <w:top w:type="dxa" w:w="80"/>
              <w:left w:type="dxa" w:w="110"/>
              <w:bottom w:type="dxa" w:w="80"/>
              <w:right w:type="dxa" w:w="110"/>
            </w:tcMar>
          </w:tcPr>
          <w:p>
            <w:r>
              <w:rPr>
                <w:rFonts w:ascii="Arial" w:cs="Arial" w:eastAsia="Arial" w:hAnsi="Arial"/>
                <w:color w:val="374151"/>
                <w:sz w:val="17"/>
                <w:szCs w:val="17"/>
              </w:rPr>
              <w:t xml:space="preserve">Security: never read back password value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Select dropdown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click → select_option → get_text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verify_input_value</w:t>
            </w:r>
          </w:p>
        </w:tc>
        <w:tc>
          <w:tcPr>
            <w:tcW w:type="dxa" w:w="2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Option text vs option value mismatch</w:t>
            </w:r>
          </w:p>
        </w:tc>
      </w:tr>
      <w:tr>
        <w:tc>
          <w:tcPr>
            <w:tcW w:type="dxa" w:w="2000"/>
            <w:tcBorders>
              <w:top w:val="single" w:color="D1D5DB" w:sz="1"/>
              <w:left w:val="single" w:color="D1D5DB" w:sz="1"/>
              <w:bottom w:val="single" w:color="D1D5DB" w:sz="1"/>
              <w:right w:val="single" w:color="D1D5DB" w:sz="1"/>
            </w:tcBorders>
            <w:shd w:fill="DCFCE7" w:val="clear"/>
            <w:tcMar>
              <w:top w:type="dxa" w:w="80"/>
              <w:left w:type="dxa" w:w="110"/>
              <w:bottom w:type="dxa" w:w="80"/>
              <w:right w:type="dxa" w:w="110"/>
            </w:tcMar>
          </w:tcPr>
          <w:p>
            <w:r>
              <w:rPr>
                <w:rFonts w:ascii="Arial" w:cs="Arial" w:eastAsia="Arial" w:hAnsi="Arial"/>
                <w:color w:val="374151"/>
                <w:sz w:val="17"/>
                <w:szCs w:val="17"/>
              </w:rPr>
              <w:t xml:space="preserve">Custom dropdown</w:t>
            </w:r>
          </w:p>
        </w:tc>
        <w:tc>
          <w:tcPr>
            <w:tcW w:type="dxa" w:w="2800"/>
            <w:tcBorders>
              <w:top w:val="single" w:color="D1D5DB" w:sz="1"/>
              <w:left w:val="single" w:color="D1D5DB" w:sz="1"/>
              <w:bottom w:val="single" w:color="D1D5DB" w:sz="1"/>
              <w:right w:val="single" w:color="D1D5DB" w:sz="1"/>
            </w:tcBorders>
            <w:shd w:fill="DCFCE7" w:val="clear"/>
            <w:tcMar>
              <w:top w:type="dxa" w:w="80"/>
              <w:left w:type="dxa" w:w="110"/>
              <w:bottom w:type="dxa" w:w="80"/>
              <w:right w:type="dxa" w:w="110"/>
            </w:tcMar>
          </w:tcPr>
          <w:p>
            <w:r>
              <w:rPr>
                <w:rFonts w:ascii="Arial" w:cs="Arial" w:eastAsia="Arial" w:hAnsi="Arial"/>
                <w:color w:val="374151"/>
                <w:sz w:val="17"/>
                <w:szCs w:val="17"/>
              </w:rPr>
              <w:t xml:space="preserve">click parent → wait_for_element options → click option</w:t>
            </w:r>
          </w:p>
        </w:tc>
        <w:tc>
          <w:tcPr>
            <w:tcW w:type="dxa" w:w="2000"/>
            <w:tcBorders>
              <w:top w:val="single" w:color="D1D5DB" w:sz="1"/>
              <w:left w:val="single" w:color="D1D5DB" w:sz="1"/>
              <w:bottom w:val="single" w:color="D1D5DB" w:sz="1"/>
              <w:right w:val="single" w:color="D1D5DB" w:sz="1"/>
            </w:tcBorders>
            <w:shd w:fill="DCFCE7" w:val="clear"/>
            <w:tcMar>
              <w:top w:type="dxa" w:w="80"/>
              <w:left w:type="dxa" w:w="110"/>
              <w:bottom w:type="dxa" w:w="80"/>
              <w:right w:type="dxa" w:w="110"/>
            </w:tcMar>
          </w:tcPr>
          <w:p>
            <w:r>
              <w:rPr>
                <w:rFonts w:ascii="Arial" w:cs="Arial" w:eastAsia="Arial" w:hAnsi="Arial"/>
                <w:color w:val="374151"/>
                <w:sz w:val="17"/>
                <w:szCs w:val="17"/>
              </w:rPr>
              <w:t xml:space="preserve">verify_text_present</w:t>
            </w:r>
          </w:p>
        </w:tc>
        <w:tc>
          <w:tcPr>
            <w:tcW w:type="dxa" w:w="2560"/>
            <w:tcBorders>
              <w:top w:val="single" w:color="D1D5DB" w:sz="1"/>
              <w:left w:val="single" w:color="D1D5DB" w:sz="1"/>
              <w:bottom w:val="single" w:color="D1D5DB" w:sz="1"/>
              <w:right w:val="single" w:color="D1D5DB" w:sz="1"/>
            </w:tcBorders>
            <w:shd w:fill="DCFCE7" w:val="clear"/>
            <w:tcMar>
              <w:top w:type="dxa" w:w="80"/>
              <w:left w:type="dxa" w:w="110"/>
              <w:bottom w:type="dxa" w:w="80"/>
              <w:right w:type="dxa" w:w="110"/>
            </w:tcMar>
          </w:tcPr>
          <w:p>
            <w:r>
              <w:rPr>
                <w:rFonts w:ascii="Arial" w:cs="Arial" w:eastAsia="Arial" w:hAnsi="Arial"/>
                <w:color w:val="374151"/>
                <w:sz w:val="17"/>
                <w:szCs w:val="17"/>
              </w:rPr>
              <w:t xml:space="preserve">Options only appear after parent click</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Date picker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click field → type date → press_key Tab → verify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verify_input_value</w:t>
            </w:r>
          </w:p>
        </w:tc>
        <w:tc>
          <w:tcPr>
            <w:tcW w:type="dxa" w:w="2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Date format mismatch (DD/MM vs MM/DD)</w:t>
            </w:r>
          </w:p>
        </w:tc>
      </w:tr>
      <w:tr>
        <w:tc>
          <w:tcPr>
            <w:tcW w:type="dxa" w:w="2000"/>
            <w:tcBorders>
              <w:top w:val="single" w:color="D1D5DB" w:sz="1"/>
              <w:left w:val="single" w:color="D1D5DB" w:sz="1"/>
              <w:bottom w:val="single" w:color="D1D5DB" w:sz="1"/>
              <w:right w:val="single" w:color="D1D5DB" w:sz="1"/>
            </w:tcBorders>
            <w:shd w:fill="DCFCE7" w:val="clear"/>
            <w:tcMar>
              <w:top w:type="dxa" w:w="80"/>
              <w:left w:type="dxa" w:w="110"/>
              <w:bottom w:type="dxa" w:w="80"/>
              <w:right w:type="dxa" w:w="110"/>
            </w:tcMar>
          </w:tcPr>
          <w:p>
            <w:r>
              <w:rPr>
                <w:rFonts w:ascii="Arial" w:cs="Arial" w:eastAsia="Arial" w:hAnsi="Arial"/>
                <w:color w:val="374151"/>
                <w:sz w:val="17"/>
                <w:szCs w:val="17"/>
              </w:rPr>
              <w:t xml:space="preserve">Checkbox</w:t>
            </w:r>
          </w:p>
        </w:tc>
        <w:tc>
          <w:tcPr>
            <w:tcW w:type="dxa" w:w="2800"/>
            <w:tcBorders>
              <w:top w:val="single" w:color="D1D5DB" w:sz="1"/>
              <w:left w:val="single" w:color="D1D5DB" w:sz="1"/>
              <w:bottom w:val="single" w:color="D1D5DB" w:sz="1"/>
              <w:right w:val="single" w:color="D1D5DB" w:sz="1"/>
            </w:tcBorders>
            <w:shd w:fill="DCFCE7" w:val="clear"/>
            <w:tcMar>
              <w:top w:type="dxa" w:w="80"/>
              <w:left w:type="dxa" w:w="110"/>
              <w:bottom w:type="dxa" w:w="80"/>
              <w:right w:type="dxa" w:w="110"/>
            </w:tcMar>
          </w:tcPr>
          <w:p>
            <w:r>
              <w:rPr>
                <w:rFonts w:ascii="Arial" w:cs="Arial" w:eastAsia="Arial" w:hAnsi="Arial"/>
                <w:color w:val="374151"/>
                <w:sz w:val="17"/>
                <w:szCs w:val="17"/>
              </w:rPr>
              <w:t xml:space="preserve">verify_element_visible → click → verify_element_state</w:t>
            </w:r>
          </w:p>
        </w:tc>
        <w:tc>
          <w:tcPr>
            <w:tcW w:type="dxa" w:w="2000"/>
            <w:tcBorders>
              <w:top w:val="single" w:color="D1D5DB" w:sz="1"/>
              <w:left w:val="single" w:color="D1D5DB" w:sz="1"/>
              <w:bottom w:val="single" w:color="D1D5DB" w:sz="1"/>
              <w:right w:val="single" w:color="D1D5DB" w:sz="1"/>
            </w:tcBorders>
            <w:shd w:fill="DCFCE7" w:val="clear"/>
            <w:tcMar>
              <w:top w:type="dxa" w:w="80"/>
              <w:left w:type="dxa" w:w="110"/>
              <w:bottom w:type="dxa" w:w="80"/>
              <w:right w:type="dxa" w:w="110"/>
            </w:tcMar>
          </w:tcPr>
          <w:p>
            <w:r>
              <w:rPr>
                <w:rFonts w:ascii="Arial" w:cs="Arial" w:eastAsia="Arial" w:hAnsi="Arial"/>
                <w:color w:val="374151"/>
                <w:sz w:val="17"/>
                <w:szCs w:val="17"/>
              </w:rPr>
              <w:t xml:space="preserve">verify checked attr</w:t>
            </w:r>
          </w:p>
        </w:tc>
        <w:tc>
          <w:tcPr>
            <w:tcW w:type="dxa" w:w="2560"/>
            <w:tcBorders>
              <w:top w:val="single" w:color="D1D5DB" w:sz="1"/>
              <w:left w:val="single" w:color="D1D5DB" w:sz="1"/>
              <w:bottom w:val="single" w:color="D1D5DB" w:sz="1"/>
              <w:right w:val="single" w:color="D1D5DB" w:sz="1"/>
            </w:tcBorders>
            <w:shd w:fill="DCFCE7" w:val="clear"/>
            <w:tcMar>
              <w:top w:type="dxa" w:w="80"/>
              <w:left w:type="dxa" w:w="110"/>
              <w:bottom w:type="dxa" w:w="80"/>
              <w:right w:type="dxa" w:w="110"/>
            </w:tcMar>
          </w:tcPr>
          <w:p>
            <w:r>
              <w:rPr>
                <w:rFonts w:ascii="Arial" w:cs="Arial" w:eastAsia="Arial" w:hAnsi="Arial"/>
                <w:color w:val="374151"/>
                <w:sz w:val="17"/>
                <w:szCs w:val="17"/>
              </w:rPr>
              <w:t xml:space="preserve">Clicking label vs clicking input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File upload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verify_element_visible → (human step) → verify_text_present filename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verify filename shown</w:t>
            </w:r>
          </w:p>
        </w:tc>
        <w:tc>
          <w:tcPr>
            <w:tcW w:type="dxa" w:w="2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Cannot automate OS file dialog — must flag</w:t>
            </w:r>
          </w:p>
        </w:tc>
      </w:tr>
      <w:tr>
        <w:tc>
          <w:tcPr>
            <w:tcW w:type="dxa" w:w="2000"/>
            <w:tcBorders>
              <w:top w:val="single" w:color="D1D5DB" w:sz="1"/>
              <w:left w:val="single" w:color="D1D5DB" w:sz="1"/>
              <w:bottom w:val="single" w:color="D1D5DB" w:sz="1"/>
              <w:right w:val="single" w:color="D1D5DB" w:sz="1"/>
            </w:tcBorders>
            <w:shd w:fill="DCFCE7" w:val="clear"/>
            <w:tcMar>
              <w:top w:type="dxa" w:w="80"/>
              <w:left w:type="dxa" w:w="110"/>
              <w:bottom w:type="dxa" w:w="80"/>
              <w:right w:type="dxa" w:w="110"/>
            </w:tcMar>
          </w:tcPr>
          <w:p>
            <w:r>
              <w:rPr>
                <w:rFonts w:ascii="Arial" w:cs="Arial" w:eastAsia="Arial" w:hAnsi="Arial"/>
                <w:color w:val="374151"/>
                <w:sz w:val="17"/>
                <w:szCs w:val="17"/>
              </w:rPr>
              <w:t xml:space="preserve">Multi-select</w:t>
            </w:r>
          </w:p>
        </w:tc>
        <w:tc>
          <w:tcPr>
            <w:tcW w:type="dxa" w:w="2800"/>
            <w:tcBorders>
              <w:top w:val="single" w:color="D1D5DB" w:sz="1"/>
              <w:left w:val="single" w:color="D1D5DB" w:sz="1"/>
              <w:bottom w:val="single" w:color="D1D5DB" w:sz="1"/>
              <w:right w:val="single" w:color="D1D5DB" w:sz="1"/>
            </w:tcBorders>
            <w:shd w:fill="DCFCE7" w:val="clear"/>
            <w:tcMar>
              <w:top w:type="dxa" w:w="80"/>
              <w:left w:type="dxa" w:w="110"/>
              <w:bottom w:type="dxa" w:w="80"/>
              <w:right w:type="dxa" w:w="110"/>
            </w:tcMar>
          </w:tcPr>
          <w:p>
            <w:r>
              <w:rPr>
                <w:rFonts w:ascii="Arial" w:cs="Arial" w:eastAsia="Arial" w:hAnsi="Arial"/>
                <w:color w:val="374151"/>
                <w:sz w:val="17"/>
                <w:szCs w:val="17"/>
              </w:rPr>
              <w:t xml:space="preserve">For each value: click option → verify selection</w:t>
            </w:r>
          </w:p>
        </w:tc>
        <w:tc>
          <w:tcPr>
            <w:tcW w:type="dxa" w:w="2000"/>
            <w:tcBorders>
              <w:top w:val="single" w:color="D1D5DB" w:sz="1"/>
              <w:left w:val="single" w:color="D1D5DB" w:sz="1"/>
              <w:bottom w:val="single" w:color="D1D5DB" w:sz="1"/>
              <w:right w:val="single" w:color="D1D5DB" w:sz="1"/>
            </w:tcBorders>
            <w:shd w:fill="DCFCE7" w:val="clear"/>
            <w:tcMar>
              <w:top w:type="dxa" w:w="80"/>
              <w:left w:type="dxa" w:w="110"/>
              <w:bottom w:type="dxa" w:w="80"/>
              <w:right w:type="dxa" w:w="110"/>
            </w:tcMar>
          </w:tcPr>
          <w:p>
            <w:r>
              <w:rPr>
                <w:rFonts w:ascii="Arial" w:cs="Arial" w:eastAsia="Arial" w:hAnsi="Arial"/>
                <w:color w:val="374151"/>
                <w:sz w:val="17"/>
                <w:szCs w:val="17"/>
              </w:rPr>
              <w:t xml:space="preserve">verify_element_count selected</w:t>
            </w:r>
          </w:p>
        </w:tc>
        <w:tc>
          <w:tcPr>
            <w:tcW w:type="dxa" w:w="2560"/>
            <w:tcBorders>
              <w:top w:val="single" w:color="D1D5DB" w:sz="1"/>
              <w:left w:val="single" w:color="D1D5DB" w:sz="1"/>
              <w:bottom w:val="single" w:color="D1D5DB" w:sz="1"/>
              <w:right w:val="single" w:color="D1D5DB" w:sz="1"/>
            </w:tcBorders>
            <w:shd w:fill="DCFCE7" w:val="clear"/>
            <w:tcMar>
              <w:top w:type="dxa" w:w="80"/>
              <w:left w:type="dxa" w:w="110"/>
              <w:bottom w:type="dxa" w:w="80"/>
              <w:right w:type="dxa" w:w="110"/>
            </w:tcMar>
          </w:tcPr>
          <w:p>
            <w:r>
              <w:rPr>
                <w:rFonts w:ascii="Arial" w:cs="Arial" w:eastAsia="Arial" w:hAnsi="Arial"/>
                <w:color w:val="374151"/>
                <w:sz w:val="17"/>
                <w:szCs w:val="17"/>
              </w:rPr>
              <w:t xml:space="preserve">Only last value selected (not multi)</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Rich text editor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click area → type_n_chars → get_text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verify_text_present</w:t>
            </w:r>
          </w:p>
        </w:tc>
        <w:tc>
          <w:tcPr>
            <w:tcW w:type="dxa" w:w="2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Typing into toolbar instead of content area</w:t>
            </w:r>
          </w:p>
        </w:tc>
      </w:tr>
    </w:tbl>
    <w:p>
      <w:r>
        <w:t xml:space="preserve"/>
      </w:r>
    </w:p>
    <w:p>
      <w:pPr>
        <w:pStyle w:val="Heading2"/>
        <w:spacing w:before="280" w:after="100"/>
      </w:pPr>
      <w:r>
        <w:rPr>
          <w:rFonts w:ascii="Arial" w:cs="Arial" w:eastAsia="Arial" w:hAnsi="Arial"/>
          <w:b/>
          <w:bCs/>
          <w:color w:val="6B21A8"/>
          <w:sz w:val="26"/>
          <w:szCs w:val="26"/>
        </w:rPr>
        <w:t xml:space="preserve">4.4  Email Verification Scenarios</w:t>
      </w:r>
    </w:p>
    <w:p>
      <w:pPr>
        <w:spacing w:before="60" w:after="60"/>
      </w:pPr>
      <w:r>
        <w:rPr>
          <w:rFonts w:ascii="Arial" w:cs="Arial" w:eastAsia="Arial" w:hAnsi="Arial"/>
          <w:color w:val="374151"/>
          <w:sz w:val="20"/>
          <w:szCs w:val="20"/>
        </w:rPr>
        <w:t xml:space="preserve">Email testing is a critical UAT activity that requires both the agent acting in the browser AND checking an external inbox. The key scenarios: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1760"/>
        <w:gridCol w:w="1600"/>
      </w:tblGrid>
      <w:tr>
        <w:trPr>
          <w:tblHeader/>
        </w:trPr>
        <w:tc>
          <w:tcPr>
            <w:tcW w:type="dxa" w:w="2000"/>
            <w:tcBorders>
              <w:top w:val="single" w:color="D1D5DB" w:sz="1"/>
              <w:left w:val="single" w:color="D1D5DB" w:sz="1"/>
              <w:bottom w:val="single" w:color="D1D5DB" w:sz="1"/>
              <w:right w:val="single" w:color="D1D5DB" w:sz="1"/>
            </w:tcBorders>
            <w:shd w:fill="134E4A" w:val="clear"/>
            <w:tcMar>
              <w:top w:type="dxa" w:w="80"/>
              <w:left w:type="dxa" w:w="110"/>
              <w:bottom w:type="dxa" w:w="80"/>
              <w:right w:type="dxa" w:w="110"/>
            </w:tcMar>
          </w:tcPr>
          <w:p>
            <w:r>
              <w:rPr>
                <w:rFonts w:ascii="Arial" w:cs="Arial" w:eastAsia="Arial" w:hAnsi="Arial"/>
                <w:b/>
                <w:bCs/>
                <w:color w:val="FFFFFF"/>
                <w:sz w:val="18"/>
                <w:szCs w:val="18"/>
              </w:rPr>
              <w:t xml:space="preserve">Email Scenario</w:t>
            </w:r>
          </w:p>
        </w:tc>
        <w:tc>
          <w:tcPr>
            <w:tcW w:type="dxa" w:w="1800"/>
            <w:tcBorders>
              <w:top w:val="single" w:color="D1D5DB" w:sz="1"/>
              <w:left w:val="single" w:color="D1D5DB" w:sz="1"/>
              <w:bottom w:val="single" w:color="D1D5DB" w:sz="1"/>
              <w:right w:val="single" w:color="D1D5DB" w:sz="1"/>
            </w:tcBorders>
            <w:shd w:fill="134E4A" w:val="clear"/>
            <w:tcMar>
              <w:top w:type="dxa" w:w="80"/>
              <w:left w:type="dxa" w:w="110"/>
              <w:bottom w:type="dxa" w:w="80"/>
              <w:right w:type="dxa" w:w="110"/>
            </w:tcMar>
          </w:tcPr>
          <w:p>
            <w:r>
              <w:rPr>
                <w:rFonts w:ascii="Arial" w:cs="Arial" w:eastAsia="Arial" w:hAnsi="Arial"/>
                <w:b/>
                <w:bCs/>
                <w:color w:val="FFFFFF"/>
                <w:sz w:val="18"/>
                <w:szCs w:val="18"/>
              </w:rPr>
              <w:t xml:space="preserve">Trigger Action</w:t>
            </w:r>
          </w:p>
        </w:tc>
        <w:tc>
          <w:tcPr>
            <w:tcW w:type="dxa" w:w="2200"/>
            <w:tcBorders>
              <w:top w:val="single" w:color="D1D5DB" w:sz="1"/>
              <w:left w:val="single" w:color="D1D5DB" w:sz="1"/>
              <w:bottom w:val="single" w:color="D1D5DB" w:sz="1"/>
              <w:right w:val="single" w:color="D1D5DB" w:sz="1"/>
            </w:tcBorders>
            <w:shd w:fill="134E4A" w:val="clear"/>
            <w:tcMar>
              <w:top w:type="dxa" w:w="80"/>
              <w:left w:type="dxa" w:w="110"/>
              <w:bottom w:type="dxa" w:w="80"/>
              <w:right w:type="dxa" w:w="110"/>
            </w:tcMar>
          </w:tcPr>
          <w:p>
            <w:r>
              <w:rPr>
                <w:rFonts w:ascii="Arial" w:cs="Arial" w:eastAsia="Arial" w:hAnsi="Arial"/>
                <w:b/>
                <w:bCs/>
                <w:color w:val="FFFFFF"/>
                <w:sz w:val="18"/>
                <w:szCs w:val="18"/>
              </w:rPr>
              <w:t xml:space="preserve">Verification Steps</w:t>
            </w:r>
          </w:p>
        </w:tc>
        <w:tc>
          <w:tcPr>
            <w:tcW w:type="dxa" w:w="1760"/>
            <w:tcBorders>
              <w:top w:val="single" w:color="D1D5DB" w:sz="1"/>
              <w:left w:val="single" w:color="D1D5DB" w:sz="1"/>
              <w:bottom w:val="single" w:color="D1D5DB" w:sz="1"/>
              <w:right w:val="single" w:color="D1D5DB" w:sz="1"/>
            </w:tcBorders>
            <w:shd w:fill="134E4A" w:val="clear"/>
            <w:tcMar>
              <w:top w:type="dxa" w:w="80"/>
              <w:left w:type="dxa" w:w="110"/>
              <w:bottom w:type="dxa" w:w="80"/>
              <w:right w:type="dxa" w:w="110"/>
            </w:tcMar>
          </w:tcPr>
          <w:p>
            <w:r>
              <w:rPr>
                <w:rFonts w:ascii="Arial" w:cs="Arial" w:eastAsia="Arial" w:hAnsi="Arial"/>
                <w:b/>
                <w:bCs/>
                <w:color w:val="FFFFFF"/>
                <w:sz w:val="18"/>
                <w:szCs w:val="18"/>
              </w:rPr>
              <w:t xml:space="preserve">Pass Condition</w:t>
            </w:r>
          </w:p>
        </w:tc>
        <w:tc>
          <w:tcPr>
            <w:tcW w:type="dxa" w:w="1600"/>
            <w:tcBorders>
              <w:top w:val="single" w:color="D1D5DB" w:sz="1"/>
              <w:left w:val="single" w:color="D1D5DB" w:sz="1"/>
              <w:bottom w:val="single" w:color="D1D5DB" w:sz="1"/>
              <w:right w:val="single" w:color="D1D5DB" w:sz="1"/>
            </w:tcBorders>
            <w:shd w:fill="134E4A" w:val="clear"/>
            <w:tcMar>
              <w:top w:type="dxa" w:w="80"/>
              <w:left w:type="dxa" w:w="110"/>
              <w:bottom w:type="dxa" w:w="80"/>
              <w:right w:type="dxa" w:w="110"/>
            </w:tcMar>
          </w:tcPr>
          <w:p>
            <w:r>
              <w:rPr>
                <w:rFonts w:ascii="Arial" w:cs="Arial" w:eastAsia="Arial" w:hAnsi="Arial"/>
                <w:b/>
                <w:bCs/>
                <w:color w:val="FFFFFF"/>
                <w:sz w:val="18"/>
                <w:szCs w:val="18"/>
              </w:rPr>
              <w:t xml:space="preserve">Fail Action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Welcome email on signup</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Complete registration form + submit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check_email_received → verify_email_content → verify_email_sender</w:t>
            </w:r>
          </w:p>
        </w:tc>
        <w:tc>
          <w:tcPr>
            <w:tcW w:type="dxa" w:w="1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Email arrives within 60s, contains username, from noreply@system</w:t>
            </w:r>
          </w:p>
        </w:tc>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raise_bug_ticket: welcome email not sent</w:t>
            </w:r>
          </w:p>
        </w:tc>
      </w:tr>
      <w:tr>
        <w:tc>
          <w:tcPr>
            <w:tcW w:type="dxa" w:w="2000"/>
            <w:tcBorders>
              <w:top w:val="single" w:color="D1D5DB" w:sz="1"/>
              <w:left w:val="single" w:color="D1D5DB" w:sz="1"/>
              <w:bottom w:val="single" w:color="D1D5DB" w:sz="1"/>
              <w:right w:val="single" w:color="D1D5DB" w:sz="1"/>
            </w:tcBorders>
            <w:shd w:fill="CCFBF1" w:val="clear"/>
            <w:tcMar>
              <w:top w:type="dxa" w:w="80"/>
              <w:left w:type="dxa" w:w="110"/>
              <w:bottom w:type="dxa" w:w="80"/>
              <w:right w:type="dxa" w:w="110"/>
            </w:tcMar>
          </w:tcPr>
          <w:p>
            <w:r>
              <w:rPr>
                <w:rFonts w:ascii="Arial" w:cs="Arial" w:eastAsia="Arial" w:hAnsi="Arial"/>
                <w:color w:val="374151"/>
                <w:sz w:val="17"/>
                <w:szCs w:val="17"/>
              </w:rPr>
              <w:t xml:space="preserve">Password reset email</w:t>
            </w:r>
          </w:p>
        </w:tc>
        <w:tc>
          <w:tcPr>
            <w:tcW w:type="dxa" w:w="1800"/>
            <w:tcBorders>
              <w:top w:val="single" w:color="D1D5DB" w:sz="1"/>
              <w:left w:val="single" w:color="D1D5DB" w:sz="1"/>
              <w:bottom w:val="single" w:color="D1D5DB" w:sz="1"/>
              <w:right w:val="single" w:color="D1D5DB" w:sz="1"/>
            </w:tcBorders>
            <w:shd w:fill="CCFBF1" w:val="clear"/>
            <w:tcMar>
              <w:top w:type="dxa" w:w="80"/>
              <w:left w:type="dxa" w:w="110"/>
              <w:bottom w:type="dxa" w:w="80"/>
              <w:right w:type="dxa" w:w="110"/>
            </w:tcMar>
          </w:tcPr>
          <w:p>
            <w:r>
              <w:rPr>
                <w:rFonts w:ascii="Arial" w:cs="Arial" w:eastAsia="Arial" w:hAnsi="Arial"/>
                <w:color w:val="374151"/>
                <w:sz w:val="17"/>
                <w:szCs w:val="17"/>
              </w:rPr>
              <w:t xml:space="preserve">Click 'Forgot Password' + enter email</w:t>
            </w:r>
          </w:p>
        </w:tc>
        <w:tc>
          <w:tcPr>
            <w:tcW w:type="dxa" w:w="2200"/>
            <w:tcBorders>
              <w:top w:val="single" w:color="D1D5DB" w:sz="1"/>
              <w:left w:val="single" w:color="D1D5DB" w:sz="1"/>
              <w:bottom w:val="single" w:color="D1D5DB" w:sz="1"/>
              <w:right w:val="single" w:color="D1D5DB" w:sz="1"/>
            </w:tcBorders>
            <w:shd w:fill="CCFBF1" w:val="clear"/>
            <w:tcMar>
              <w:top w:type="dxa" w:w="80"/>
              <w:left w:type="dxa" w:w="110"/>
              <w:bottom w:type="dxa" w:w="80"/>
              <w:right w:type="dxa" w:w="110"/>
            </w:tcMar>
          </w:tcPr>
          <w:p>
            <w:r>
              <w:rPr>
                <w:rFonts w:ascii="Arial" w:cs="Arial" w:eastAsia="Arial" w:hAnsi="Arial"/>
                <w:color w:val="374151"/>
                <w:sz w:val="17"/>
                <w:szCs w:val="17"/>
              </w:rPr>
              <w:t xml:space="preserve">check_email_received → get_email_link → verify link format</w:t>
            </w:r>
          </w:p>
        </w:tc>
        <w:tc>
          <w:tcPr>
            <w:tcW w:type="dxa" w:w="1760"/>
            <w:tcBorders>
              <w:top w:val="single" w:color="D1D5DB" w:sz="1"/>
              <w:left w:val="single" w:color="D1D5DB" w:sz="1"/>
              <w:bottom w:val="single" w:color="D1D5DB" w:sz="1"/>
              <w:right w:val="single" w:color="D1D5DB" w:sz="1"/>
            </w:tcBorders>
            <w:shd w:fill="CCFBF1" w:val="clear"/>
            <w:tcMar>
              <w:top w:type="dxa" w:w="80"/>
              <w:left w:type="dxa" w:w="110"/>
              <w:bottom w:type="dxa" w:w="80"/>
              <w:right w:type="dxa" w:w="110"/>
            </w:tcMar>
          </w:tcPr>
          <w:p>
            <w:r>
              <w:rPr>
                <w:rFonts w:ascii="Arial" w:cs="Arial" w:eastAsia="Arial" w:hAnsi="Arial"/>
                <w:color w:val="374151"/>
                <w:sz w:val="17"/>
                <w:szCs w:val="17"/>
              </w:rPr>
              <w:t xml:space="preserve">Link arrives, contains /reset-password?token=</w:t>
            </w:r>
          </w:p>
        </w:tc>
        <w:tc>
          <w:tcPr>
            <w:tcW w:type="dxa" w:w="1600"/>
            <w:tcBorders>
              <w:top w:val="single" w:color="D1D5DB" w:sz="1"/>
              <w:left w:val="single" w:color="D1D5DB" w:sz="1"/>
              <w:bottom w:val="single" w:color="D1D5DB" w:sz="1"/>
              <w:right w:val="single" w:color="D1D5DB" w:sz="1"/>
            </w:tcBorders>
            <w:shd w:fill="CCFBF1" w:val="clear"/>
            <w:tcMar>
              <w:top w:type="dxa" w:w="80"/>
              <w:left w:type="dxa" w:w="110"/>
              <w:bottom w:type="dxa" w:w="80"/>
              <w:right w:type="dxa" w:w="110"/>
            </w:tcMar>
          </w:tcPr>
          <w:p>
            <w:r>
              <w:rPr>
                <w:rFonts w:ascii="Arial" w:cs="Arial" w:eastAsia="Arial" w:hAnsi="Arial"/>
                <w:color w:val="374151"/>
                <w:sz w:val="17"/>
                <w:szCs w:val="17"/>
              </w:rPr>
              <w:t xml:space="preserve">raise_bug_ticket: reset link missing or malformed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No email on wrong trigger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Perform action that should NOT send email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verify_no_email (30s wait)</w:t>
            </w:r>
          </w:p>
        </w:tc>
        <w:tc>
          <w:tcPr>
            <w:tcW w:type="dxa" w:w="1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No email received in 30s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raise_bug_ticket: spurious email sent</w:t>
            </w:r>
          </w:p>
        </w:tc>
      </w:tr>
      <w:tr>
        <w:tc>
          <w:tcPr>
            <w:tcW w:type="dxa" w:w="2000"/>
            <w:tcBorders>
              <w:top w:val="single" w:color="D1D5DB" w:sz="1"/>
              <w:left w:val="single" w:color="D1D5DB" w:sz="1"/>
              <w:bottom w:val="single" w:color="D1D5DB" w:sz="1"/>
              <w:right w:val="single" w:color="D1D5DB" w:sz="1"/>
            </w:tcBorders>
            <w:shd w:fill="CCFBF1" w:val="clear"/>
            <w:tcMar>
              <w:top w:type="dxa" w:w="80"/>
              <w:left w:type="dxa" w:w="110"/>
              <w:bottom w:type="dxa" w:w="80"/>
              <w:right w:type="dxa" w:w="110"/>
            </w:tcMar>
          </w:tcPr>
          <w:p>
            <w:r>
              <w:rPr>
                <w:rFonts w:ascii="Arial" w:cs="Arial" w:eastAsia="Arial" w:hAnsi="Arial"/>
                <w:color w:val="374151"/>
                <w:sz w:val="17"/>
                <w:szCs w:val="17"/>
              </w:rPr>
              <w:t xml:space="preserve">Email content accuracy</w:t>
            </w:r>
          </w:p>
        </w:tc>
        <w:tc>
          <w:tcPr>
            <w:tcW w:type="dxa" w:w="1800"/>
            <w:tcBorders>
              <w:top w:val="single" w:color="D1D5DB" w:sz="1"/>
              <w:left w:val="single" w:color="D1D5DB" w:sz="1"/>
              <w:bottom w:val="single" w:color="D1D5DB" w:sz="1"/>
              <w:right w:val="single" w:color="D1D5DB" w:sz="1"/>
            </w:tcBorders>
            <w:shd w:fill="CCFBF1" w:val="clear"/>
            <w:tcMar>
              <w:top w:type="dxa" w:w="80"/>
              <w:left w:type="dxa" w:w="110"/>
              <w:bottom w:type="dxa" w:w="80"/>
              <w:right w:type="dxa" w:w="110"/>
            </w:tcMar>
          </w:tcPr>
          <w:p>
            <w:r>
              <w:rPr>
                <w:rFonts w:ascii="Arial" w:cs="Arial" w:eastAsia="Arial" w:hAnsi="Arial"/>
                <w:color w:val="374151"/>
                <w:sz w:val="17"/>
                <w:szCs w:val="17"/>
              </w:rPr>
              <w:t xml:space="preserve">Any notification trigger</w:t>
            </w:r>
          </w:p>
        </w:tc>
        <w:tc>
          <w:tcPr>
            <w:tcW w:type="dxa" w:w="2200"/>
            <w:tcBorders>
              <w:top w:val="single" w:color="D1D5DB" w:sz="1"/>
              <w:left w:val="single" w:color="D1D5DB" w:sz="1"/>
              <w:bottom w:val="single" w:color="D1D5DB" w:sz="1"/>
              <w:right w:val="single" w:color="D1D5DB" w:sz="1"/>
            </w:tcBorders>
            <w:shd w:fill="CCFBF1" w:val="clear"/>
            <w:tcMar>
              <w:top w:type="dxa" w:w="80"/>
              <w:left w:type="dxa" w:w="110"/>
              <w:bottom w:type="dxa" w:w="80"/>
              <w:right w:type="dxa" w:w="110"/>
            </w:tcMar>
          </w:tcPr>
          <w:p>
            <w:r>
              <w:rPr>
                <w:rFonts w:ascii="Arial" w:cs="Arial" w:eastAsia="Arial" w:hAnsi="Arial"/>
                <w:color w:val="374151"/>
                <w:sz w:val="17"/>
                <w:szCs w:val="17"/>
              </w:rPr>
              <w:t xml:space="preserve">check_email_received → verify_email_content for each expected field</w:t>
            </w:r>
          </w:p>
        </w:tc>
        <w:tc>
          <w:tcPr>
            <w:tcW w:type="dxa" w:w="1760"/>
            <w:tcBorders>
              <w:top w:val="single" w:color="D1D5DB" w:sz="1"/>
              <w:left w:val="single" w:color="D1D5DB" w:sz="1"/>
              <w:bottom w:val="single" w:color="D1D5DB" w:sz="1"/>
              <w:right w:val="single" w:color="D1D5DB" w:sz="1"/>
            </w:tcBorders>
            <w:shd w:fill="CCFBF1" w:val="clear"/>
            <w:tcMar>
              <w:top w:type="dxa" w:w="80"/>
              <w:left w:type="dxa" w:w="110"/>
              <w:bottom w:type="dxa" w:w="80"/>
              <w:right w:type="dxa" w:w="110"/>
            </w:tcMar>
          </w:tcPr>
          <w:p>
            <w:r>
              <w:rPr>
                <w:rFonts w:ascii="Arial" w:cs="Arial" w:eastAsia="Arial" w:hAnsi="Arial"/>
                <w:color w:val="374151"/>
                <w:sz w:val="17"/>
                <w:szCs w:val="17"/>
              </w:rPr>
              <w:t xml:space="preserve">All dynamic fields (name, date, amount) correct</w:t>
            </w:r>
          </w:p>
        </w:tc>
        <w:tc>
          <w:tcPr>
            <w:tcW w:type="dxa" w:w="1600"/>
            <w:tcBorders>
              <w:top w:val="single" w:color="D1D5DB" w:sz="1"/>
              <w:left w:val="single" w:color="D1D5DB" w:sz="1"/>
              <w:bottom w:val="single" w:color="D1D5DB" w:sz="1"/>
              <w:right w:val="single" w:color="D1D5DB" w:sz="1"/>
            </w:tcBorders>
            <w:shd w:fill="CCFBF1" w:val="clear"/>
            <w:tcMar>
              <w:top w:type="dxa" w:w="80"/>
              <w:left w:type="dxa" w:w="110"/>
              <w:bottom w:type="dxa" w:w="80"/>
              <w:right w:type="dxa" w:w="110"/>
            </w:tcMar>
          </w:tcPr>
          <w:p>
            <w:r>
              <w:rPr>
                <w:rFonts w:ascii="Arial" w:cs="Arial" w:eastAsia="Arial" w:hAnsi="Arial"/>
                <w:color w:val="374151"/>
                <w:sz w:val="17"/>
                <w:szCs w:val="17"/>
              </w:rPr>
              <w:t xml:space="preserve">raise_bug_ticket: wrong content, show expected vs actual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Email to correct recipient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Action targeting specific user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check_email_received for that user's email only</w:t>
            </w:r>
          </w:p>
        </w:tc>
        <w:tc>
          <w:tcPr>
            <w:tcW w:type="dxa" w:w="1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Email arrives at correct inbox, not others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raise_bug_ticket: email sent to wrong recipient</w:t>
            </w:r>
          </w:p>
        </w:tc>
      </w:tr>
    </w:tbl>
    <w:p>
      <w:r>
        <w:t xml:space="preserve"/>
      </w:r>
    </w:p>
    <w:p>
      <w:pPr>
        <w:spacing w:before="200" w:after="80"/>
      </w:pPr>
      <w:r>
        <w:rPr>
          <w:rFonts w:ascii="Arial" w:cs="Arial" w:eastAsia="Arial" w:hAnsi="Arial"/>
          <w:b/>
          <w:bCs/>
          <w:color w:val="374151"/>
          <w:sz w:val="22"/>
          <w:szCs w:val="22"/>
        </w:rPr>
        <w:t xml:space="preserve">Email Tool Implementation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1E3A5F" w:sz="10"/>
              <w:bottom w:val="single" w:color="D1D5DB" w:sz="1"/>
              <w:right w:val="single" w:color="D1D5DB" w:sz="1"/>
            </w:tcBorders>
            <w:shd w:fill="EFF6FF" w:val="clear"/>
            <w:tcMar>
              <w:top w:type="dxa" w:w="140"/>
              <w:left w:type="dxa" w:w="220"/>
              <w:bottom w:type="dxa" w:w="140"/>
              <w:right w:type="dxa" w:w="220"/>
            </w:tcMar>
          </w:tcPr>
          <w:p>
            <w:pPr>
              <w:spacing w:before="40" w:after="40"/>
            </w:pPr>
            <w:r>
              <w:rPr>
                <w:rFonts w:ascii="Arial" w:cs="Arial" w:eastAsia="Arial" w:hAnsi="Arial"/>
                <w:color w:val="1E3A5F"/>
                <w:sz w:val="19"/>
                <w:szCs w:val="19"/>
              </w:rPr>
              <w:t xml:space="preserve">For zero-cost local setup: use Mailhog (local SMTP trap) or Mailtrap free tier.</w:t>
            </w:r>
          </w:p>
          <w:p>
            <w:pPr>
              <w:spacing w:before="40" w:after="40"/>
            </w:pPr>
            <w:r>
              <w:rPr>
                <w:rFonts w:ascii="Arial" w:cs="Arial" w:eastAsia="Arial" w:hAnsi="Arial"/>
                <w:color w:val="1E3A5F"/>
                <w:sz w:val="19"/>
                <w:szCs w:val="19"/>
              </w:rPr>
              <w:t xml:space="preserve">Mailhog: docker run -p 1025:1025 -p 8025:8025 mailhog/mailhog</w:t>
            </w:r>
          </w:p>
          <w:p>
            <w:pPr>
              <w:spacing w:before="40" w:after="40"/>
            </w:pPr>
            <w:r>
              <w:rPr>
                <w:rFonts w:ascii="Arial" w:cs="Arial" w:eastAsia="Arial" w:hAnsi="Arial"/>
                <w:color w:val="1E3A5F"/>
                <w:sz w:val="19"/>
                <w:szCs w:val="19"/>
              </w:rPr>
              <w:t xml:space="preserve">check_email_received polls http://localhost:8025/api/v2/messages?limit=10</w:t>
            </w:r>
          </w:p>
          <w:p>
            <w:pPr>
              <w:spacing w:before="40" w:after="40"/>
            </w:pPr>
            <w:r>
              <w:rPr>
                <w:rFonts w:ascii="Arial" w:cs="Arial" w:eastAsia="Arial" w:hAnsi="Arial"/>
                <w:color w:val="1E3A5F"/>
                <w:sz w:val="19"/>
                <w:szCs w:val="19"/>
              </w:rPr>
              <w:t xml:space="preserve">Filter by To: header and Subject: containing expected_subject_text</w:t>
            </w:r>
          </w:p>
          <w:p>
            <w:pPr>
              <w:spacing w:before="40" w:after="40"/>
            </w:pPr>
            <w:r>
              <w:rPr>
                <w:rFonts w:ascii="Arial" w:cs="Arial" w:eastAsia="Arial" w:hAnsi="Arial"/>
                <w:color w:val="1E3A5F"/>
                <w:sz w:val="19"/>
                <w:szCs w:val="19"/>
              </w:rPr>
              <w:t xml:space="preserve">Return email body as plain text for verify_email_content comparisons.</w:t>
            </w:r>
          </w:p>
        </w:tc>
      </w:tr>
    </w:tbl>
    <w:p>
      <w:r>
        <w:br w:type="page"/>
      </w:r>
    </w:p>
    <w:p>
      <w:pPr>
        <w:pStyle w:val="Heading1"/>
        <w:spacing w:before="400" w:after="160"/>
      </w:pPr>
      <w:r>
        <w:rPr>
          <w:rFonts w:ascii="Arial" w:cs="Arial" w:eastAsia="Arial" w:hAnsi="Arial"/>
          <w:b/>
          <w:bCs/>
          <w:color w:val="1E3A5F"/>
          <w:sz w:val="34"/>
          <w:szCs w:val="34"/>
        </w:rPr>
        <w:t xml:space="preserve">5. Updated Dataset Composition</w:t>
      </w:r>
    </w:p>
    <w:p>
      <w:pPr>
        <w:spacing w:before="60" w:after="60"/>
      </w:pPr>
      <w:r>
        <w:rPr>
          <w:rFonts w:ascii="Arial" w:cs="Arial" w:eastAsia="Arial" w:hAnsi="Arial"/>
          <w:color w:val="374151"/>
          <w:sz w:val="20"/>
          <w:szCs w:val="20"/>
        </w:rPr>
        <w:t xml:space="preserve">Target: 3,500 records. Mix breakdown across all scenario types including the new additions.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000"/>
        <w:gridCol w:w="1100"/>
        <w:gridCol w:w="3660"/>
      </w:tblGrid>
      <w:tr>
        <w:trPr>
          <w:tblHeader/>
        </w:trPr>
        <w:tc>
          <w:tcPr>
            <w:tcW w:type="dxa" w:w="2800"/>
            <w:tcBorders>
              <w:top w:val="single" w:color="D1D5DB" w:sz="1"/>
              <w:left w:val="single" w:color="D1D5DB" w:sz="1"/>
              <w:bottom w:val="single" w:color="D1D5DB" w:sz="1"/>
              <w:right w:val="single" w:color="D1D5DB" w:sz="1"/>
            </w:tcBorders>
            <w:shd w:fill="6B21A8" w:val="clear"/>
            <w:tcMar>
              <w:top w:type="dxa" w:w="80"/>
              <w:left w:type="dxa" w:w="110"/>
              <w:bottom w:type="dxa" w:w="80"/>
              <w:right w:type="dxa" w:w="110"/>
            </w:tcMar>
          </w:tcPr>
          <w:p>
            <w:r>
              <w:rPr>
                <w:rFonts w:ascii="Arial" w:cs="Arial" w:eastAsia="Arial" w:hAnsi="Arial"/>
                <w:b/>
                <w:bCs/>
                <w:color w:val="FFFFFF"/>
                <w:sz w:val="18"/>
                <w:szCs w:val="18"/>
              </w:rPr>
              <w:t xml:space="preserve">Scenario Family</w:t>
            </w:r>
          </w:p>
        </w:tc>
        <w:tc>
          <w:tcPr>
            <w:tcW w:type="dxa" w:w="800"/>
            <w:tcBorders>
              <w:top w:val="single" w:color="D1D5DB" w:sz="1"/>
              <w:left w:val="single" w:color="D1D5DB" w:sz="1"/>
              <w:bottom w:val="single" w:color="D1D5DB" w:sz="1"/>
              <w:right w:val="single" w:color="D1D5DB" w:sz="1"/>
            </w:tcBorders>
            <w:shd w:fill="6B21A8" w:val="clear"/>
            <w:tcMar>
              <w:top w:type="dxa" w:w="80"/>
              <w:left w:type="dxa" w:w="110"/>
              <w:bottom w:type="dxa" w:w="80"/>
              <w:right w:type="dxa" w:w="110"/>
            </w:tcMar>
          </w:tcPr>
          <w:p>
            <w:r>
              <w:rPr>
                <w:rFonts w:ascii="Arial" w:cs="Arial" w:eastAsia="Arial" w:hAnsi="Arial"/>
                <w:b/>
                <w:bCs/>
                <w:color w:val="FFFFFF"/>
                <w:sz w:val="18"/>
                <w:szCs w:val="18"/>
              </w:rPr>
              <w:t xml:space="preserve">Records</w:t>
            </w:r>
          </w:p>
        </w:tc>
        <w:tc>
          <w:tcPr>
            <w:tcW w:type="dxa" w:w="1000"/>
            <w:tcBorders>
              <w:top w:val="single" w:color="D1D5DB" w:sz="1"/>
              <w:left w:val="single" w:color="D1D5DB" w:sz="1"/>
              <w:bottom w:val="single" w:color="D1D5DB" w:sz="1"/>
              <w:right w:val="single" w:color="D1D5DB" w:sz="1"/>
            </w:tcBorders>
            <w:shd w:fill="6B21A8" w:val="clear"/>
            <w:tcMar>
              <w:top w:type="dxa" w:w="80"/>
              <w:left w:type="dxa" w:w="110"/>
              <w:bottom w:type="dxa" w:w="80"/>
              <w:right w:type="dxa" w:w="110"/>
            </w:tcMar>
          </w:tcPr>
          <w:p>
            <w:r>
              <w:rPr>
                <w:rFonts w:ascii="Arial" w:cs="Arial" w:eastAsia="Arial" w:hAnsi="Arial"/>
                <w:b/>
                <w:bCs/>
                <w:color w:val="FFFFFF"/>
                <w:sz w:val="18"/>
                <w:szCs w:val="18"/>
              </w:rPr>
              <w:t xml:space="preserve">Has Image</w:t>
            </w:r>
          </w:p>
        </w:tc>
        <w:tc>
          <w:tcPr>
            <w:tcW w:type="dxa" w:w="1100"/>
            <w:tcBorders>
              <w:top w:val="single" w:color="D1D5DB" w:sz="1"/>
              <w:left w:val="single" w:color="D1D5DB" w:sz="1"/>
              <w:bottom w:val="single" w:color="D1D5DB" w:sz="1"/>
              <w:right w:val="single" w:color="D1D5DB" w:sz="1"/>
            </w:tcBorders>
            <w:shd w:fill="6B21A8" w:val="clear"/>
            <w:tcMar>
              <w:top w:type="dxa" w:w="80"/>
              <w:left w:type="dxa" w:w="110"/>
              <w:bottom w:type="dxa" w:w="80"/>
              <w:right w:type="dxa" w:w="110"/>
            </w:tcMar>
          </w:tcPr>
          <w:p>
            <w:r>
              <w:rPr>
                <w:rFonts w:ascii="Arial" w:cs="Arial" w:eastAsia="Arial" w:hAnsi="Arial"/>
                <w:b/>
                <w:bCs/>
                <w:color w:val="FFFFFF"/>
                <w:sz w:val="18"/>
                <w:szCs w:val="18"/>
              </w:rPr>
              <w:t xml:space="preserve">Avg Turns</w:t>
            </w:r>
          </w:p>
        </w:tc>
        <w:tc>
          <w:tcPr>
            <w:tcW w:type="dxa" w:w="3660"/>
            <w:tcBorders>
              <w:top w:val="single" w:color="D1D5DB" w:sz="1"/>
              <w:left w:val="single" w:color="D1D5DB" w:sz="1"/>
              <w:bottom w:val="single" w:color="D1D5DB" w:sz="1"/>
              <w:right w:val="single" w:color="D1D5DB" w:sz="1"/>
            </w:tcBorders>
            <w:shd w:fill="6B21A8" w:val="clear"/>
            <w:tcMar>
              <w:top w:type="dxa" w:w="80"/>
              <w:left w:type="dxa" w:w="110"/>
              <w:bottom w:type="dxa" w:w="80"/>
              <w:right w:type="dxa" w:w="110"/>
            </w:tcMar>
          </w:tcPr>
          <w:p>
            <w:r>
              <w:rPr>
                <w:rFonts w:ascii="Arial" w:cs="Arial" w:eastAsia="Arial" w:hAnsi="Arial"/>
                <w:b/>
                <w:bCs/>
                <w:color w:val="FFFFFF"/>
                <w:sz w:val="18"/>
                <w:szCs w:val="18"/>
              </w:rPr>
              <w:t xml:space="preserve">Priority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Single-step action (click, type, scroll)</w:t>
            </w:r>
          </w:p>
        </w:tc>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400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Yes</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1</w:t>
            </w:r>
          </w:p>
        </w:tc>
        <w:tc>
          <w:tcPr>
            <w:tcW w:type="dxa" w:w="36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Critical — foundation</w:t>
            </w:r>
          </w:p>
        </w:tc>
      </w:tr>
      <w:tr>
        <w:tc>
          <w:tcPr>
            <w:tcW w:type="dxa" w:w="28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Sequential form filling (2–5 fields)</w:t>
            </w:r>
          </w:p>
        </w:tc>
        <w:tc>
          <w:tcPr>
            <w:tcW w:type="dxa" w:w="8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350</w:t>
            </w:r>
          </w:p>
        </w:tc>
        <w:tc>
          <w:tcPr>
            <w:tcW w:type="dxa" w:w="10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Yes</w:t>
            </w:r>
          </w:p>
        </w:tc>
        <w:tc>
          <w:tcPr>
            <w:tcW w:type="dxa" w:w="11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4–8</w:t>
            </w:r>
          </w:p>
        </w:tc>
        <w:tc>
          <w:tcPr>
            <w:tcW w:type="dxa" w:w="366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Critical — fixes skip issue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Full form fill with all field types</w:t>
            </w:r>
          </w:p>
        </w:tc>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200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Yes</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10–15</w:t>
            </w:r>
          </w:p>
        </w:tc>
        <w:tc>
          <w:tcPr>
            <w:tcW w:type="dxa" w:w="36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High — complete flows</w:t>
            </w:r>
          </w:p>
        </w:tc>
      </w:tr>
      <w:tr>
        <w:tc>
          <w:tcPr>
            <w:tcW w:type="dxa" w:w="28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Character limit enforcement (boundary tests)</w:t>
            </w:r>
          </w:p>
        </w:tc>
        <w:tc>
          <w:tcPr>
            <w:tcW w:type="dxa" w:w="8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200</w:t>
            </w:r>
          </w:p>
        </w:tc>
        <w:tc>
          <w:tcPr>
            <w:tcW w:type="dxa" w:w="10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Yes/No</w:t>
            </w:r>
          </w:p>
        </w:tc>
        <w:tc>
          <w:tcPr>
            <w:tcW w:type="dxa" w:w="11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2–3</w:t>
            </w:r>
          </w:p>
        </w:tc>
        <w:tc>
          <w:tcPr>
            <w:tcW w:type="dxa" w:w="366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High — new scenario</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Exact character fill (3000, 500, 100 chars)</w:t>
            </w:r>
          </w:p>
        </w:tc>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150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Yes</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2–3</w:t>
            </w:r>
          </w:p>
        </w:tc>
        <w:tc>
          <w:tcPr>
            <w:tcW w:type="dxa" w:w="36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High — new scenario</w:t>
            </w:r>
          </w:p>
        </w:tc>
      </w:tr>
      <w:tr>
        <w:tc>
          <w:tcPr>
            <w:tcW w:type="dxa" w:w="28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Color verification (pass + fail cases)</w:t>
            </w:r>
          </w:p>
        </w:tc>
        <w:tc>
          <w:tcPr>
            <w:tcW w:type="dxa" w:w="8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200</w:t>
            </w:r>
          </w:p>
        </w:tc>
        <w:tc>
          <w:tcPr>
            <w:tcW w:type="dxa" w:w="10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Yes</w:t>
            </w:r>
          </w:p>
        </w:tc>
        <w:tc>
          <w:tcPr>
            <w:tcW w:type="dxa" w:w="11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1–2</w:t>
            </w:r>
          </w:p>
        </w:tc>
        <w:tc>
          <w:tcPr>
            <w:tcW w:type="dxa" w:w="366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High — screenshot grounding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Form validation (error states, red borders)</w:t>
            </w:r>
          </w:p>
        </w:tc>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200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Yes</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3–4</w:t>
            </w:r>
          </w:p>
        </w:tc>
        <w:tc>
          <w:tcPr>
            <w:tcW w:type="dxa" w:w="36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High — visual verification</w:t>
            </w:r>
          </w:p>
        </w:tc>
      </w:tr>
      <w:tr>
        <w:tc>
          <w:tcPr>
            <w:tcW w:type="dxa" w:w="28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Email verification (receipt + content)</w:t>
            </w:r>
          </w:p>
        </w:tc>
        <w:tc>
          <w:tcPr>
            <w:tcW w:type="dxa" w:w="8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200</w:t>
            </w:r>
          </w:p>
        </w:tc>
        <w:tc>
          <w:tcPr>
            <w:tcW w:type="dxa" w:w="10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No</w:t>
            </w:r>
          </w:p>
        </w:tc>
        <w:tc>
          <w:tcPr>
            <w:tcW w:type="dxa" w:w="11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3–5</w:t>
            </w:r>
          </w:p>
        </w:tc>
        <w:tc>
          <w:tcPr>
            <w:tcW w:type="dxa" w:w="366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High — new capability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No-email negative test</w:t>
            </w:r>
          </w:p>
        </w:tc>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100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No</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2</w:t>
            </w:r>
          </w:p>
        </w:tc>
        <w:tc>
          <w:tcPr>
            <w:tcW w:type="dxa" w:w="36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Medium — negative</w:t>
            </w:r>
          </w:p>
        </w:tc>
      </w:tr>
      <w:tr>
        <w:tc>
          <w:tcPr>
            <w:tcW w:type="dxa" w:w="28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verify_* tools standalone</w:t>
            </w:r>
          </w:p>
        </w:tc>
        <w:tc>
          <w:tcPr>
            <w:tcW w:type="dxa" w:w="8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300</w:t>
            </w:r>
          </w:p>
        </w:tc>
        <w:tc>
          <w:tcPr>
            <w:tcW w:type="dxa" w:w="10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Yes</w:t>
            </w:r>
          </w:p>
        </w:tc>
        <w:tc>
          <w:tcPr>
            <w:tcW w:type="dxa" w:w="11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1</w:t>
            </w:r>
          </w:p>
        </w:tc>
        <w:tc>
          <w:tcPr>
            <w:tcW w:type="dxa" w:w="366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High — grounds verification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Selector not found → scroll → retry</w:t>
            </w:r>
          </w:p>
        </w:tc>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150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Yes</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2–3</w:t>
            </w:r>
          </w:p>
        </w:tc>
        <w:tc>
          <w:tcPr>
            <w:tcW w:type="dxa" w:w="36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High — fixes hallucination</w:t>
            </w:r>
          </w:p>
        </w:tc>
      </w:tr>
      <w:tr>
        <w:tc>
          <w:tcPr>
            <w:tcW w:type="dxa" w:w="28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Modal/overlay handling</w:t>
            </w:r>
          </w:p>
        </w:tc>
        <w:tc>
          <w:tcPr>
            <w:tcW w:type="dxa" w:w="8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100</w:t>
            </w:r>
          </w:p>
        </w:tc>
        <w:tc>
          <w:tcPr>
            <w:tcW w:type="dxa" w:w="10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Yes</w:t>
            </w:r>
          </w:p>
        </w:tc>
        <w:tc>
          <w:tcPr>
            <w:tcW w:type="dxa" w:w="11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2–3</w:t>
            </w:r>
          </w:p>
        </w:tc>
        <w:tc>
          <w:tcPr>
            <w:tcW w:type="dxa" w:w="366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Medium</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Dropdown (native + custom)</w:t>
            </w:r>
          </w:p>
        </w:tc>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150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Yes</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2–4</w:t>
            </w:r>
          </w:p>
        </w:tc>
        <w:tc>
          <w:tcPr>
            <w:tcW w:type="dxa" w:w="36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Medium</w:t>
            </w:r>
          </w:p>
        </w:tc>
      </w:tr>
      <w:tr>
        <w:tc>
          <w:tcPr>
            <w:tcW w:type="dxa" w:w="28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FAIL → raise_bug_ticket flow</w:t>
            </w:r>
          </w:p>
        </w:tc>
        <w:tc>
          <w:tcPr>
            <w:tcW w:type="dxa" w:w="8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200</w:t>
            </w:r>
          </w:p>
        </w:tc>
        <w:tc>
          <w:tcPr>
            <w:tcW w:type="dxa" w:w="10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Yes</w:t>
            </w:r>
          </w:p>
        </w:tc>
        <w:tc>
          <w:tcPr>
            <w:tcW w:type="dxa" w:w="11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3</w:t>
            </w:r>
          </w:p>
        </w:tc>
        <w:tc>
          <w:tcPr>
            <w:tcW w:type="dxa" w:w="366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High — reporting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FLOW_BLOCKED detection</w:t>
            </w:r>
          </w:p>
        </w:tc>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100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Yes</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2</w:t>
            </w:r>
          </w:p>
        </w:tc>
        <w:tc>
          <w:tcPr>
            <w:tcW w:type="dxa" w:w="36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High — safety stop</w:t>
            </w:r>
          </w:p>
        </w:tc>
      </w:tr>
      <w:tr>
        <w:tc>
          <w:tcPr>
            <w:tcW w:type="dxa" w:w="28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wait_for_element / network idle</w:t>
            </w:r>
          </w:p>
        </w:tc>
        <w:tc>
          <w:tcPr>
            <w:tcW w:type="dxa" w:w="8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150</w:t>
            </w:r>
          </w:p>
        </w:tc>
        <w:tc>
          <w:tcPr>
            <w:tcW w:type="dxa" w:w="10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Yes</w:t>
            </w:r>
          </w:p>
        </w:tc>
        <w:tc>
          <w:tcPr>
            <w:tcW w:type="dxa" w:w="11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2</w:t>
            </w:r>
          </w:p>
        </w:tc>
        <w:tc>
          <w:tcPr>
            <w:tcW w:type="dxa" w:w="366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Medium — load handling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Plain ASSISTANT (no tools)</w:t>
            </w:r>
          </w:p>
        </w:tc>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300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No</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1</w:t>
            </w:r>
          </w:p>
        </w:tc>
        <w:tc>
          <w:tcPr>
            <w:tcW w:type="dxa" w:w="36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Keep — prevents regression</w:t>
            </w:r>
          </w:p>
        </w:tc>
      </w:tr>
      <w:tr>
        <w:tc>
          <w:tcPr>
            <w:tcW w:type="dxa" w:w="28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[GOAL ACHIEVED] with visual proof</w:t>
            </w:r>
          </w:p>
        </w:tc>
        <w:tc>
          <w:tcPr>
            <w:tcW w:type="dxa" w:w="8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200</w:t>
            </w:r>
          </w:p>
        </w:tc>
        <w:tc>
          <w:tcPr>
            <w:tcW w:type="dxa" w:w="10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Yes</w:t>
            </w:r>
          </w:p>
        </w:tc>
        <w:tc>
          <w:tcPr>
            <w:tcW w:type="dxa" w:w="11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2</w:t>
            </w:r>
          </w:p>
        </w:tc>
        <w:tc>
          <w:tcPr>
            <w:tcW w:type="dxa" w:w="366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Critical — fixes false positive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Negative: wrong expected value</w:t>
            </w:r>
          </w:p>
        </w:tc>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100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Yes</w:t>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2</w:t>
            </w:r>
          </w:p>
        </w:tc>
        <w:tc>
          <w:tcPr>
            <w:tcW w:type="dxa" w:w="36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High — grounds FAIL path</w:t>
            </w:r>
          </w:p>
        </w:tc>
      </w:tr>
      <w:tr>
        <w:tc>
          <w:tcPr>
            <w:tcW w:type="dxa" w:w="28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TOTAL</w:t>
            </w:r>
          </w:p>
        </w:tc>
        <w:tc>
          <w:tcPr>
            <w:tcW w:type="dxa" w:w="8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
            </w:r>
          </w:p>
        </w:tc>
        <w:tc>
          <w:tcPr>
            <w:tcW w:type="dxa" w:w="10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
            </w:r>
          </w:p>
        </w:tc>
        <w:tc>
          <w:tcPr>
            <w:tcW w:type="dxa" w:w="11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
            </w:r>
          </w:p>
        </w:tc>
        <w:tc>
          <w:tcPr>
            <w:tcW w:type="dxa" w:w="366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~3,550</w:t>
            </w:r>
          </w:p>
        </w:tc>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
            </w:r>
          </w:p>
        </w:tc>
        <w:tc>
          <w:tcPr>
            <w:tcW w:type="dxa" w:w="1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
            </w:r>
          </w:p>
        </w:tc>
        <w:tc>
          <w:tcPr>
            <w:tcW w:type="dxa" w:w="36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
            </w:r>
          </w:p>
        </w:tc>
      </w:tr>
      <w:tr>
        <w:tc>
          <w:tcPr>
            <w:tcW w:type="dxa" w:w="28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w:t>
            </w:r>
          </w:p>
        </w:tc>
        <w:tc>
          <w:tcPr>
            <w:tcW w:type="dxa" w:w="8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
            </w:r>
          </w:p>
        </w:tc>
        <w:tc>
          <w:tcPr>
            <w:tcW w:type="dxa" w:w="10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
            </w:r>
          </w:p>
        </w:tc>
        <w:tc>
          <w:tcPr>
            <w:tcW w:type="dxa" w:w="11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
            </w:r>
          </w:p>
        </w:tc>
        <w:tc>
          <w:tcPr>
            <w:tcW w:type="dxa" w:w="366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w:t>
            </w:r>
          </w:p>
        </w:tc>
        <w:tc>
          <w:tcPr>
            <w:tcW w:type="dxa" w:w="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
            </w:r>
          </w:p>
        </w:tc>
        <w:tc>
          <w:tcPr>
            <w:tcW w:type="dxa" w:w="1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
            </w:r>
          </w:p>
        </w:tc>
        <w:tc>
          <w:tcPr>
            <w:tcW w:type="dxa" w:w="11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
            </w:r>
          </w:p>
        </w:tc>
        <w:tc>
          <w:tcPr>
            <w:tcW w:type="dxa" w:w="36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
            </w:r>
          </w:p>
        </w:tc>
      </w:tr>
      <w:tr>
        <w:tc>
          <w:tcPr>
            <w:tcW w:type="dxa" w:w="28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w:t>
            </w:r>
          </w:p>
        </w:tc>
        <w:tc>
          <w:tcPr>
            <w:tcW w:type="dxa" w:w="8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
            </w:r>
          </w:p>
        </w:tc>
        <w:tc>
          <w:tcPr>
            <w:tcW w:type="dxa" w:w="10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
            </w:r>
          </w:p>
        </w:tc>
        <w:tc>
          <w:tcPr>
            <w:tcW w:type="dxa" w:w="110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
            </w:r>
          </w:p>
        </w:tc>
        <w:tc>
          <w:tcPr>
            <w:tcW w:type="dxa" w:w="3660"/>
            <w:tcBorders>
              <w:top w:val="single" w:color="D1D5DB" w:sz="1"/>
              <w:left w:val="single" w:color="D1D5DB" w:sz="1"/>
              <w:bottom w:val="single" w:color="D1D5DB" w:sz="1"/>
              <w:right w:val="single" w:color="D1D5DB" w:sz="1"/>
            </w:tcBorders>
            <w:shd w:fill="F3E8FF" w:val="clear"/>
            <w:tcMar>
              <w:top w:type="dxa" w:w="80"/>
              <w:left w:type="dxa" w:w="110"/>
              <w:bottom w:type="dxa" w:w="80"/>
              <w:right w:type="dxa" w:w="110"/>
            </w:tcMar>
          </w:tcPr>
          <w:p>
            <w:r>
              <w:rPr>
                <w:rFonts w:ascii="Arial" w:cs="Arial" w:eastAsia="Arial" w:hAnsi="Arial"/>
                <w:color w:val="374151"/>
                <w:sz w:val="17"/>
                <w:szCs w:val="17"/>
              </w:rPr>
              <w:t xml:space="preserve"/>
            </w:r>
          </w:p>
        </w:tc>
      </w:tr>
    </w:tbl>
    <w:p>
      <w:r>
        <w:br w:type="page"/>
      </w:r>
    </w:p>
    <w:p>
      <w:pPr>
        <w:pStyle w:val="Heading1"/>
        <w:spacing w:before="400" w:after="160"/>
      </w:pPr>
      <w:r>
        <w:rPr>
          <w:rFonts w:ascii="Arial" w:cs="Arial" w:eastAsia="Arial" w:hAnsi="Arial"/>
          <w:b/>
          <w:bCs/>
          <w:color w:val="1E3A5F"/>
          <w:sz w:val="34"/>
          <w:szCs w:val="34"/>
        </w:rPr>
        <w:t xml:space="preserve">6. Planner Fine-tuning — Training Data Format</w:t>
      </w:r>
    </w:p>
    <w:p>
      <w:pPr>
        <w:spacing w:before="60" w:after="60"/>
      </w:pPr>
      <w:r>
        <w:rPr>
          <w:rFonts w:ascii="Arial" w:cs="Arial" w:eastAsia="Arial" w:hAnsi="Arial"/>
          <w:color w:val="374151"/>
          <w:sz w:val="20"/>
          <w:szCs w:val="20"/>
        </w:rPr>
        <w:t xml:space="preserve">The Planner only needs text-to-JSON training data. 500–800 records is sufficient. Each record is a natural-language test case mapped to the full step array.</w:t>
      </w:r>
    </w:p>
    <w:p>
      <w:r>
        <w:t xml:space="preserve"/>
      </w:r>
    </w:p>
    <w:p>
      <w:pPr>
        <w:spacing w:before="200" w:after="80"/>
      </w:pPr>
      <w:r>
        <w:rPr>
          <w:rFonts w:ascii="Arial" w:cs="Arial" w:eastAsia="Arial" w:hAnsi="Arial"/>
          <w:b/>
          <w:bCs/>
          <w:color w:val="374151"/>
          <w:sz w:val="22"/>
          <w:szCs w:val="22"/>
        </w:rPr>
        <w:t xml:space="preserve">Planner Training Record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1E2E" w:val="clear"/>
            <w:tcMar>
              <w:top w:type="dxa" w:w="140"/>
              <w:left w:type="dxa" w:w="220"/>
              <w:bottom w:type="dxa" w:w="140"/>
              <w:right w:type="dxa" w:w="220"/>
            </w:tcMar>
          </w:tcPr>
          <w:p>
            <w:pPr>
              <w:spacing w:before="20" w:after="20"/>
            </w:pPr>
            <w:r>
              <w:rPr>
                <w:rFonts w:ascii="Courier New" w:cs="Courier New" w:eastAsia="Courier New" w:hAnsi="Courier New"/>
                <w:color w:val="A6E3A1"/>
                <w:sz w:val="17"/>
                <w:szCs w:val="17"/>
              </w:rPr>
              <w:t xml:space="preserve">{</w:t>
            </w:r>
          </w:p>
          <w:p>
            <w:pPr>
              <w:spacing w:before="20" w:after="20"/>
            </w:pPr>
            <w:r>
              <w:rPr>
                <w:rFonts w:ascii="Courier New" w:cs="Courier New" w:eastAsia="Courier New" w:hAnsi="Courier New"/>
                <w:color w:val="A6E3A1"/>
                <w:sz w:val="17"/>
                <w:szCs w:val="17"/>
              </w:rPr>
              <w:t xml:space="preserve">  "messages": [</w:t>
            </w:r>
          </w:p>
          <w:p>
            <w:pPr>
              <w:spacing w:before="20" w:after="20"/>
            </w:pPr>
            <w:r>
              <w:rPr>
                <w:rFonts w:ascii="Courier New" w:cs="Courier New" w:eastAsia="Courier New" w:hAnsi="Courier New"/>
                <w:color w:val="A6E3A1"/>
                <w:sz w:val="17"/>
                <w:szCs w:val="17"/>
              </w:rPr>
              <w:t xml:space="preserve">    {</w:t>
            </w:r>
          </w:p>
          <w:p>
            <w:pPr>
              <w:spacing w:before="20" w:after="20"/>
            </w:pPr>
            <w:r>
              <w:rPr>
                <w:rFonts w:ascii="Courier New" w:cs="Courier New" w:eastAsia="Courier New" w:hAnsi="Courier New"/>
                <w:color w:val="A6E3A1"/>
                <w:sz w:val="17"/>
                <w:szCs w:val="17"/>
              </w:rPr>
              <w:t xml:space="preserve">      "role": "system",</w:t>
            </w:r>
          </w:p>
          <w:p>
            <w:pPr>
              <w:spacing w:before="20" w:after="20"/>
            </w:pPr>
            <w:r>
              <w:rPr>
                <w:rFonts w:ascii="Courier New" w:cs="Courier New" w:eastAsia="Courier New" w:hAnsi="Courier New"/>
                <w:color w:val="A6E3A1"/>
                <w:sz w:val="17"/>
                <w:szCs w:val="17"/>
              </w:rPr>
              <w:t xml:space="preserve">      "content": "You are a UAT test planner. Decompose the given test case into</w:t>
            </w:r>
          </w:p>
          <w:p>
            <w:pPr>
              <w:spacing w:before="20" w:after="20"/>
            </w:pPr>
            <w:r>
              <w:rPr>
                <w:rFonts w:ascii="Courier New" w:cs="Courier New" w:eastAsia="Courier New" w:hAnsi="Courier New"/>
                <w:color w:val="A6E3A1"/>
                <w:sz w:val="17"/>
                <w:szCs w:val="17"/>
              </w:rPr>
              <w:t xml:space="preserve">                  atomic micro-steps. Each step must use exactly ONE tool.</w:t>
            </w:r>
          </w:p>
          <w:p>
            <w:pPr>
              <w:spacing w:before="20" w:after="20"/>
            </w:pPr>
            <w:r>
              <w:rPr>
                <w:rFonts w:ascii="Courier New" w:cs="Courier New" w:eastAsia="Courier New" w:hAnsi="Courier New"/>
                <w:color w:val="A6E3A1"/>
                <w:sz w:val="17"/>
                <w:szCs w:val="17"/>
              </w:rPr>
              <w:t xml:space="preserve">                  Output valid JSON only."</w:t>
            </w:r>
          </w:p>
          <w:p>
            <w:pPr>
              <w:spacing w:before="20" w:after="20"/>
            </w:pPr>
            <w:r>
              <w:rPr>
                <w:rFonts w:ascii="Courier New" w:cs="Courier New" w:eastAsia="Courier New" w:hAnsi="Courier New"/>
                <w:color w:val="A6E3A1"/>
                <w:sz w:val="17"/>
                <w:szCs w:val="17"/>
              </w:rPr>
              <w:t xml:space="preserve">    },</w:t>
            </w:r>
          </w:p>
          <w:p>
            <w:pPr>
              <w:spacing w:before="20" w:after="20"/>
            </w:pPr>
            <w:r>
              <w:rPr>
                <w:rFonts w:ascii="Courier New" w:cs="Courier New" w:eastAsia="Courier New" w:hAnsi="Courier New"/>
                <w:color w:val="A6E3A1"/>
                <w:sz w:val="17"/>
                <w:szCs w:val="17"/>
              </w:rPr>
              <w:t xml:space="preserve">    {</w:t>
            </w:r>
          </w:p>
          <w:p>
            <w:pPr>
              <w:spacing w:before="20" w:after="20"/>
            </w:pPr>
            <w:r>
              <w:rPr>
                <w:rFonts w:ascii="Courier New" w:cs="Courier New" w:eastAsia="Courier New" w:hAnsi="Courier New"/>
                <w:color w:val="A6E3A1"/>
                <w:sz w:val="17"/>
                <w:szCs w:val="17"/>
              </w:rPr>
              <w:t xml:space="preserve">      "role": "user",</w:t>
            </w:r>
          </w:p>
          <w:p>
            <w:pPr>
              <w:spacing w:before="20" w:after="20"/>
            </w:pPr>
            <w:r>
              <w:rPr>
                <w:rFonts w:ascii="Courier New" w:cs="Courier New" w:eastAsia="Courier New" w:hAnsi="Courier New"/>
                <w:color w:val="A6E3A1"/>
                <w:sz w:val="17"/>
                <w:szCs w:val="17"/>
              </w:rPr>
              <w:t xml:space="preserve">      "content": "Test Case: Login to the application using username 'admin'</w:t>
            </w:r>
          </w:p>
          <w:p>
            <w:pPr>
              <w:spacing w:before="20" w:after="20"/>
            </w:pPr>
            <w:r>
              <w:rPr>
                <w:rFonts w:ascii="Courier New" w:cs="Courier New" w:eastAsia="Courier New" w:hAnsi="Courier New"/>
                <w:color w:val="A6E3A1"/>
                <w:sz w:val="17"/>
                <w:szCs w:val="17"/>
              </w:rPr>
              <w:t xml:space="preserve">                  and password 'admin#123'. Verify the dashboard loads."</w:t>
            </w:r>
          </w:p>
          <w:p>
            <w:pPr>
              <w:spacing w:before="20" w:after="20"/>
            </w:pPr>
            <w:r>
              <w:rPr>
                <w:rFonts w:ascii="Courier New" w:cs="Courier New" w:eastAsia="Courier New" w:hAnsi="Courier New"/>
                <w:color w:val="A6E3A1"/>
                <w:sz w:val="17"/>
                <w:szCs w:val="17"/>
              </w:rPr>
              <w:t xml:space="preserve">    },</w:t>
            </w:r>
          </w:p>
          <w:p>
            <w:pPr>
              <w:spacing w:before="20" w:after="20"/>
            </w:pPr>
            <w:r>
              <w:rPr>
                <w:rFonts w:ascii="Courier New" w:cs="Courier New" w:eastAsia="Courier New" w:hAnsi="Courier New"/>
                <w:color w:val="A6E3A1"/>
                <w:sz w:val="17"/>
                <w:szCs w:val="17"/>
              </w:rPr>
              <w:t xml:space="preserve">    {</w:t>
            </w:r>
          </w:p>
          <w:p>
            <w:pPr>
              <w:spacing w:before="20" w:after="20"/>
            </w:pPr>
            <w:r>
              <w:rPr>
                <w:rFonts w:ascii="Courier New" w:cs="Courier New" w:eastAsia="Courier New" w:hAnsi="Courier New"/>
                <w:color w:val="A6E3A1"/>
                <w:sz w:val="17"/>
                <w:szCs w:val="17"/>
              </w:rPr>
              <w:t xml:space="preserve">      "role": "assistant",</w:t>
            </w:r>
          </w:p>
          <w:p>
            <w:pPr>
              <w:spacing w:before="20" w:after="20"/>
            </w:pPr>
            <w:r>
              <w:rPr>
                <w:rFonts w:ascii="Courier New" w:cs="Courier New" w:eastAsia="Courier New" w:hAnsi="Courier New"/>
                <w:color w:val="A6E3A1"/>
                <w:sz w:val="17"/>
                <w:szCs w:val="17"/>
              </w:rPr>
              <w:t xml:space="preserve">      "content": "{\"test_id\": \"TC_001\", \"steps\": [...full JSON...]}"</w:t>
            </w:r>
          </w:p>
          <w:p>
            <w:pPr>
              <w:spacing w:before="20" w:after="20"/>
            </w:pPr>
            <w:r>
              <w:rPr>
                <w:rFonts w:ascii="Courier New" w:cs="Courier New" w:eastAsia="Courier New" w:hAnsi="Courier New"/>
                <w:color w:val="A6E3A1"/>
                <w:sz w:val="17"/>
                <w:szCs w:val="17"/>
              </w:rPr>
              <w:t xml:space="preserve">    }</w:t>
            </w:r>
          </w:p>
          <w:p>
            <w:pPr>
              <w:spacing w:before="20" w:after="20"/>
            </w:pPr>
            <w:r>
              <w:rPr>
                <w:rFonts w:ascii="Courier New" w:cs="Courier New" w:eastAsia="Courier New" w:hAnsi="Courier New"/>
                <w:color w:val="A6E3A1"/>
                <w:sz w:val="17"/>
                <w:szCs w:val="17"/>
              </w:rPr>
              <w:t xml:space="preserve">  ]</w:t>
            </w:r>
          </w:p>
          <w:p>
            <w:pPr>
              <w:spacing w:before="20" w:after="20"/>
            </w:pPr>
            <w:r>
              <w:rPr>
                <w:rFonts w:ascii="Courier New" w:cs="Courier New" w:eastAsia="Courier New" w:hAnsi="Courier New"/>
                <w:color w:val="A6E3A1"/>
                <w:sz w:val="17"/>
                <w:szCs w:val="17"/>
              </w:rPr>
              <w:t xml:space="preserv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166534" w:sz="10"/>
              <w:bottom w:val="single" w:color="D1D5DB" w:sz="1"/>
              <w:right w:val="single" w:color="D1D5DB" w:sz="1"/>
            </w:tcBorders>
            <w:shd w:fill="DCFCE7" w:val="clear"/>
            <w:tcMar>
              <w:top w:type="dxa" w:w="140"/>
              <w:left w:type="dxa" w:w="220"/>
              <w:bottom w:type="dxa" w:w="140"/>
              <w:right w:type="dxa" w:w="220"/>
            </w:tcMar>
          </w:tcPr>
          <w:p>
            <w:pPr>
              <w:spacing w:before="40" w:after="40"/>
            </w:pPr>
            <w:r>
              <w:rPr>
                <w:rFonts w:ascii="Arial" w:cs="Arial" w:eastAsia="Arial" w:hAnsi="Arial"/>
                <w:color w:val="166534"/>
                <w:sz w:val="19"/>
                <w:szCs w:val="19"/>
              </w:rPr>
              <w:t xml:space="preserve">Planner training data can be SYNTHETICALLY GENERATED by GPT-4 or Claude — this is the one</w:t>
            </w:r>
          </w:p>
          <w:p>
            <w:pPr>
              <w:spacing w:before="40" w:after="40"/>
            </w:pPr>
            <w:r>
              <w:rPr>
                <w:rFonts w:ascii="Arial" w:cs="Arial" w:eastAsia="Arial" w:hAnsi="Arial"/>
                <w:color w:val="166534"/>
                <w:sz w:val="19"/>
                <w:szCs w:val="19"/>
              </w:rPr>
              <w:t xml:space="preserve">place where using a capable LLM to generate data is appropriate, since the output is structured</w:t>
            </w:r>
          </w:p>
          <w:p>
            <w:pPr>
              <w:spacing w:before="40" w:after="40"/>
            </w:pPr>
            <w:r>
              <w:rPr>
                <w:rFonts w:ascii="Arial" w:cs="Arial" w:eastAsia="Arial" w:hAnsi="Arial"/>
                <w:color w:val="166534"/>
                <w:sz w:val="19"/>
                <w:szCs w:val="19"/>
              </w:rPr>
              <w:t xml:space="preserve">JSON decomposition rather than visual grounding or browser behaviour.</w:t>
            </w:r>
          </w:p>
          <w:p>
            <w:pPr>
              <w:spacing w:before="40" w:after="40"/>
            </w:pPr>
            <w:r>
              <w:rPr>
                <w:rFonts w:ascii="Arial" w:cs="Arial" w:eastAsia="Arial" w:hAnsi="Arial"/>
                <w:color w:val="166534"/>
                <w:sz w:val="19"/>
                <w:szCs w:val="19"/>
              </w:rPr>
              <w:t xml:space="preserve">Generate 500 test cases → pass to GPT-4 to produce step arrays → validate JSON → use as training data.</w:t>
            </w:r>
          </w:p>
          <w:p>
            <w:pPr>
              <w:spacing w:before="40" w:after="40"/>
            </w:pPr>
            <w:r>
              <w:rPr>
                <w:rFonts w:ascii="Arial" w:cs="Arial" w:eastAsia="Arial" w:hAnsi="Arial"/>
                <w:color w:val="166534"/>
                <w:sz w:val="19"/>
                <w:szCs w:val="19"/>
              </w:rPr>
              <w:t xml:space="preserve">Cost: ~$2-5 total for 500 records via API. One-time expense.</w:t>
            </w:r>
          </w:p>
        </w:tc>
      </w:tr>
    </w:tbl>
    <w:p>
      <w:r>
        <w:t xml:space="preserve"/>
      </w:r>
    </w:p>
    <w:p>
      <w:pPr>
        <w:pStyle w:val="Heading2"/>
        <w:spacing w:before="280" w:after="100"/>
      </w:pPr>
      <w:r>
        <w:rPr>
          <w:rFonts w:ascii="Arial" w:cs="Arial" w:eastAsia="Arial" w:hAnsi="Arial"/>
          <w:b/>
          <w:bCs/>
          <w:color w:val="6B21A8"/>
          <w:sz w:val="26"/>
          <w:szCs w:val="26"/>
        </w:rPr>
        <w:t xml:space="preserve">6.1  Running Both Models on 16GB VRAM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8"/>
                <w:szCs w:val="18"/>
              </w:rPr>
              <w:t xml:space="preserve">Model</w:t>
            </w:r>
          </w:p>
        </w:tc>
        <w:tc>
          <w:tcPr>
            <w:tcW w:type="dxa" w:w="16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8"/>
                <w:szCs w:val="18"/>
              </w:rPr>
              <w:t xml:space="preserve">Mode</w:t>
            </w:r>
          </w:p>
        </w:tc>
        <w:tc>
          <w:tcPr>
            <w:tcW w:type="dxa" w:w="180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8"/>
                <w:szCs w:val="18"/>
              </w:rPr>
              <w:t xml:space="preserve">VRAM Usage</w:t>
            </w:r>
          </w:p>
        </w:tc>
        <w:tc>
          <w:tcPr>
            <w:tcW w:type="dxa" w:w="3560"/>
            <w:tcBorders>
              <w:top w:val="single" w:color="D1D5DB" w:sz="1"/>
              <w:left w:val="single" w:color="D1D5DB" w:sz="1"/>
              <w:bottom w:val="single" w:color="D1D5DB" w:sz="1"/>
              <w:right w:val="single" w:color="D1D5DB" w:sz="1"/>
            </w:tcBorders>
            <w:shd w:fill="1E3A5F" w:val="clear"/>
            <w:tcMar>
              <w:top w:type="dxa" w:w="80"/>
              <w:left w:type="dxa" w:w="110"/>
              <w:bottom w:type="dxa" w:w="80"/>
              <w:right w:type="dxa" w:w="110"/>
            </w:tcMar>
          </w:tcPr>
          <w:p>
            <w:r>
              <w:rPr>
                <w:rFonts w:ascii="Arial" w:cs="Arial" w:eastAsia="Arial" w:hAnsi="Arial"/>
                <w:b/>
                <w:bCs/>
                <w:color w:val="FFFFFF"/>
                <w:sz w:val="18"/>
                <w:szCs w:val="18"/>
              </w:rPr>
              <w:t xml:space="preserve">Strategy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Qwen2.5-1.5B Planner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4-bit QLoRA inference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~2.5 GB</w:t>
            </w:r>
          </w:p>
        </w:tc>
        <w:tc>
          <w:tcPr>
            <w:tcW w:type="dxa" w:w="3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Load once, keep in memory — generates full step plan at start of test</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10"/>
              <w:bottom w:type="dxa" w:w="80"/>
              <w:right w:type="dxa" w:w="110"/>
            </w:tcMar>
          </w:tcPr>
          <w:p>
            <w:r>
              <w:rPr>
                <w:rFonts w:ascii="Arial" w:cs="Arial" w:eastAsia="Arial" w:hAnsi="Arial"/>
                <w:color w:val="374151"/>
                <w:sz w:val="17"/>
                <w:szCs w:val="17"/>
              </w:rPr>
              <w:t xml:space="preserve">Qwen2.5-VL 3B Executor</w:t>
            </w:r>
          </w:p>
        </w:tc>
        <w:tc>
          <w:tcPr>
            <w:tcW w:type="dxa" w:w="1600"/>
            <w:tcBorders>
              <w:top w:val="single" w:color="D1D5DB" w:sz="1"/>
              <w:left w:val="single" w:color="D1D5DB" w:sz="1"/>
              <w:bottom w:val="single" w:color="D1D5DB" w:sz="1"/>
              <w:right w:val="single" w:color="D1D5DB" w:sz="1"/>
            </w:tcBorders>
            <w:shd w:fill="EFF6FF" w:val="clear"/>
            <w:tcMar>
              <w:top w:type="dxa" w:w="80"/>
              <w:left w:type="dxa" w:w="110"/>
              <w:bottom w:type="dxa" w:w="80"/>
              <w:right w:type="dxa" w:w="110"/>
            </w:tcMar>
          </w:tcPr>
          <w:p>
            <w:r>
              <w:rPr>
                <w:rFonts w:ascii="Arial" w:cs="Arial" w:eastAsia="Arial" w:hAnsi="Arial"/>
                <w:color w:val="374151"/>
                <w:sz w:val="17"/>
                <w:szCs w:val="17"/>
              </w:rPr>
              <w:t xml:space="preserve">4-bit QLoRA inference</w:t>
            </w:r>
          </w:p>
        </w:tc>
        <w:tc>
          <w:tcPr>
            <w:tcW w:type="dxa" w:w="1800"/>
            <w:tcBorders>
              <w:top w:val="single" w:color="D1D5DB" w:sz="1"/>
              <w:left w:val="single" w:color="D1D5DB" w:sz="1"/>
              <w:bottom w:val="single" w:color="D1D5DB" w:sz="1"/>
              <w:right w:val="single" w:color="D1D5DB" w:sz="1"/>
            </w:tcBorders>
            <w:shd w:fill="EFF6FF" w:val="clear"/>
            <w:tcMar>
              <w:top w:type="dxa" w:w="80"/>
              <w:left w:type="dxa" w:w="110"/>
              <w:bottom w:type="dxa" w:w="80"/>
              <w:right w:type="dxa" w:w="110"/>
            </w:tcMar>
          </w:tcPr>
          <w:p>
            <w:r>
              <w:rPr>
                <w:rFonts w:ascii="Arial" w:cs="Arial" w:eastAsia="Arial" w:hAnsi="Arial"/>
                <w:color w:val="374151"/>
                <w:sz w:val="17"/>
                <w:szCs w:val="17"/>
              </w:rPr>
              <w:t xml:space="preserve">~5.5 GB</w:t>
            </w:r>
          </w:p>
        </w:tc>
        <w:tc>
          <w:tcPr>
            <w:tcW w:type="dxa" w:w="3560"/>
            <w:tcBorders>
              <w:top w:val="single" w:color="D1D5DB" w:sz="1"/>
              <w:left w:val="single" w:color="D1D5DB" w:sz="1"/>
              <w:bottom w:val="single" w:color="D1D5DB" w:sz="1"/>
              <w:right w:val="single" w:color="D1D5DB" w:sz="1"/>
            </w:tcBorders>
            <w:shd w:fill="EFF6FF" w:val="clear"/>
            <w:tcMar>
              <w:top w:type="dxa" w:w="80"/>
              <w:left w:type="dxa" w:w="110"/>
              <w:bottom w:type="dxa" w:w="80"/>
              <w:right w:type="dxa" w:w="110"/>
            </w:tcMar>
          </w:tcPr>
          <w:p>
            <w:r>
              <w:rPr>
                <w:rFonts w:ascii="Arial" w:cs="Arial" w:eastAsia="Arial" w:hAnsi="Arial"/>
                <w:color w:val="374151"/>
                <w:sz w:val="17"/>
                <w:szCs w:val="17"/>
              </w:rPr>
              <w:t xml:space="preserve">Load once, runs per micro-step</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Screenshot + DOM buffers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~1 GB</w:t>
            </w:r>
          </w:p>
        </w:tc>
        <w:tc>
          <w:tcPr>
            <w:tcW w:type="dxa" w:w="3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PyTorch tensors for image processing</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10"/>
              <w:bottom w:type="dxa" w:w="80"/>
              <w:right w:type="dxa" w:w="110"/>
            </w:tcMar>
          </w:tcPr>
          <w:p>
            <w:r>
              <w:rPr>
                <w:rFonts w:ascii="Arial" w:cs="Arial" w:eastAsia="Arial" w:hAnsi="Arial"/>
                <w:color w:val="374151"/>
                <w:sz w:val="17"/>
                <w:szCs w:val="17"/>
              </w:rPr>
              <w:t xml:space="preserve">OS + PyQt5 UI</w:t>
            </w:r>
          </w:p>
        </w:tc>
        <w:tc>
          <w:tcPr>
            <w:tcW w:type="dxa" w:w="1600"/>
            <w:tcBorders>
              <w:top w:val="single" w:color="D1D5DB" w:sz="1"/>
              <w:left w:val="single" w:color="D1D5DB" w:sz="1"/>
              <w:bottom w:val="single" w:color="D1D5DB" w:sz="1"/>
              <w:right w:val="single" w:color="D1D5DB" w:sz="1"/>
            </w:tcBorders>
            <w:shd w:fill="EFF6FF" w:val="clear"/>
            <w:tcMar>
              <w:top w:type="dxa" w:w="80"/>
              <w:left w:type="dxa" w:w="110"/>
              <w:bottom w:type="dxa" w:w="80"/>
              <w:right w:type="dxa" w:w="110"/>
            </w:tcMar>
          </w:tcPr>
          <w:p>
            <w:r>
              <w:rPr>
                <w:rFonts w:ascii="Arial" w:cs="Arial" w:eastAsia="Arial" w:hAnsi="Arial"/>
                <w:color w:val="374151"/>
                <w:sz w:val="17"/>
                <w:szCs w:val="17"/>
              </w:rPr>
              <w:t xml:space="preserve">—</w:t>
            </w:r>
          </w:p>
        </w:tc>
        <w:tc>
          <w:tcPr>
            <w:tcW w:type="dxa" w:w="1800"/>
            <w:tcBorders>
              <w:top w:val="single" w:color="D1D5DB" w:sz="1"/>
              <w:left w:val="single" w:color="D1D5DB" w:sz="1"/>
              <w:bottom w:val="single" w:color="D1D5DB" w:sz="1"/>
              <w:right w:val="single" w:color="D1D5DB" w:sz="1"/>
            </w:tcBorders>
            <w:shd w:fill="EFF6FF" w:val="clear"/>
            <w:tcMar>
              <w:top w:type="dxa" w:w="80"/>
              <w:left w:type="dxa" w:w="110"/>
              <w:bottom w:type="dxa" w:w="80"/>
              <w:right w:type="dxa" w:w="110"/>
            </w:tcMar>
          </w:tcPr>
          <w:p>
            <w:r>
              <w:rPr>
                <w:rFonts w:ascii="Arial" w:cs="Arial" w:eastAsia="Arial" w:hAnsi="Arial"/>
                <w:color w:val="374151"/>
                <w:sz w:val="17"/>
                <w:szCs w:val="17"/>
              </w:rPr>
              <w:t xml:space="preserve">~2 GB</w:t>
            </w:r>
          </w:p>
        </w:tc>
        <w:tc>
          <w:tcPr>
            <w:tcW w:type="dxa" w:w="3560"/>
            <w:tcBorders>
              <w:top w:val="single" w:color="D1D5DB" w:sz="1"/>
              <w:left w:val="single" w:color="D1D5DB" w:sz="1"/>
              <w:bottom w:val="single" w:color="D1D5DB" w:sz="1"/>
              <w:right w:val="single" w:color="D1D5DB" w:sz="1"/>
            </w:tcBorders>
            <w:shd w:fill="EFF6FF" w:val="clear"/>
            <w:tcMar>
              <w:top w:type="dxa" w:w="80"/>
              <w:left w:type="dxa" w:w="110"/>
              <w:bottom w:type="dxa" w:w="80"/>
              <w:right w:type="dxa" w:w="110"/>
            </w:tcMar>
          </w:tcPr>
          <w:p>
            <w:r>
              <w:rPr>
                <w:rFonts w:ascii="Arial" w:cs="Arial" w:eastAsia="Arial" w:hAnsi="Arial"/>
                <w:color w:val="374151"/>
                <w:sz w:val="17"/>
                <w:szCs w:val="17"/>
              </w:rPr>
              <w:t xml:space="preserve">GUI overhead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Total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~11 GB</w:t>
            </w:r>
          </w:p>
        </w:tc>
        <w:tc>
          <w:tcPr>
            <w:tcW w:type="dxa" w:w="3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374151"/>
                <w:sz w:val="17"/>
                <w:szCs w:val="17"/>
              </w:rPr>
              <w:t xml:space="preserve">Fits on 16GB with ~5GB headroom for CUDA workspace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34E4A" w:val="clear"/>
            <w:tcMar>
              <w:top w:type="dxa" w:w="140"/>
              <w:left w:type="dxa" w:w="220"/>
              <w:bottom w:type="dxa" w:w="140"/>
              <w:right w:type="dxa" w:w="220"/>
            </w:tcMar>
          </w:tcPr>
          <w:p>
            <w:pPr>
              <w:spacing w:before="40" w:after="40"/>
            </w:pPr>
            <w:r>
              <w:rPr>
                <w:rFonts w:ascii="Arial" w:cs="Arial" w:eastAsia="Arial" w:hAnsi="Arial"/>
                <w:color w:val="FFFFFF"/>
                <w:sz w:val="19"/>
                <w:szCs w:val="19"/>
              </w:rPr>
              <w:t xml:space="preserve">Pipeline flow:</w:t>
            </w:r>
          </w:p>
          <w:p>
            <w:pPr>
              <w:spacing w:before="40" w:after="40"/>
            </w:pPr>
            <w:r>
              <w:rPr>
                <w:rFonts w:ascii="Arial" w:cs="Arial" w:eastAsia="Arial" w:hAnsi="Arial"/>
                <w:color w:val="FFFFFF"/>
                <w:sz w:val="19"/>
                <w:szCs w:val="19"/>
              </w:rPr>
              <w:t xml:space="preserve">1. Test case arrives → Planner (1.5B) runs ONCE → produces full JSON step array</w:t>
            </w:r>
          </w:p>
          <w:p>
            <w:pPr>
              <w:spacing w:before="40" w:after="40"/>
            </w:pPr>
            <w:r>
              <w:rPr>
                <w:rFonts w:ascii="Arial" w:cs="Arial" w:eastAsia="Arial" w:hAnsi="Arial"/>
                <w:color w:val="FFFFFF"/>
                <w:sz w:val="19"/>
                <w:szCs w:val="19"/>
              </w:rPr>
              <w:t xml:space="preserve">2. Step array stored in AgentWorker.step_queue</w:t>
            </w:r>
          </w:p>
          <w:p>
            <w:pPr>
              <w:spacing w:before="40" w:after="40"/>
            </w:pPr>
            <w:r>
              <w:rPr>
                <w:rFonts w:ascii="Arial" w:cs="Arial" w:eastAsia="Arial" w:hAnsi="Arial"/>
                <w:color w:val="FFFFFF"/>
                <w:sz w:val="19"/>
                <w:szCs w:val="19"/>
              </w:rPr>
              <w:t xml:space="preserve">3. Executor (3B VL) runs per step: screenshot + DOM → action → verify → next step</w:t>
            </w:r>
          </w:p>
          <w:p>
            <w:pPr>
              <w:spacing w:before="40" w:after="40"/>
            </w:pPr>
            <w:r>
              <w:rPr>
                <w:rFonts w:ascii="Arial" w:cs="Arial" w:eastAsia="Arial" w:hAnsi="Arial"/>
                <w:color w:val="FFFFFF"/>
                <w:sz w:val="19"/>
                <w:szCs w:val="19"/>
              </w:rPr>
              <w:t xml:space="preserve">4. On FLOW_BLOCKED or [GOAL ACHIEVED]: Executor signals done, Planner is idle</w:t>
            </w:r>
          </w:p>
          <w:p>
            <w:pPr>
              <w:spacing w:before="40" w:after="40"/>
            </w:pPr>
            <w:r>
              <w:rPr>
                <w:rFonts w:ascii="Arial" w:cs="Arial" w:eastAsia="Arial" w:hAnsi="Arial"/>
                <w:color w:val="FFFFFF"/>
                <w:sz w:val="19"/>
                <w:szCs w:val="19"/>
              </w:rPr>
              <w:t xml:space="preserve">5. Planner and Executor never run simultaneously — interleaved, not parallel</w:t>
            </w:r>
          </w:p>
        </w:tc>
      </w:tr>
    </w:tbl>
    <w:p>
      <w:r>
        <w:br w:type="page"/>
      </w:r>
    </w:p>
    <w:p>
      <w:pPr>
        <w:pStyle w:val="Heading1"/>
        <w:spacing w:before="400" w:after="160"/>
      </w:pPr>
      <w:r>
        <w:rPr>
          <w:rFonts w:ascii="Arial" w:cs="Arial" w:eastAsia="Arial" w:hAnsi="Arial"/>
          <w:b/>
          <w:bCs/>
          <w:color w:val="1E3A5F"/>
          <w:sz w:val="34"/>
          <w:szCs w:val="34"/>
        </w:rPr>
        <w:t xml:space="preserve">7. Updated agent_worker.py — The New Loop Structure</w:t>
      </w:r>
    </w:p>
    <w:p>
      <w:pPr>
        <w:spacing w:before="60" w:after="60"/>
      </w:pPr>
      <w:r>
        <w:rPr>
          <w:rFonts w:ascii="Arial" w:cs="Arial" w:eastAsia="Arial" w:hAnsi="Arial"/>
          <w:color w:val="374151"/>
          <w:sz w:val="20"/>
          <w:szCs w:val="20"/>
        </w:rPr>
        <w:t xml:space="preserve">The current react loop must be replaced. Here is the new architecture that enforces one-step-at-a-time execution.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1E2E" w:val="clear"/>
            <w:tcMar>
              <w:top w:type="dxa" w:w="140"/>
              <w:left w:type="dxa" w:w="220"/>
              <w:bottom w:type="dxa" w:w="140"/>
              <w:right w:type="dxa" w:w="220"/>
            </w:tcMar>
          </w:tcPr>
          <w:p>
            <w:pPr>
              <w:spacing w:before="20" w:after="20"/>
            </w:pPr>
            <w:r>
              <w:rPr>
                <w:rFonts w:ascii="Courier New" w:cs="Courier New" w:eastAsia="Courier New" w:hAnsi="Courier New"/>
                <w:color w:val="A6E3A1"/>
                <w:sz w:val="17"/>
                <w:szCs w:val="17"/>
              </w:rPr>
              <w:t xml:space="preserve">class AgentWorker(QThread):</w:t>
            </w:r>
          </w:p>
          <w:p>
            <w:pPr>
              <w:spacing w:before="20" w:after="20"/>
            </w:pPr>
            <w:r>
              <w:rPr>
                <w:rFonts w:ascii="Courier New" w:cs="Courier New" w:eastAsia="Courier New" w:hAnsi="Courier New"/>
                <w:color w:val="A6E3A1"/>
                <w:sz w:val="17"/>
                <w:szCs w:val="17"/>
              </w:rPr>
              <w:t xml:space="preserve">    # --- New signals for two-model pipeline ---</w:t>
            </w:r>
          </w:p>
          <w:p>
            <w:pPr>
              <w:spacing w:before="20" w:after="20"/>
            </w:pPr>
            <w:r>
              <w:rPr>
                <w:rFonts w:ascii="Courier New" w:cs="Courier New" w:eastAsia="Courier New" w:hAnsi="Courier New"/>
                <w:color w:val="A6E3A1"/>
                <w:sz w:val="17"/>
                <w:szCs w:val="17"/>
              </w:rPr>
              <w:t xml:space="preserve">    planner_done   = pyqtSignal(list)   # emits step array</w:t>
            </w:r>
          </w:p>
          <w:p>
            <w:pPr>
              <w:spacing w:before="20" w:after="20"/>
            </w:pPr>
            <w:r>
              <w:rPr>
                <w:rFonts w:ascii="Courier New" w:cs="Courier New" w:eastAsia="Courier New" w:hAnsi="Courier New"/>
                <w:color w:val="A6E3A1"/>
                <w:sz w:val="17"/>
                <w:szCs w:val="17"/>
              </w:rPr>
              <w:t xml:space="preserve">    step_pass      = pyqtSignal(int, str)  # step_id, evidence</w:t>
            </w:r>
          </w:p>
          <w:p>
            <w:pPr>
              <w:spacing w:before="20" w:after="20"/>
            </w:pPr>
            <w:r>
              <w:rPr>
                <w:rFonts w:ascii="Courier New" w:cs="Courier New" w:eastAsia="Courier New" w:hAnsi="Courier New"/>
                <w:color w:val="A6E3A1"/>
                <w:sz w:val="17"/>
                <w:szCs w:val="17"/>
              </w:rPr>
              <w:t xml:space="preserve">    step_fail      = pyqtSignal(int, str, str)  # step_id, reason, evidence</w:t>
            </w:r>
          </w:p>
          <w:p>
            <w:pPr>
              <w:spacing w:before="20" w:after="20"/>
            </w:pPr>
            <w:r>
              <w:rPr>
                <w:rFonts w:ascii="Courier New" w:cs="Courier New" w:eastAsia="Courier New" w:hAnsi="Courier New"/>
                <w:color w:val="A6E3A1"/>
                <w:sz w:val="17"/>
                <w:szCs w:val="17"/>
              </w:rPr>
              <w:t xml:space="preserve">    flow_blocked   = pyqtSignal(str)    # reason</w:t>
            </w:r>
          </w:p>
          <w:p>
            <w:pPr>
              <w:spacing w:before="20" w:after="20"/>
            </w:pPr>
            <w:r>
              <w:rPr>
                <w:rFonts w:ascii="Courier New" w:cs="Courier New" w:eastAsia="Courier New" w:hAnsi="Courier New"/>
                <w:color w:val="A6E3A1"/>
                <w:sz w:val="17"/>
                <w:szCs w:val="17"/>
              </w:rPr>
              <w:t xml:space="preserve"/>
            </w:r>
          </w:p>
          <w:p>
            <w:pPr>
              <w:spacing w:before="20" w:after="20"/>
            </w:pPr>
            <w:r>
              <w:rPr>
                <w:rFonts w:ascii="Courier New" w:cs="Courier New" w:eastAsia="Courier New" w:hAnsi="Courier New"/>
                <w:color w:val="A6E3A1"/>
                <w:sz w:val="17"/>
                <w:szCs w:val="17"/>
              </w:rPr>
              <w:t xml:space="preserve">    def _plan(self, test_case: str) -&gt; list:</w:t>
            </w:r>
          </w:p>
          <w:p>
            <w:pPr>
              <w:spacing w:before="20" w:after="20"/>
            </w:pPr>
            <w:r>
              <w:rPr>
                <w:rFonts w:ascii="Courier New" w:cs="Courier New" w:eastAsia="Courier New" w:hAnsi="Courier New"/>
                <w:color w:val="A6E3A1"/>
                <w:sz w:val="17"/>
                <w:szCs w:val="17"/>
              </w:rPr>
              <w:t xml:space="preserve">        '''Planner model decomposes test case into micro-steps.'''</w:t>
            </w:r>
          </w:p>
          <w:p>
            <w:pPr>
              <w:spacing w:before="20" w:after="20"/>
            </w:pPr>
            <w:r>
              <w:rPr>
                <w:rFonts w:ascii="Courier New" w:cs="Courier New" w:eastAsia="Courier New" w:hAnsi="Courier New"/>
                <w:color w:val="A6E3A1"/>
                <w:sz w:val="17"/>
                <w:szCs w:val="17"/>
              </w:rPr>
              <w:t xml:space="preserve">        messages = [</w:t>
            </w:r>
          </w:p>
          <w:p>
            <w:pPr>
              <w:spacing w:before="20" w:after="20"/>
            </w:pPr>
            <w:r>
              <w:rPr>
                <w:rFonts w:ascii="Courier New" w:cs="Courier New" w:eastAsia="Courier New" w:hAnsi="Courier New"/>
                <w:color w:val="A6E3A1"/>
                <w:sz w:val="17"/>
                <w:szCs w:val="17"/>
              </w:rPr>
              <w:t xml:space="preserve">            {role: system, content: PLANNER_SYSTEM_PROMPT},</w:t>
            </w:r>
          </w:p>
          <w:p>
            <w:pPr>
              <w:spacing w:before="20" w:after="20"/>
            </w:pPr>
            <w:r>
              <w:rPr>
                <w:rFonts w:ascii="Courier New" w:cs="Courier New" w:eastAsia="Courier New" w:hAnsi="Courier New"/>
                <w:color w:val="A6E3A1"/>
                <w:sz w:val="17"/>
                <w:szCs w:val="17"/>
              </w:rPr>
              <w:t xml:space="preserve">            {role: user,   content: test_case}</w:t>
            </w:r>
          </w:p>
          <w:p>
            <w:pPr>
              <w:spacing w:before="20" w:after="20"/>
            </w:pPr>
            <w:r>
              <w:rPr>
                <w:rFonts w:ascii="Courier New" w:cs="Courier New" w:eastAsia="Courier New" w:hAnsi="Courier New"/>
                <w:color w:val="A6E3A1"/>
                <w:sz w:val="17"/>
                <w:szCs w:val="17"/>
              </w:rPr>
              <w:t xml:space="preserve">        ]</w:t>
            </w:r>
          </w:p>
          <w:p>
            <w:pPr>
              <w:spacing w:before="20" w:after="20"/>
            </w:pPr>
            <w:r>
              <w:rPr>
                <w:rFonts w:ascii="Courier New" w:cs="Courier New" w:eastAsia="Courier New" w:hAnsi="Courier New"/>
                <w:color w:val="A6E3A1"/>
                <w:sz w:val="17"/>
                <w:szCs w:val="17"/>
              </w:rPr>
              <w:t xml:space="preserve">        # Run planner model (1.5B text-only, no images)</w:t>
            </w:r>
          </w:p>
          <w:p>
            <w:pPr>
              <w:spacing w:before="20" w:after="20"/>
            </w:pPr>
            <w:r>
              <w:rPr>
                <w:rFonts w:ascii="Courier New" w:cs="Courier New" w:eastAsia="Courier New" w:hAnsi="Courier New"/>
                <w:color w:val="A6E3A1"/>
                <w:sz w:val="17"/>
                <w:szCs w:val="17"/>
              </w:rPr>
              <w:t xml:space="preserve">        output = self.planner_model.generate(messages, max_new_tokens=800)</w:t>
            </w:r>
          </w:p>
          <w:p>
            <w:pPr>
              <w:spacing w:before="20" w:after="20"/>
            </w:pPr>
            <w:r>
              <w:rPr>
                <w:rFonts w:ascii="Courier New" w:cs="Courier New" w:eastAsia="Courier New" w:hAnsi="Courier New"/>
                <w:color w:val="A6E3A1"/>
                <w:sz w:val="17"/>
                <w:szCs w:val="17"/>
              </w:rPr>
              <w:t xml:space="preserve">        return json.loads(output)['steps']  # List of step dicts</w:t>
            </w:r>
          </w:p>
          <w:p>
            <w:pPr>
              <w:spacing w:before="20" w:after="20"/>
            </w:pPr>
            <w:r>
              <w:rPr>
                <w:rFonts w:ascii="Courier New" w:cs="Courier New" w:eastAsia="Courier New" w:hAnsi="Courier New"/>
                <w:color w:val="A6E3A1"/>
                <w:sz w:val="17"/>
                <w:szCs w:val="17"/>
              </w:rPr>
              <w:t xml:space="preserve"/>
            </w:r>
          </w:p>
          <w:p>
            <w:pPr>
              <w:spacing w:before="20" w:after="20"/>
            </w:pPr>
            <w:r>
              <w:rPr>
                <w:rFonts w:ascii="Courier New" w:cs="Courier New" w:eastAsia="Courier New" w:hAnsi="Courier New"/>
                <w:color w:val="A6E3A1"/>
                <w:sz w:val="17"/>
                <w:szCs w:val="17"/>
              </w:rPr>
              <w:t xml:space="preserve">    def _execute_step(self, step: dict) -&gt; str:</w:t>
            </w:r>
          </w:p>
          <w:p>
            <w:pPr>
              <w:spacing w:before="20" w:after="20"/>
            </w:pPr>
            <w:r>
              <w:rPr>
                <w:rFonts w:ascii="Courier New" w:cs="Courier New" w:eastAsia="Courier New" w:hAnsi="Courier New"/>
                <w:color w:val="A6E3A1"/>
                <w:sz w:val="17"/>
                <w:szCs w:val="17"/>
              </w:rPr>
              <w:t xml:space="preserve">        '''Executor runs exactly ONE micro-step with screenshot + DOM context.'''</w:t>
            </w:r>
          </w:p>
          <w:p>
            <w:pPr>
              <w:spacing w:before="20" w:after="20"/>
            </w:pPr>
            <w:r>
              <w:rPr>
                <w:rFonts w:ascii="Courier New" w:cs="Courier New" w:eastAsia="Courier New" w:hAnsi="Courier New"/>
                <w:color w:val="A6E3A1"/>
                <w:sz w:val="17"/>
                <w:szCs w:val="17"/>
              </w:rPr>
              <w:t xml:space="preserve">        # 1. Capture fresh screenshot</w:t>
            </w:r>
          </w:p>
          <w:p>
            <w:pPr>
              <w:spacing w:before="20" w:after="20"/>
            </w:pPr>
            <w:r>
              <w:rPr>
                <w:rFonts w:ascii="Courier New" w:cs="Courier New" w:eastAsia="Courier New" w:hAnsi="Courier New"/>
                <w:color w:val="A6E3A1"/>
                <w:sz w:val="17"/>
                <w:szCs w:val="17"/>
              </w:rPr>
              <w:t xml:space="preserve">        screenshot = self._capture_screenshot()</w:t>
            </w:r>
          </w:p>
          <w:p>
            <w:pPr>
              <w:spacing w:before="20" w:after="20"/>
            </w:pPr>
            <w:r>
              <w:rPr>
                <w:rFonts w:ascii="Courier New" w:cs="Courier New" w:eastAsia="Courier New" w:hAnsi="Courier New"/>
                <w:color w:val="A6E3A1"/>
                <w:sz w:val="17"/>
                <w:szCs w:val="17"/>
              </w:rPr>
              <w:t xml:space="preserve">        # 2. Get DOM with updated hybrid strategy</w:t>
            </w:r>
          </w:p>
          <w:p>
            <w:pPr>
              <w:spacing w:before="20" w:after="20"/>
            </w:pPr>
            <w:r>
              <w:rPr>
                <w:rFonts w:ascii="Courier New" w:cs="Courier New" w:eastAsia="Courier New" w:hAnsi="Courier New"/>
                <w:color w:val="A6E3A1"/>
                <w:sz w:val="17"/>
                <w:szCs w:val="17"/>
              </w:rPr>
              <w:t xml:space="preserve">        dom = self._get_dom()</w:t>
            </w:r>
          </w:p>
          <w:p>
            <w:pPr>
              <w:spacing w:before="20" w:after="20"/>
            </w:pPr>
            <w:r>
              <w:rPr>
                <w:rFonts w:ascii="Courier New" w:cs="Courier New" w:eastAsia="Courier New" w:hAnsi="Courier New"/>
                <w:color w:val="A6E3A1"/>
                <w:sz w:val="17"/>
                <w:szCs w:val="17"/>
              </w:rPr>
              <w:t xml:space="preserve">        dom_context = retrieve_dom_context(</w:t>
            </w:r>
          </w:p>
          <w:p>
            <w:pPr>
              <w:spacing w:before="20" w:after="20"/>
            </w:pPr>
            <w:r>
              <w:rPr>
                <w:rFonts w:ascii="Courier New" w:cs="Courier New" w:eastAsia="Courier New" w:hAnsi="Courier New"/>
                <w:color w:val="A6E3A1"/>
                <w:sz w:val="17"/>
                <w:szCs w:val="17"/>
              </w:rPr>
              <w:t xml:space="preserve">            dom,</w:t>
            </w:r>
          </w:p>
          <w:p>
            <w:pPr>
              <w:spacing w:before="20" w:after="20"/>
            </w:pPr>
            <w:r>
              <w:rPr>
                <w:rFonts w:ascii="Courier New" w:cs="Courier New" w:eastAsia="Courier New" w:hAnsi="Courier New"/>
                <w:color w:val="A6E3A1"/>
                <w:sz w:val="17"/>
                <w:szCs w:val="17"/>
              </w:rPr>
              <w:t xml:space="preserve">            micro_step=step['description'],</w:t>
            </w:r>
          </w:p>
          <w:p>
            <w:pPr>
              <w:spacing w:before="20" w:after="20"/>
            </w:pPr>
            <w:r>
              <w:rPr>
                <w:rFonts w:ascii="Courier New" w:cs="Courier New" w:eastAsia="Courier New" w:hAnsi="Courier New"/>
                <w:color w:val="A6E3A1"/>
                <w:sz w:val="17"/>
                <w:szCs w:val="17"/>
              </w:rPr>
              <w:t xml:space="preserve">            action_type=step['tool'],</w:t>
            </w:r>
          </w:p>
          <w:p>
            <w:pPr>
              <w:spacing w:before="20" w:after="20"/>
            </w:pPr>
            <w:r>
              <w:rPr>
                <w:rFonts w:ascii="Courier New" w:cs="Courier New" w:eastAsia="Courier New" w:hAnsi="Courier New"/>
                <w:color w:val="A6E3A1"/>
                <w:sz w:val="17"/>
                <w:szCs w:val="17"/>
              </w:rPr>
              <w:t xml:space="preserve">            dom_hint=step.get('dom_hint'),</w:t>
            </w:r>
          </w:p>
          <w:p>
            <w:pPr>
              <w:spacing w:before="20" w:after="20"/>
            </w:pPr>
            <w:r>
              <w:rPr>
                <w:rFonts w:ascii="Courier New" w:cs="Courier New" w:eastAsia="Courier New" w:hAnsi="Courier New"/>
                <w:color w:val="A6E3A1"/>
                <w:sz w:val="17"/>
                <w:szCs w:val="17"/>
              </w:rPr>
              <w:t xml:space="preserve">            top_k=8</w:t>
            </w:r>
          </w:p>
          <w:p>
            <w:pPr>
              <w:spacing w:before="20" w:after="20"/>
            </w:pPr>
            <w:r>
              <w:rPr>
                <w:rFonts w:ascii="Courier New" w:cs="Courier New" w:eastAsia="Courier New" w:hAnsi="Courier New"/>
                <w:color w:val="A6E3A1"/>
                <w:sz w:val="17"/>
                <w:szCs w:val="17"/>
              </w:rPr>
              <w:t xml:space="preserve">        )</w:t>
            </w:r>
          </w:p>
          <w:p>
            <w:pPr>
              <w:spacing w:before="20" w:after="20"/>
            </w:pPr>
            <w:r>
              <w:rPr>
                <w:rFonts w:ascii="Courier New" w:cs="Courier New" w:eastAsia="Courier New" w:hAnsi="Courier New"/>
                <w:color w:val="A6E3A1"/>
                <w:sz w:val="17"/>
                <w:szCs w:val="17"/>
              </w:rPr>
              <w:t xml:space="preserve">        # 3. Build executor prompt with ONE step</w:t>
            </w:r>
          </w:p>
          <w:p>
            <w:pPr>
              <w:spacing w:before="20" w:after="20"/>
            </w:pPr>
            <w:r>
              <w:rPr>
                <w:rFonts w:ascii="Courier New" w:cs="Courier New" w:eastAsia="Courier New" w:hAnsi="Courier New"/>
                <w:color w:val="A6E3A1"/>
                <w:sz w:val="17"/>
                <w:szCs w:val="17"/>
              </w:rPr>
              <w:t xml:space="preserve">        messages = build_executor_prompt(step, screenshot, dom_context)</w:t>
            </w:r>
          </w:p>
          <w:p>
            <w:pPr>
              <w:spacing w:before="20" w:after="20"/>
            </w:pPr>
            <w:r>
              <w:rPr>
                <w:rFonts w:ascii="Courier New" w:cs="Courier New" w:eastAsia="Courier New" w:hAnsi="Courier New"/>
                <w:color w:val="A6E3A1"/>
                <w:sz w:val="17"/>
                <w:szCs w:val="17"/>
              </w:rPr>
              <w:t xml:space="preserve">        # 4. Run executor (3B VL)</w:t>
            </w:r>
          </w:p>
          <w:p>
            <w:pPr>
              <w:spacing w:before="20" w:after="20"/>
            </w:pPr>
            <w:r>
              <w:rPr>
                <w:rFonts w:ascii="Courier New" w:cs="Courier New" w:eastAsia="Courier New" w:hAnsi="Courier New"/>
                <w:color w:val="A6E3A1"/>
                <w:sz w:val="17"/>
                <w:szCs w:val="17"/>
              </w:rPr>
              <w:t xml:space="preserve">        response = self.executor_model.generate(messages, max_new_tokens=300)</w:t>
            </w:r>
          </w:p>
          <w:p>
            <w:pPr>
              <w:spacing w:before="20" w:after="20"/>
            </w:pPr>
            <w:r>
              <w:rPr>
                <w:rFonts w:ascii="Courier New" w:cs="Courier New" w:eastAsia="Courier New" w:hAnsi="Courier New"/>
                <w:color w:val="A6E3A1"/>
                <w:sz w:val="17"/>
                <w:szCs w:val="17"/>
              </w:rPr>
              <w:t xml:space="preserve">        # 5. Extract action and execute tool</w:t>
            </w:r>
          </w:p>
          <w:p>
            <w:pPr>
              <w:spacing w:before="20" w:after="20"/>
            </w:pPr>
            <w:r>
              <w:rPr>
                <w:rFonts w:ascii="Courier New" w:cs="Courier New" w:eastAsia="Courier New" w:hAnsi="Courier New"/>
                <w:color w:val="A6E3A1"/>
                <w:sz w:val="17"/>
                <w:szCs w:val="17"/>
              </w:rPr>
              <w:t xml:space="preserve">        action = self.extract_first_action(response)</w:t>
            </w:r>
          </w:p>
          <w:p>
            <w:pPr>
              <w:spacing w:before="20" w:after="20"/>
            </w:pPr>
            <w:r>
              <w:rPr>
                <w:rFonts w:ascii="Courier New" w:cs="Courier New" w:eastAsia="Courier New" w:hAnsi="Courier New"/>
                <w:color w:val="A6E3A1"/>
                <w:sz w:val="17"/>
                <w:szCs w:val="17"/>
              </w:rPr>
              <w:t xml:space="preserve">        tool_result = self._run_tool(action)</w:t>
            </w:r>
          </w:p>
          <w:p>
            <w:pPr>
              <w:spacing w:before="20" w:after="20"/>
            </w:pPr>
            <w:r>
              <w:rPr>
                <w:rFonts w:ascii="Courier New" w:cs="Courier New" w:eastAsia="Courier New" w:hAnsi="Courier New"/>
                <w:color w:val="A6E3A1"/>
                <w:sz w:val="17"/>
                <w:szCs w:val="17"/>
              </w:rPr>
              <w:t xml:space="preserve">        # 6. Post-action verification screenshot</w:t>
            </w:r>
          </w:p>
          <w:p>
            <w:pPr>
              <w:spacing w:before="20" w:after="20"/>
            </w:pPr>
            <w:r>
              <w:rPr>
                <w:rFonts w:ascii="Courier New" w:cs="Courier New" w:eastAsia="Courier New" w:hAnsi="Courier New"/>
                <w:color w:val="A6E3A1"/>
                <w:sz w:val="17"/>
                <w:szCs w:val="17"/>
              </w:rPr>
              <w:t xml:space="preserve">        verify_screenshot = self._capture_screenshot()</w:t>
            </w:r>
          </w:p>
          <w:p>
            <w:pPr>
              <w:spacing w:before="20" w:after="20"/>
            </w:pPr>
            <w:r>
              <w:rPr>
                <w:rFonts w:ascii="Courier New" w:cs="Courier New" w:eastAsia="Courier New" w:hAnsi="Courier New"/>
                <w:color w:val="A6E3A1"/>
                <w:sz w:val="17"/>
                <w:szCs w:val="17"/>
              </w:rPr>
              <w:t xml:space="preserve">        return response, tool_result, verify_screenshot</w:t>
            </w:r>
          </w:p>
          <w:p>
            <w:pPr>
              <w:spacing w:before="20" w:after="20"/>
            </w:pPr>
            <w:r>
              <w:rPr>
                <w:rFonts w:ascii="Courier New" w:cs="Courier New" w:eastAsia="Courier New" w:hAnsi="Courier New"/>
                <w:color w:val="A6E3A1"/>
                <w:sz w:val="17"/>
                <w:szCs w:val="17"/>
              </w:rPr>
              <w:t xml:space="preserve"/>
            </w:r>
          </w:p>
          <w:p>
            <w:pPr>
              <w:spacing w:before="20" w:after="20"/>
            </w:pPr>
            <w:r>
              <w:rPr>
                <w:rFonts w:ascii="Courier New" w:cs="Courier New" w:eastAsia="Courier New" w:hAnsi="Courier New"/>
                <w:color w:val="A6E3A1"/>
                <w:sz w:val="17"/>
                <w:szCs w:val="17"/>
              </w:rPr>
              <w:t xml:space="preserve">    def _uat_loop(self, test_case: str):</w:t>
            </w:r>
          </w:p>
          <w:p>
            <w:pPr>
              <w:spacing w:before="20" w:after="20"/>
            </w:pPr>
            <w:r>
              <w:rPr>
                <w:rFonts w:ascii="Courier New" w:cs="Courier New" w:eastAsia="Courier New" w:hAnsi="Courier New"/>
                <w:color w:val="A6E3A1"/>
                <w:sz w:val="17"/>
                <w:szCs w:val="17"/>
              </w:rPr>
              <w:t xml:space="preserve">        '''Main UAT loop: plan once, execute step by step.'''</w:t>
            </w:r>
          </w:p>
          <w:p>
            <w:pPr>
              <w:spacing w:before="20" w:after="20"/>
            </w:pPr>
            <w:r>
              <w:rPr>
                <w:rFonts w:ascii="Courier New" w:cs="Courier New" w:eastAsia="Courier New" w:hAnsi="Courier New"/>
                <w:color w:val="A6E3A1"/>
                <w:sz w:val="17"/>
                <w:szCs w:val="17"/>
              </w:rPr>
              <w:t xml:space="preserve">        steps = self._plan(test_case)  # Planner runs ONCE</w:t>
            </w:r>
          </w:p>
          <w:p>
            <w:pPr>
              <w:spacing w:before="20" w:after="20"/>
            </w:pPr>
            <w:r>
              <w:rPr>
                <w:rFonts w:ascii="Courier New" w:cs="Courier New" w:eastAsia="Courier New" w:hAnsi="Courier New"/>
                <w:color w:val="A6E3A1"/>
                <w:sz w:val="17"/>
                <w:szCs w:val="17"/>
              </w:rPr>
              <w:t xml:space="preserve">        consecutive_fails = 0</w:t>
            </w:r>
          </w:p>
          <w:p>
            <w:pPr>
              <w:spacing w:before="20" w:after="20"/>
            </w:pPr>
            <w:r>
              <w:rPr>
                <w:rFonts w:ascii="Courier New" w:cs="Courier New" w:eastAsia="Courier New" w:hAnsi="Courier New"/>
                <w:color w:val="A6E3A1"/>
                <w:sz w:val="17"/>
                <w:szCs w:val="17"/>
              </w:rPr>
              <w:t xml:space="preserve"/>
            </w:r>
          </w:p>
          <w:p>
            <w:pPr>
              <w:spacing w:before="20" w:after="20"/>
            </w:pPr>
            <w:r>
              <w:rPr>
                <w:rFonts w:ascii="Courier New" w:cs="Courier New" w:eastAsia="Courier New" w:hAnsi="Courier New"/>
                <w:color w:val="A6E3A1"/>
                <w:sz w:val="17"/>
                <w:szCs w:val="17"/>
              </w:rPr>
              <w:t xml:space="preserve">        for step in steps:</w:t>
            </w:r>
          </w:p>
          <w:p>
            <w:pPr>
              <w:spacing w:before="20" w:after="20"/>
            </w:pPr>
            <w:r>
              <w:rPr>
                <w:rFonts w:ascii="Courier New" w:cs="Courier New" w:eastAsia="Courier New" w:hAnsi="Courier New"/>
                <w:color w:val="A6E3A1"/>
                <w:sz w:val="17"/>
                <w:szCs w:val="17"/>
              </w:rPr>
              <w:t xml:space="preserve">            response, result, verify_ss = self._execute_step(step)</w:t>
            </w:r>
          </w:p>
          <w:p>
            <w:pPr>
              <w:spacing w:before="20" w:after="20"/>
            </w:pPr>
            <w:r>
              <w:rPr>
                <w:rFonts w:ascii="Courier New" w:cs="Courier New" w:eastAsia="Courier New" w:hAnsi="Courier New"/>
                <w:color w:val="A6E3A1"/>
                <w:sz w:val="17"/>
                <w:szCs w:val="17"/>
              </w:rPr>
              <w:t xml:space="preserve"/>
            </w:r>
          </w:p>
          <w:p>
            <w:pPr>
              <w:spacing w:before="20" w:after="20"/>
            </w:pPr>
            <w:r>
              <w:rPr>
                <w:rFonts w:ascii="Courier New" w:cs="Courier New" w:eastAsia="Courier New" w:hAnsi="Courier New"/>
                <w:color w:val="A6E3A1"/>
                <w:sz w:val="17"/>
                <w:szCs w:val="17"/>
              </w:rPr>
              <w:t xml:space="preserve">            # Check on_fail policy from Planner schema</w:t>
            </w:r>
          </w:p>
          <w:p>
            <w:pPr>
              <w:spacing w:before="20" w:after="20"/>
            </w:pPr>
            <w:r>
              <w:rPr>
                <w:rFonts w:ascii="Courier New" w:cs="Courier New" w:eastAsia="Courier New" w:hAnsi="Courier New"/>
                <w:color w:val="A6E3A1"/>
                <w:sz w:val="17"/>
                <w:szCs w:val="17"/>
              </w:rPr>
              <w:t xml:space="preserve">            if 'FAIL' in str(result) or 'error' in str(result).lower():</w:t>
            </w:r>
          </w:p>
          <w:p>
            <w:pPr>
              <w:spacing w:before="20" w:after="20"/>
            </w:pPr>
            <w:r>
              <w:rPr>
                <w:rFonts w:ascii="Courier New" w:cs="Courier New" w:eastAsia="Courier New" w:hAnsi="Courier New"/>
                <w:color w:val="A6E3A1"/>
                <w:sz w:val="17"/>
                <w:szCs w:val="17"/>
              </w:rPr>
              <w:t xml:space="preserve">                consecutive_fails += 1</w:t>
            </w:r>
          </w:p>
          <w:p>
            <w:pPr>
              <w:spacing w:before="20" w:after="20"/>
            </w:pPr>
            <w:r>
              <w:rPr>
                <w:rFonts w:ascii="Courier New" w:cs="Courier New" w:eastAsia="Courier New" w:hAnsi="Courier New"/>
                <w:color w:val="A6E3A1"/>
                <w:sz w:val="17"/>
                <w:szCs w:val="17"/>
              </w:rPr>
              <w:t xml:space="preserve">                if step['on_fail'] == 'BLOCK' or consecutive_fails &gt;= 3:</w:t>
            </w:r>
          </w:p>
          <w:p>
            <w:pPr>
              <w:spacing w:before="20" w:after="20"/>
            </w:pPr>
            <w:r>
              <w:rPr>
                <w:rFonts w:ascii="Courier New" w:cs="Courier New" w:eastAsia="Courier New" w:hAnsi="Courier New"/>
                <w:color w:val="A6E3A1"/>
                <w:sz w:val="17"/>
                <w:szCs w:val="17"/>
              </w:rPr>
              <w:t xml:space="preserve">                    self.flow_blocked.emit(f'Step {step[step_id]} failed: {result}')</w:t>
            </w:r>
          </w:p>
          <w:p>
            <w:pPr>
              <w:spacing w:before="20" w:after="20"/>
            </w:pPr>
            <w:r>
              <w:rPr>
                <w:rFonts w:ascii="Courier New" w:cs="Courier New" w:eastAsia="Courier New" w:hAnsi="Courier New"/>
                <w:color w:val="A6E3A1"/>
                <w:sz w:val="17"/>
                <w:szCs w:val="17"/>
              </w:rPr>
              <w:t xml:space="preserve">                    self._run_tool({'tool':'mark_flow_blocked','args':{...}})</w:t>
            </w:r>
          </w:p>
          <w:p>
            <w:pPr>
              <w:spacing w:before="20" w:after="20"/>
            </w:pPr>
            <w:r>
              <w:rPr>
                <w:rFonts w:ascii="Courier New" w:cs="Courier New" w:eastAsia="Courier New" w:hAnsi="Courier New"/>
                <w:color w:val="A6E3A1"/>
                <w:sz w:val="17"/>
                <w:szCs w:val="17"/>
              </w:rPr>
              <w:t xml:space="preserve">                    return</w:t>
            </w:r>
          </w:p>
          <w:p>
            <w:pPr>
              <w:spacing w:before="20" w:after="20"/>
            </w:pPr>
            <w:r>
              <w:rPr>
                <w:rFonts w:ascii="Courier New" w:cs="Courier New" w:eastAsia="Courier New" w:hAnsi="Courier New"/>
                <w:color w:val="A6E3A1"/>
                <w:sz w:val="17"/>
                <w:szCs w:val="17"/>
              </w:rPr>
              <w:t xml:space="preserve">                elif step['on_fail'] == 'RAISE_BUG':</w:t>
            </w:r>
          </w:p>
          <w:p>
            <w:pPr>
              <w:spacing w:before="20" w:after="20"/>
            </w:pPr>
            <w:r>
              <w:rPr>
                <w:rFonts w:ascii="Courier New" w:cs="Courier New" w:eastAsia="Courier New" w:hAnsi="Courier New"/>
                <w:color w:val="A6E3A1"/>
                <w:sz w:val="17"/>
                <w:szCs w:val="17"/>
              </w:rPr>
              <w:t xml:space="preserve">                    self._run_tool({'tool':'raise_bug_ticket','args':{...}})</w:t>
            </w:r>
          </w:p>
          <w:p>
            <w:pPr>
              <w:spacing w:before="20" w:after="20"/>
            </w:pPr>
            <w:r>
              <w:rPr>
                <w:rFonts w:ascii="Courier New" w:cs="Courier New" w:eastAsia="Courier New" w:hAnsi="Courier New"/>
                <w:color w:val="A6E3A1"/>
                <w:sz w:val="17"/>
                <w:szCs w:val="17"/>
              </w:rPr>
              <w:t xml:space="preserve">                elif step['on_fail'] == 'RETRY_ONCE':</w:t>
            </w:r>
          </w:p>
          <w:p>
            <w:pPr>
              <w:spacing w:before="20" w:after="20"/>
            </w:pPr>
            <w:r>
              <w:rPr>
                <w:rFonts w:ascii="Courier New" w:cs="Courier New" w:eastAsia="Courier New" w:hAnsi="Courier New"/>
                <w:color w:val="A6E3A1"/>
                <w:sz w:val="17"/>
                <w:szCs w:val="17"/>
              </w:rPr>
              <w:t xml:space="preserve">                    response, result, _ = self._execute_step(step)  # one retry</w:t>
            </w:r>
          </w:p>
          <w:p>
            <w:pPr>
              <w:spacing w:before="20" w:after="20"/>
            </w:pPr>
            <w:r>
              <w:rPr>
                <w:rFonts w:ascii="Courier New" w:cs="Courier New" w:eastAsia="Courier New" w:hAnsi="Courier New"/>
                <w:color w:val="A6E3A1"/>
                <w:sz w:val="17"/>
                <w:szCs w:val="17"/>
              </w:rPr>
              <w:t xml:space="preserve">            else:</w:t>
            </w:r>
          </w:p>
          <w:p>
            <w:pPr>
              <w:spacing w:before="20" w:after="20"/>
            </w:pPr>
            <w:r>
              <w:rPr>
                <w:rFonts w:ascii="Courier New" w:cs="Courier New" w:eastAsia="Courier New" w:hAnsi="Courier New"/>
                <w:color w:val="A6E3A1"/>
                <w:sz w:val="17"/>
                <w:szCs w:val="17"/>
              </w:rPr>
              <w:t xml:space="preserve">                consecutive_fails = 0</w:t>
            </w:r>
          </w:p>
          <w:p>
            <w:pPr>
              <w:spacing w:before="20" w:after="20"/>
            </w:pPr>
            <w:r>
              <w:rPr>
                <w:rFonts w:ascii="Courier New" w:cs="Courier New" w:eastAsia="Courier New" w:hAnsi="Courier New"/>
                <w:color w:val="A6E3A1"/>
                <w:sz w:val="17"/>
                <w:szCs w:val="17"/>
              </w:rPr>
              <w:t xml:space="preserve">                self.step_pass.emit(step['step_id'], str(result))</w:t>
            </w:r>
          </w:p>
          <w:p>
            <w:pPr>
              <w:spacing w:before="20" w:after="20"/>
            </w:pPr>
            <w:r>
              <w:rPr>
                <w:rFonts w:ascii="Courier New" w:cs="Courier New" w:eastAsia="Courier New" w:hAnsi="Courier New"/>
                <w:color w:val="A6E3A1"/>
                <w:sz w:val="17"/>
                <w:szCs w:val="17"/>
              </w:rPr>
              <w:t xml:space="preserve">                self.msleep(800)  # brief wait for page to settle</w:t>
            </w:r>
          </w:p>
          <w:p>
            <w:pPr>
              <w:spacing w:before="20" w:after="20"/>
            </w:pPr>
            <w:r>
              <w:rPr>
                <w:rFonts w:ascii="Courier New" w:cs="Courier New" w:eastAsia="Courier New" w:hAnsi="Courier New"/>
                <w:color w:val="A6E3A1"/>
                <w:sz w:val="17"/>
                <w:szCs w:val="17"/>
              </w:rPr>
              <w:t xml:space="preserve"/>
            </w:r>
          </w:p>
          <w:p>
            <w:pPr>
              <w:spacing w:before="20" w:after="20"/>
            </w:pPr>
            <w:r>
              <w:rPr>
                <w:rFonts w:ascii="Courier New" w:cs="Courier New" w:eastAsia="Courier New" w:hAnsi="Courier New"/>
                <w:color w:val="A6E3A1"/>
                <w:sz w:val="17"/>
                <w:szCs w:val="17"/>
              </w:rPr>
              <w:t xml:space="preserve">        self.chat_reply.emit('UAT flow complete. All steps executed.')</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66534" w:val="clear"/>
            <w:tcMar>
              <w:top w:type="dxa" w:w="140"/>
              <w:left w:type="dxa" w:w="220"/>
              <w:bottom w:type="dxa" w:w="140"/>
              <w:right w:type="dxa" w:w="220"/>
            </w:tcMar>
          </w:tcPr>
          <w:p>
            <w:pPr>
              <w:spacing w:before="40" w:after="40"/>
            </w:pPr>
            <w:r>
              <w:rPr>
                <w:rFonts w:ascii="Arial" w:cs="Arial" w:eastAsia="Arial" w:hAnsi="Arial"/>
                <w:color w:val="FFFFFF"/>
                <w:sz w:val="19"/>
                <w:szCs w:val="19"/>
              </w:rPr>
              <w:t xml:space="preserve">KEY CHANGES FROM CURRENT agent_worker.py:</w:t>
            </w:r>
          </w:p>
          <w:p>
            <w:pPr>
              <w:spacing w:before="40" w:after="40"/>
            </w:pPr>
            <w:r>
              <w:rPr>
                <w:rFonts w:ascii="Arial" w:cs="Arial" w:eastAsia="Arial" w:hAnsi="Arial"/>
                <w:color w:val="FFFFFF"/>
                <w:sz w:val="19"/>
                <w:szCs w:val="19"/>
              </w:rPr>
              <w:t xml:space="preserve">  · _react_loop() replaced by _plan() + _execute_step() separation</w:t>
            </w:r>
          </w:p>
          <w:p>
            <w:pPr>
              <w:spacing w:before="40" w:after="40"/>
            </w:pPr>
            <w:r>
              <w:rPr>
                <w:rFonts w:ascii="Arial" w:cs="Arial" w:eastAsia="Arial" w:hAnsi="Arial"/>
                <w:color w:val="FFFFFF"/>
                <w:sz w:val="19"/>
                <w:szCs w:val="19"/>
              </w:rPr>
              <w:t xml:space="preserve">  · Planner runs ONCE per test case (not per step)</w:t>
            </w:r>
          </w:p>
          <w:p>
            <w:pPr>
              <w:spacing w:before="40" w:after="40"/>
            </w:pPr>
            <w:r>
              <w:rPr>
                <w:rFonts w:ascii="Arial" w:cs="Arial" w:eastAsia="Arial" w:hAnsi="Arial"/>
                <w:color w:val="FFFFFF"/>
                <w:sz w:val="19"/>
                <w:szCs w:val="19"/>
              </w:rPr>
              <w:t xml:space="preserve">  · Executor gets ONE step at a time (not batched subgoals)</w:t>
            </w:r>
          </w:p>
          <w:p>
            <w:pPr>
              <w:spacing w:before="40" w:after="40"/>
            </w:pPr>
            <w:r>
              <w:rPr>
                <w:rFonts w:ascii="Arial" w:cs="Arial" w:eastAsia="Arial" w:hAnsi="Arial"/>
                <w:color w:val="FFFFFF"/>
                <w:sz w:val="19"/>
                <w:szCs w:val="19"/>
              </w:rPr>
              <w:t xml:space="preserve">  · max_new_tokens raised to 300 (was 150 — too small for VISUAL_OBSERVATION format)</w:t>
            </w:r>
          </w:p>
          <w:p>
            <w:pPr>
              <w:spacing w:before="40" w:after="40"/>
            </w:pPr>
            <w:r>
              <w:rPr>
                <w:rFonts w:ascii="Arial" w:cs="Arial" w:eastAsia="Arial" w:hAnsi="Arial"/>
                <w:color w:val="FFFFFF"/>
                <w:sz w:val="19"/>
                <w:szCs w:val="19"/>
              </w:rPr>
              <w:t xml:space="preserve">  · DOM strategy uses hybrid BM25 + mandatory viewport elements</w:t>
            </w:r>
          </w:p>
          <w:p>
            <w:pPr>
              <w:spacing w:before="40" w:after="40"/>
            </w:pPr>
            <w:r>
              <w:rPr>
                <w:rFonts w:ascii="Arial" w:cs="Arial" w:eastAsia="Arial" w:hAnsi="Arial"/>
                <w:color w:val="FFFFFF"/>
                <w:sz w:val="19"/>
                <w:szCs w:val="19"/>
              </w:rPr>
              <w:t xml:space="preserve">  · on_fail policy from Planner controls recovery (not hardcoded stale counter)</w:t>
            </w:r>
          </w:p>
          <w:p>
            <w:pPr>
              <w:spacing w:before="40" w:after="40"/>
            </w:pPr>
            <w:r>
              <w:rPr>
                <w:rFonts w:ascii="Arial" w:cs="Arial" w:eastAsia="Arial" w:hAnsi="Arial"/>
                <w:color w:val="FFFFFF"/>
                <w:sz w:val="19"/>
                <w:szCs w:val="19"/>
              </w:rPr>
              <w:t xml:space="preserve">  · Post-action verification screenshot captured on every step</w:t>
            </w:r>
          </w:p>
          <w:p>
            <w:pPr>
              <w:spacing w:before="40" w:after="40"/>
            </w:pPr>
            <w:r>
              <w:rPr>
                <w:rFonts w:ascii="Arial" w:cs="Arial" w:eastAsia="Arial" w:hAnsi="Arial"/>
                <w:color w:val="FFFFFF"/>
                <w:sz w:val="19"/>
                <w:szCs w:val="19"/>
              </w:rPr>
              <w:t xml:space="preserve">  · Three consecutive fails → automatic FLOW_BLOCKED (not infinite loop)</w:t>
            </w:r>
          </w:p>
        </w:tc>
      </w:tr>
    </w:tbl>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4"/>
      <w:szCs w:val="34"/>
    </w:rPr>
  </w:style>
  <w:style w:type="paragraph" w:styleId="Heading2">
    <w:name w:val="Heading 2"/>
    <w:basedOn w:val="Normal"/>
    <w:next w:val="Normal"/>
    <w:qFormat/>
    <w:pPr>
      <w:spacing w:before="280" w:after="1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2026-02-28T09:33:47.123Z</dcterms:created>
  <dcterms:modified xsi:type="dcterms:W3CDTF">2026-02-28T09:33:47.124Z</dcterms:modified>
</cp:coreProperties>
</file>

<file path=docProps/custom.xml><?xml version="1.0" encoding="utf-8"?>
<Properties xmlns="http://schemas.openxmlformats.org/officeDocument/2006/custom-properties" xmlns:vt="http://schemas.openxmlformats.org/officeDocument/2006/docPropsVTypes"/>
</file>