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EE6123"/>
          <w:sz w:val="72"/>
          <w:szCs w:val="72"/>
        </w:rPr>
        <w:t xml:space="preserve">SNIPLI</w:t>
      </w:r>
    </w:p>
    <w:p>
      <w:pPr>
        <w:spacing w:after="60"/>
        <w:jc w:val="center"/>
      </w:pPr>
      <w:r>
        <w:rPr>
          <w:rFonts w:ascii="Arial" w:cs="Arial" w:eastAsia="Arial" w:hAnsi="Arial"/>
          <w:color w:val="111827"/>
          <w:sz w:val="32"/>
          <w:szCs w:val="32"/>
        </w:rPr>
        <w:t xml:space="preserve">Demo Video Script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Katomaran Hackathon  ·  5–6 Minutes  ·  Full Feature Walkthrough</w:t>
      </w:r>
    </w:p>
    <w:p>
      <w:pPr>
        <w:pBdr>
          <w:bottom w:val="single" w:color="E5E7EB" w:sz="4" w:space="4"/>
        </w:pBdr>
        <w:spacing w:after="120" w:before="12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How to Use This Script</w:t>
      </w:r>
    </w:p>
    <w:p>
      <w:pPr>
        <w:spacing w:after="50" w:before="50"/>
        <w:ind w:left="520" w:hanging="160"/>
      </w:pPr>
      <w:r>
        <w:rPr>
          <w:rFonts w:ascii="Arial" w:cs="Arial" w:eastAsia="Arial" w:hAnsi="Arial"/>
          <w:b/>
          <w:bCs/>
          <w:color w:val="EE6123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👁  SHOW  =  What to have on screen at that moment</w:t>
      </w:r>
    </w:p>
    <w:p>
      <w:pPr>
        <w:spacing w:after="50" w:before="50"/>
        <w:ind w:left="520" w:hanging="160"/>
      </w:pPr>
      <w:r>
        <w:rPr>
          <w:rFonts w:ascii="Arial" w:cs="Arial" w:eastAsia="Arial" w:hAnsi="Arial"/>
          <w:b/>
          <w:bCs/>
          <w:color w:val="EE6123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🎙  SAY  =  Speak this out loud (naturally, not word for word)</w:t>
      </w:r>
    </w:p>
    <w:p>
      <w:pPr>
        <w:spacing w:after="50" w:before="50"/>
        <w:ind w:left="520" w:hanging="160"/>
      </w:pPr>
      <w:r>
        <w:rPr>
          <w:rFonts w:ascii="Arial" w:cs="Arial" w:eastAsia="Arial" w:hAnsi="Arial"/>
          <w:b/>
          <w:bCs/>
          <w:color w:val="EE6123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Keep the script open on a second monitor or phone while recording</w:t>
      </w:r>
    </w:p>
    <w:p>
      <w:pPr>
        <w:spacing w:after="50" w:before="50"/>
        <w:ind w:left="520" w:hanging="160"/>
      </w:pPr>
      <w:r>
        <w:rPr>
          <w:rFonts w:ascii="Arial" w:cs="Arial" w:eastAsia="Arial" w:hAnsi="Arial"/>
          <w:b/>
          <w:bCs/>
          <w:color w:val="EE6123"/>
          <w:sz w:val="18"/>
          <w:szCs w:val="18"/>
        </w:rPr>
        <w:t xml:space="preserve">•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Don't read verbatim — use it as a guide and speak naturally</w:t>
      </w:r>
    </w:p>
    <w:p>
      <w:pPr>
        <w:spacing w:after="0"/>
      </w:pPr>
      <w:r>
        <w:t xml:space="preserve"/>
      </w:r>
    </w:p>
    <w:p>
      <w:pPr>
        <w:pBdr>
          <w:bottom w:val="single" w:color="E5E7EB" w:sz="4" w:space="4"/>
        </w:pBdr>
        <w:spacing w:after="120" w:before="120"/>
      </w:pPr>
      <w:r>
        <w:t xml:space="preserve"/>
      </w:r>
    </w:p>
    <w:p>
      <w:pPr>
        <w:pBdr>
          <w:bottom w:val="single" w:color="EE6123" w:sz="6"/>
        </w:pBdr>
        <w:shd w:fill="111827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SCENE 1   —   INTRO</w:t>
      </w:r>
    </w:p>
    <w:p>
      <w:pPr>
        <w:shd w:fill="1F2937" w:val="clear"/>
        <w:spacing w:after="120" w:before="240"/>
        <w:ind w:left="180" w:righ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SCENE 1  </w:t>
      </w:r>
      <w:r>
        <w:rPr>
          <w:rFonts w:ascii="Arial" w:cs="Arial" w:eastAsia="Arial" w:hAnsi="Arial"/>
          <w:b/>
          <w:bCs/>
          <w:color w:val="FED7AA"/>
          <w:sz w:val="22"/>
          <w:szCs w:val="22"/>
        </w:rPr>
        <w:t xml:space="preserve">Introduction</w:t>
      </w:r>
      <w:r>
        <w:rPr>
          <w:rFonts w:ascii="Arial" w:cs="Arial" w:eastAsia="Arial" w:hAnsi="Arial"/>
          <w:color w:val="9CA3AF"/>
          <w:sz w:val="18"/>
          <w:szCs w:val="18"/>
        </w:rPr>
        <w:t xml:space="preserve">   0:00 – 0:25  (~25 sec)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EE6123"/>
          <w:sz w:val="18"/>
          <w:szCs w:val="18"/>
        </w:rPr>
        <w:t xml:space="preserve">👁  SHOW: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Browser open on the Snipli live URL — tab shows "Snipli — URL Shortener" favicon and title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"Hi, I'm [Your Name]. This is Snipli — a full-stack URL shortener I built for the Katomaran Hackathon."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"Snipli solves a real problem — long, ugly URLs. You paste a long link, Snipli gives you a short one, tracks every click, and shows you exactly who clicked, when, and from where."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"Let me walk you through it — live, end to end."</w:t>
      </w:r>
    </w:p>
    <w:p>
      <w:pPr>
        <w:spacing w:after="0"/>
      </w:pPr>
      <w:r>
        <w:t xml:space="preserve"/>
      </w:r>
    </w:p>
    <w:p>
      <w:pPr>
        <w:pBdr>
          <w:bottom w:val="single" w:color="EE6123" w:sz="6"/>
        </w:pBdr>
        <w:shd w:fill="111827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SCENE 2   —   DEPLOYMENT</w:t>
      </w:r>
    </w:p>
    <w:p>
      <w:pPr>
        <w:shd w:fill="1F2937" w:val="clear"/>
        <w:spacing w:after="120" w:before="240"/>
        <w:ind w:left="180" w:righ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SCENE 2  </w:t>
      </w:r>
      <w:r>
        <w:rPr>
          <w:rFonts w:ascii="Arial" w:cs="Arial" w:eastAsia="Arial" w:hAnsi="Arial"/>
          <w:b/>
          <w:bCs/>
          <w:color w:val="FED7AA"/>
          <w:sz w:val="22"/>
          <w:szCs w:val="22"/>
        </w:rPr>
        <w:t xml:space="preserve">Vercel + Supabase</w:t>
      </w:r>
      <w:r>
        <w:rPr>
          <w:rFonts w:ascii="Arial" w:cs="Arial" w:eastAsia="Arial" w:hAnsi="Arial"/>
          <w:color w:val="9CA3AF"/>
          <w:sz w:val="18"/>
          <w:szCs w:val="18"/>
        </w:rPr>
        <w:t xml:space="preserve">   0:25 – 1:00  (~35 sec)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EE6123"/>
          <w:sz w:val="18"/>
          <w:szCs w:val="18"/>
        </w:rPr>
        <w:t xml:space="preserve">👁  SHOW: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Open Vercel dashboard → click your Snipli project → show "Ready" green status and the live domain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"The frontend is deployed on Vercel — live and accessible right now on a public URL."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EE6123"/>
          <w:sz w:val="18"/>
          <w:szCs w:val="18"/>
        </w:rPr>
        <w:t xml:space="preserve">👁  SHOW: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Switch tab to Supabase → open your project → Table Editor → click the "urls" table → show rows → then click "clicks" table → show rows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"The backend connects to a Supabase PostgreSQL database. Here you can see real URL records and the clicks table — every single visit is stored here with a timestamp, device, browser, and OS."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"No mock data. Everything you're about to see is real."</w:t>
      </w:r>
    </w:p>
    <w:p>
      <w:pPr>
        <w:spacing w:after="0"/>
      </w:pPr>
      <w:r>
        <w:t xml:space="preserve"/>
      </w:r>
    </w:p>
    <w:p>
      <w:pPr>
        <w:pBdr>
          <w:bottom w:val="single" w:color="EE6123" w:sz="6"/>
        </w:pBdr>
        <w:shd w:fill="111827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SCENE 3   —   AUTHENTICATION</w:t>
      </w:r>
    </w:p>
    <w:p>
      <w:pPr>
        <w:shd w:fill="1F2937" w:val="clear"/>
        <w:spacing w:after="120" w:before="240"/>
        <w:ind w:left="180" w:righ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SCENE 3  </w:t>
      </w:r>
      <w:r>
        <w:rPr>
          <w:rFonts w:ascii="Arial" w:cs="Arial" w:eastAsia="Arial" w:hAnsi="Arial"/>
          <w:b/>
          <w:bCs/>
          <w:color w:val="FED7AA"/>
          <w:sz w:val="22"/>
          <w:szCs w:val="22"/>
        </w:rPr>
        <w:t xml:space="preserve">Signup / Login → Protected Dashboard</w:t>
      </w:r>
      <w:r>
        <w:rPr>
          <w:rFonts w:ascii="Arial" w:cs="Arial" w:eastAsia="Arial" w:hAnsi="Arial"/>
          <w:color w:val="9CA3AF"/>
          <w:sz w:val="18"/>
          <w:szCs w:val="18"/>
        </w:rPr>
        <w:t xml:space="preserve">   1:00 – 1:40  (~40 sec)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EE6123"/>
          <w:sz w:val="18"/>
          <w:szCs w:val="18"/>
        </w:rPr>
        <w:t xml:space="preserve">👁  SHOW: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Navigate to the live site URL — the Signup/Login page appears (two-column design: dark left panel, form on right)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"The app is fully protected. Anyone who visits gets the login page — no direct access to the dashboard."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"Authentication uses JSON Web Tokens. Passwords are hashed with bcrypt — never stored in plain text. Each user can only see and manage their own links."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EE6123"/>
          <w:sz w:val="18"/>
          <w:szCs w:val="18"/>
        </w:rPr>
        <w:t xml:space="preserve">👁  SHOW: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Log in with your credentials → watch it redirect to the Dashboard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"After login, the JWT is stored and sent with every API request — so the server knows exactly who you are."</w:t>
      </w:r>
    </w:p>
    <w:p>
      <w:pPr>
        <w:spacing w:after="0"/>
      </w:pPr>
      <w:r>
        <w:t xml:space="preserve"/>
      </w:r>
    </w:p>
    <w:p>
      <w:pPr>
        <w:pBdr>
          <w:bottom w:val="single" w:color="EE6123" w:sz="6"/>
        </w:pBdr>
        <w:shd w:fill="111827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SCENE 4   —   DASHBOARD</w:t>
      </w:r>
    </w:p>
    <w:p>
      <w:pPr>
        <w:shd w:fill="1F2937" w:val="clear"/>
        <w:spacing w:after="120" w:before="240"/>
        <w:ind w:left="180" w:righ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SCENE 4  </w:t>
      </w:r>
      <w:r>
        <w:rPr>
          <w:rFonts w:ascii="Arial" w:cs="Arial" w:eastAsia="Arial" w:hAnsi="Arial"/>
          <w:b/>
          <w:bCs/>
          <w:color w:val="FED7AA"/>
          <w:sz w:val="22"/>
          <w:szCs w:val="22"/>
        </w:rPr>
        <w:t xml:space="preserve">Dashboard Overview</w:t>
      </w:r>
      <w:r>
        <w:rPr>
          <w:rFonts w:ascii="Arial" w:cs="Arial" w:eastAsia="Arial" w:hAnsi="Arial"/>
          <w:color w:val="9CA3AF"/>
          <w:sz w:val="18"/>
          <w:szCs w:val="18"/>
        </w:rPr>
        <w:t xml:space="preserve">   1:40 – 2:20  (~40 sec)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EE6123"/>
          <w:sz w:val="18"/>
          <w:szCs w:val="18"/>
        </w:rPr>
        <w:t xml:space="preserve">👁  SHOW: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Dashboard fully loaded — scroll slowly to show stat cards at top, then link cards below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"The dashboard gives you an instant summary — total links, total clicks across all your links, and the average clicks per link."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EE6123"/>
          <w:sz w:val="18"/>
          <w:szCs w:val="18"/>
        </w:rPr>
        <w:t xml:space="preserve">👁  SHOW: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Point at a link card — highlight the short URL badge, original URL, creation time, click count, and feature badges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"Each link card shows the short URL, where it points, how long ago it was created, and the live click count. Badges tell you if the link is password-protected, has an expiry, or is running an A/B test."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EE6123"/>
          <w:sz w:val="18"/>
          <w:szCs w:val="18"/>
        </w:rPr>
        <w:t xml:space="preserve">👁  SHOW: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Type something in the search bar → results filter instantly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"Search works across titles, URLs, and tags — filtering happens instantly on every keystroke."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EE6123"/>
          <w:sz w:val="18"/>
          <w:szCs w:val="18"/>
        </w:rPr>
        <w:t xml:space="preserve">👁  SHOW: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Click a tag chip to filter by tag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"And you can organise links with tags and filter to just the ones you need."</w:t>
      </w:r>
    </w:p>
    <w:p>
      <w:pPr>
        <w:spacing w:after="0"/>
      </w:pPr>
      <w:r>
        <w:t xml:space="preserve"/>
      </w:r>
    </w:p>
    <w:p>
      <w:pPr>
        <w:pBdr>
          <w:bottom w:val="single" w:color="EE6123" w:sz="6"/>
        </w:pBdr>
        <w:shd w:fill="111827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SCENE 5   —   CREATE A SHORT LINK</w:t>
      </w:r>
    </w:p>
    <w:p>
      <w:pPr>
        <w:shd w:fill="1F2937" w:val="clear"/>
        <w:spacing w:after="120" w:before="240"/>
        <w:ind w:left="180" w:righ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SCENE 5  </w:t>
      </w:r>
      <w:r>
        <w:rPr>
          <w:rFonts w:ascii="Arial" w:cs="Arial" w:eastAsia="Arial" w:hAnsi="Arial"/>
          <w:b/>
          <w:bCs/>
          <w:color w:val="FED7AA"/>
          <w:sz w:val="22"/>
          <w:szCs w:val="22"/>
        </w:rPr>
        <w:t xml:space="preserve">Full Link Creation Flow + Redirect</w:t>
      </w:r>
      <w:r>
        <w:rPr>
          <w:rFonts w:ascii="Arial" w:cs="Arial" w:eastAsia="Arial" w:hAnsi="Arial"/>
          <w:color w:val="9CA3AF"/>
          <w:sz w:val="18"/>
          <w:szCs w:val="18"/>
        </w:rPr>
        <w:t xml:space="preserve">   2:20 – 3:30  (~1 min 10 sec)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EE6123"/>
          <w:sz w:val="18"/>
          <w:szCs w:val="18"/>
        </w:rPr>
        <w:t xml:space="preserve">👁  SHOW: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Click "Create Link" button → modal slides open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"Let me create a link live."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EE6123"/>
          <w:sz w:val="18"/>
          <w:szCs w:val="18"/>
        </w:rPr>
        <w:t xml:space="preserve">👁  SHOW: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Paste a long URL into the URL field (e.g. a long YouTube or GitHub URL)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"I paste the long URL here — Snipli validates it in real time before even letting you submit."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EE6123"/>
          <w:sz w:val="18"/>
          <w:szCs w:val="18"/>
        </w:rPr>
        <w:t xml:space="preserve">👁  SHOW: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Type a title. Then click "Advanced Options" to expand the section.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"I'll add a title — and now let me open Advanced Options to show what makes Snipli more than just a basic shortener."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EE6123"/>
          <w:sz w:val="18"/>
          <w:szCs w:val="18"/>
        </w:rPr>
        <w:t xml:space="preserve">👁  SHOW: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Point at each field as you mention it: custom alias → expiry date → max clicks → password → tags → A/B URL + slider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"Custom alias — I can make the short URL say exactly what I want instead of a random code."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"Expiry date — the link automatically stops working after this date."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"Max clicks — I can limit it to, say, one-time use or a hundred clicks."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"Password protection — visitors have to enter a password before they get redirected."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"Tags for organisation — and A/B split testing, where I give it a second destination URL and set the traffic split percentage."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EE6123"/>
          <w:sz w:val="18"/>
          <w:szCs w:val="18"/>
        </w:rPr>
        <w:t xml:space="preserve">👁  SHOW: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Submit the form → green toast appears → new link card appears at top of dashboard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"Hit Create — the short link is generated instantly and appears in the dashboard."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EE6123"/>
          <w:sz w:val="18"/>
          <w:szCs w:val="18"/>
        </w:rPr>
        <w:t xml:space="preserve">👁  SHOW: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Click the copy icon on the new card → open a new browser tab → paste the URL → press Enter → it redirects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"Copy it, open a new tab, paste it — and it redirects immediately. The server handles the redirect and records the click in the background."</w:t>
      </w:r>
    </w:p>
    <w:p>
      <w:pPr>
        <w:spacing w:after="0"/>
      </w:pPr>
      <w:r>
        <w:t xml:space="preserve"/>
      </w:r>
    </w:p>
    <w:p>
      <w:pPr>
        <w:pBdr>
          <w:bottom w:val="single" w:color="EE6123" w:sz="6"/>
        </w:pBdr>
        <w:shd w:fill="111827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SCENE 6   —   ANALYTICS</w:t>
      </w:r>
    </w:p>
    <w:p>
      <w:pPr>
        <w:shd w:fill="1F2937" w:val="clear"/>
        <w:spacing w:after="120" w:before="240"/>
        <w:ind w:left="180" w:righ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SCENE 6  </w:t>
      </w:r>
      <w:r>
        <w:rPr>
          <w:rFonts w:ascii="Arial" w:cs="Arial" w:eastAsia="Arial" w:hAnsi="Arial"/>
          <w:b/>
          <w:bCs/>
          <w:color w:val="FED7AA"/>
          <w:sz w:val="22"/>
          <w:szCs w:val="22"/>
        </w:rPr>
        <w:t xml:space="preserve">Full Analytics Page Walkthrough</w:t>
      </w:r>
      <w:r>
        <w:rPr>
          <w:rFonts w:ascii="Arial" w:cs="Arial" w:eastAsia="Arial" w:hAnsi="Arial"/>
          <w:color w:val="9CA3AF"/>
          <w:sz w:val="18"/>
          <w:szCs w:val="18"/>
        </w:rPr>
        <w:t xml:space="preserve">   3:30 – 4:30  (~1 min)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EE6123"/>
          <w:sz w:val="18"/>
          <w:szCs w:val="18"/>
        </w:rPr>
        <w:t xml:space="preserve">👁  SHOW: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Click the bar-chart icon on any link card → Analytics page loads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"Every single link has its own dedicated analytics page."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EE6123"/>
          <w:sz w:val="18"/>
          <w:szCs w:val="18"/>
        </w:rPr>
        <w:t xml:space="preserve">👁  SHOW: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Point at the four stat cards one by one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"At the top — total clicks of all time. Clicks in the last 30 days with the daily average. How many days the link has been active. And exactly when it was last clicked — down to the minute."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EE6123"/>
          <w:sz w:val="18"/>
          <w:szCs w:val="18"/>
        </w:rPr>
        <w:t xml:space="preserve">👁  SHOW: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Scroll to the area chart → pause on it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"The click activity chart shows the full 30-day trend. You can immediately spot spikes — like when you shared the link somewhere."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EE6123"/>
          <w:sz w:val="18"/>
          <w:szCs w:val="18"/>
        </w:rPr>
        <w:t xml:space="preserve">👁  SHOW: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Scroll to the three breakdown cards: Devices, Browsers, OS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"Below that — device breakdown, browser breakdown, and operating system breakdown. Each row shows the count and the percentage as an animated bar."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"This data comes from the user-agent string captured on every single click — stored in the database and aggregated here in real time."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EE6123"/>
          <w:sz w:val="18"/>
          <w:szCs w:val="18"/>
        </w:rPr>
        <w:t xml:space="preserve">👁  SHOW: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Scroll to the Recent Visits table — point at a row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"And the recent visits table gives a full timestamped log — every visit with device, browser, OS, country, and referrer. You can see where traffic is coming from."</w:t>
      </w:r>
    </w:p>
    <w:p>
      <w:pPr>
        <w:spacing w:after="0"/>
      </w:pPr>
      <w:r>
        <w:t xml:space="preserve"/>
      </w:r>
    </w:p>
    <w:p>
      <w:pPr>
        <w:pBdr>
          <w:bottom w:val="single" w:color="EE6123" w:sz="6"/>
        </w:pBdr>
        <w:shd w:fill="111827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SCENE 7   —   BONUS FEATURES</w:t>
      </w:r>
    </w:p>
    <w:p>
      <w:pPr>
        <w:shd w:fill="1F2937" w:val="clear"/>
        <w:spacing w:after="120" w:before="240"/>
        <w:ind w:left="180" w:righ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SCENE 7  </w:t>
      </w:r>
      <w:r>
        <w:rPr>
          <w:rFonts w:ascii="Arial" w:cs="Arial" w:eastAsia="Arial" w:hAnsi="Arial"/>
          <w:b/>
          <w:bCs/>
          <w:color w:val="FED7AA"/>
          <w:sz w:val="22"/>
          <w:szCs w:val="22"/>
        </w:rPr>
        <w:t xml:space="preserve">Rapid-Fire Bonus Feature Demo</w:t>
      </w:r>
      <w:r>
        <w:rPr>
          <w:rFonts w:ascii="Arial" w:cs="Arial" w:eastAsia="Arial" w:hAnsi="Arial"/>
          <w:color w:val="9CA3AF"/>
          <w:sz w:val="18"/>
          <w:szCs w:val="18"/>
        </w:rPr>
        <w:t xml:space="preserve">   4:30 – 5:15  (~45 sec)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EE6123"/>
          <w:sz w:val="18"/>
          <w:szCs w:val="18"/>
        </w:rPr>
        <w:t xml:space="preserve">👁  SHOW: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On a link card, click the QR Code button → QR code appears inline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"Every link has a QR code generated instantly — scannable, ready for print or sharing."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EE6123"/>
          <w:sz w:val="18"/>
          <w:szCs w:val="18"/>
        </w:rPr>
        <w:t xml:space="preserve">👁  SHOW: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Click the wifi/health icon on a card → health result shows: status code and response time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"Health check — Snipli pings the destination URL and tells you if it's reachable and how fast it responds. Useful for catching broken links."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EE6123"/>
          <w:sz w:val="18"/>
          <w:szCs w:val="18"/>
        </w:rPr>
        <w:t xml:space="preserve">👁  SHOW: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Click the Bulk button → modal opens → paste 3 or 4 URLs → click Shorten All → results appear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"Bulk shortening — paste up to 50 URLs at once and Snipli processes them all in a single request. Great for campaigns."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EE6123"/>
          <w:sz w:val="18"/>
          <w:szCs w:val="18"/>
        </w:rPr>
        <w:t xml:space="preserve">👁  SHOW: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Click Export CSV → file downloads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"Export your entire link library as a CSV — with click counts, tags, expiry dates, everything included."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EE6123"/>
          <w:sz w:val="18"/>
          <w:szCs w:val="18"/>
        </w:rPr>
        <w:t xml:space="preserve">👁  SHOW: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Navigate to the Bio Page from the sidebar → public bio page loads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"And finally — a public bio page. Any link marked as public appears here — a shareable link-in-bio page anyone can visit without logging in."</w:t>
      </w:r>
    </w:p>
    <w:p>
      <w:pPr>
        <w:spacing w:after="0"/>
      </w:pPr>
      <w:r>
        <w:t xml:space="preserve"/>
      </w:r>
    </w:p>
    <w:p>
      <w:pPr>
        <w:pBdr>
          <w:bottom w:val="single" w:color="EE6123" w:sz="6"/>
        </w:pBdr>
        <w:shd w:fill="111827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SCENE 8   —   WRAP-UP</w:t>
      </w:r>
    </w:p>
    <w:p>
      <w:pPr>
        <w:shd w:fill="1F2937" w:val="clear"/>
        <w:spacing w:after="120" w:before="240"/>
        <w:ind w:left="180" w:righ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SCENE 8  </w:t>
      </w:r>
      <w:r>
        <w:rPr>
          <w:rFonts w:ascii="Arial" w:cs="Arial" w:eastAsia="Arial" w:hAnsi="Arial"/>
          <w:b/>
          <w:bCs/>
          <w:color w:val="FED7AA"/>
          <w:sz w:val="22"/>
          <w:szCs w:val="22"/>
        </w:rPr>
        <w:t xml:space="preserve">Summary &amp; Close</w:t>
      </w:r>
      <w:r>
        <w:rPr>
          <w:rFonts w:ascii="Arial" w:cs="Arial" w:eastAsia="Arial" w:hAnsi="Arial"/>
          <w:color w:val="9CA3AF"/>
          <w:sz w:val="18"/>
          <w:szCs w:val="18"/>
        </w:rPr>
        <w:t xml:space="preserve">   5:15 – 5:30  (~15 sec)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EE6123"/>
          <w:sz w:val="18"/>
          <w:szCs w:val="18"/>
        </w:rPr>
        <w:t xml:space="preserve">👁  SHOW: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Back to the Dashboard — full view with multiple links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"Snipli covers every mandatory feature in the problem statement — authentication, URL shortening, dashboard management, and click analytics — plus seven bonus features: custom aliases, QR codes, expiry dates, device analytics, click trend charts, bulk shortening, and a public bio page."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"Built with React, Node.js, Express, and Supabase PostgreSQL — fully deployed on Vercel."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D4ED8"/>
          <w:sz w:val="18"/>
          <w:szCs w:val="18"/>
        </w:rPr>
        <w:t xml:space="preserve">🎙  SAY: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"This project is a part of a hackathon run by katomaran.com. Thank you."</w:t>
      </w:r>
    </w:p>
    <w:p>
      <w:pPr>
        <w:spacing w:after="0"/>
      </w:pPr>
      <w:r>
        <w:t xml:space="preserve"/>
      </w:r>
    </w:p>
    <w:p>
      <w:pPr>
        <w:pBdr>
          <w:bottom w:val="single" w:color="E5E7EB" w:sz="4" w:space="4"/>
        </w:pBdr>
        <w:spacing w:after="120" w:before="120"/>
      </w:pPr>
      <w:r>
        <w:t xml:space="preserve"/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Quick Reference — Scene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0"/>
        <w:gridCol w:w="176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Show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612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Intro — project name &amp; purpose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~0:25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612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Vercel deployment + Supabase tables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~0:35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612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Signup/Login → Dashboard (JWT auth)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~0:40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612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Dashboard stats, search, tag filters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~0:40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612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Create link (all advanced options) + redirect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~1:10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612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Analytics page — chart, breakdown, table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~1:00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612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QR, Health check, Bulk, CSV, Bio page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~0:45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612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Wrap-up &amp; tech stack mention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E6123"/>
                <w:sz w:val="17"/>
                <w:szCs w:val="17"/>
              </w:rPr>
              <w:t xml:space="preserve">~0:15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6123"/>
                <w:sz w:val="17"/>
                <w:szCs w:val="17"/>
              </w:rPr>
              <w:t xml:space="preserve">TOTAL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E6123"/>
                <w:sz w:val="17"/>
                <w:szCs w:val="17"/>
              </w:rPr>
              <w:t xml:space="preserve">≈ 5:30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Bdr>
          <w:bottom w:val="single" w:color="E5E7EB" w:sz="4" w:space="4"/>
        </w:pBdr>
        <w:spacing w:after="120" w:before="120"/>
      </w:pPr>
      <w:r>
        <w:t xml:space="preserve"/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Before You Record — Checklist</w:t>
      </w:r>
    </w:p>
    <w:tbl>
      <w:tblPr>
        <w:tblW w:type="dxa" w:w="9360"/>
        <w:tblBorders>
          <w:top w:val="single" w:color="EE6123" w:sz="4"/>
          <w:left w:val="single" w:color="EE6123" w:sz="4"/>
          <w:bottom w:val="single" w:color="EE6123" w:sz="4"/>
          <w:right w:val="single" w:color="EE6123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💡  Have 3–4 links already in your dashboard with real clicks so charts show data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💡  Copy a long URL ready to paste during Scene 5 (YouTube or GitHub link works well)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💡  Pre-open Vercel and Supabase in separate tabs before starting the recording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💡  Record at 1080p — move the mouse slowly and deliberately, no rushed clicks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💡  Keep this script open on your phone or a second monitor while recording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💡  Speak calmly — the analytics section (Scene 6) is your strongest, don't rush 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💡  Loom free plan: up to 5 min. Use YouTube unlisted if you need the full 6 minutes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8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 ·  This project is a part of a hackathon run by katomaran.com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11827" w:val="clear"/>
      <w:tabs>
        <w:tab w:val="right" w:pos="9026"/>
      </w:tabs>
      <w:spacing w:after="80" w:before="80"/>
      <w:ind w:left="160" w:right="160"/>
    </w:pPr>
    <w:r>
      <w:rPr>
        <w:rFonts w:ascii="Arial" w:cs="Arial" w:eastAsia="Arial" w:hAnsi="Arial"/>
        <w:b/>
        <w:bCs/>
        <w:color w:val="FFFFFF"/>
        <w:sz w:val="18"/>
        <w:szCs w:val="18"/>
      </w:rPr>
      <w:t xml:space="preserve">SNIPLI  —  Demo Video Script</w:t>
    </w:r>
    <w:r>
      <w:rPr>
        <w:rFonts w:ascii="Arial" w:cs="Arial" w:eastAsia="Arial" w:hAnsi="Arial"/>
        <w:color w:val="9CA3AF"/>
        <w:sz w:val="16"/>
        <w:szCs w:val="16"/>
      </w:rPr>
      <w:t xml:space="preserve">	 Katomaran Hackathon  |  5–6 Minutes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2026-05-20T17:38:11.873Z</dcterms:created>
  <dcterms:modified xsi:type="dcterms:W3CDTF">2026-05-20T17:38:11.885Z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