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E7AD" w14:textId="7042344F" w:rsidR="003D269E" w:rsidRDefault="003D269E" w:rsidP="00526946">
      <w:pPr>
        <w:pStyle w:val="ListParagraph"/>
        <w:numPr>
          <w:ilvl w:val="0"/>
          <w:numId w:val="2"/>
        </w:numPr>
        <w:ind w:left="20"/>
        <w:rPr>
          <w:rFonts w:ascii="Times New Roman" w:hAnsi="Times New Roman" w:cs="Times New Roman"/>
          <w:sz w:val="28"/>
          <w:szCs w:val="28"/>
        </w:rPr>
      </w:pPr>
      <w:r w:rsidRPr="00002732">
        <w:rPr>
          <w:rFonts w:ascii="Times New Roman" w:hAnsi="Times New Roman" w:cs="Times New Roman"/>
          <w:sz w:val="28"/>
          <w:szCs w:val="28"/>
        </w:rPr>
        <w:t>what are docstrings in python?</w:t>
      </w:r>
    </w:p>
    <w:p w14:paraId="36DDAE51" w14:textId="77777777" w:rsidR="00526946" w:rsidRPr="00526946" w:rsidRDefault="00526946" w:rsidP="00526946">
      <w:pPr>
        <w:pStyle w:val="ListParagraph"/>
        <w:ind w:left="20"/>
        <w:rPr>
          <w:rFonts w:ascii="Times New Roman" w:hAnsi="Times New Roman" w:cs="Times New Roman"/>
          <w:sz w:val="28"/>
          <w:szCs w:val="28"/>
        </w:rPr>
      </w:pPr>
    </w:p>
    <w:p w14:paraId="6A5E5A2B" w14:textId="0C66772C" w:rsidR="003D269E" w:rsidRPr="00002732" w:rsidRDefault="003D269E" w:rsidP="00002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docstrings are </w:t>
      </w:r>
      <w:r w:rsidRPr="00DC7E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string literals that appear right after the definition of a function, method, class, or modul</w:t>
      </w:r>
      <w:r w:rsidRPr="0000273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11A3882" w14:textId="265A2162" w:rsidR="003D269E" w:rsidRPr="00002732" w:rsidRDefault="003D269E" w:rsidP="000027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 docstring is just </w:t>
      </w:r>
      <w:r w:rsidRPr="00DC7EF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a regular python </w:t>
      </w:r>
      <w:r w:rsidR="00DC7EF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triple-quoted</w:t>
      </w:r>
      <w:r w:rsidRPr="00DC7EFA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string that is the first thing in a function body or a module or a class</w:t>
      </w:r>
      <w:r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. When executing a </w:t>
      </w:r>
      <w:r w:rsidR="00A13616"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function body</w:t>
      </w:r>
      <w:r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the docstring does not do anything like comments but Python stores it as part of the function </w:t>
      </w:r>
      <w:r w:rsidR="00A13616"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documentation</w:t>
      </w:r>
      <w:r w:rsidRPr="00002732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</w:t>
      </w:r>
    </w:p>
    <w:p w14:paraId="47761A90" w14:textId="1CA8529E" w:rsidR="003D269E" w:rsidRPr="00002732" w:rsidRDefault="003D269E">
      <w:pPr>
        <w:rPr>
          <w:rFonts w:ascii="Times New Roman" w:hAnsi="Times New Roman" w:cs="Times New Roman"/>
          <w:sz w:val="28"/>
          <w:szCs w:val="28"/>
        </w:rPr>
      </w:pPr>
    </w:p>
    <w:p w14:paraId="340F397C" w14:textId="4E3FFC3F" w:rsidR="00526946" w:rsidRDefault="00A13616" w:rsidP="00526946">
      <w:pPr>
        <w:pStyle w:val="ListParagraph"/>
        <w:numPr>
          <w:ilvl w:val="0"/>
          <w:numId w:val="2"/>
        </w:numPr>
        <w:ind w:left="20"/>
        <w:rPr>
          <w:rFonts w:ascii="Times New Roman" w:hAnsi="Times New Roman" w:cs="Times New Roman"/>
          <w:sz w:val="28"/>
          <w:szCs w:val="28"/>
        </w:rPr>
      </w:pPr>
      <w:r w:rsidRPr="00002732">
        <w:rPr>
          <w:rFonts w:ascii="Times New Roman" w:hAnsi="Times New Roman" w:cs="Times New Roman"/>
          <w:sz w:val="28"/>
          <w:szCs w:val="28"/>
        </w:rPr>
        <w:t>what is the purpose of is not and in operators?</w:t>
      </w:r>
    </w:p>
    <w:p w14:paraId="07BCED22" w14:textId="77777777" w:rsidR="00526946" w:rsidRPr="00526946" w:rsidRDefault="00526946" w:rsidP="00526946">
      <w:pPr>
        <w:pStyle w:val="ListParagraph"/>
        <w:ind w:left="20"/>
        <w:rPr>
          <w:rFonts w:ascii="Times New Roman" w:hAnsi="Times New Roman" w:cs="Times New Roman"/>
          <w:sz w:val="28"/>
          <w:szCs w:val="28"/>
        </w:rPr>
      </w:pPr>
    </w:p>
    <w:p w14:paraId="7FCFA943" w14:textId="3EEC85C8" w:rsidR="00A13616" w:rsidRPr="00002732" w:rsidRDefault="00A1361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and not in are the membership operators in Python. They are used </w:t>
      </w:r>
      <w:r w:rsidRPr="00DC7E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 test whether a value or variable is found in a sequence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(string, list, tuple, set, and dictionary).</w:t>
      </w:r>
    </w:p>
    <w:p w14:paraId="12D516E9" w14:textId="77777777" w:rsidR="00BD707A" w:rsidRPr="00002732" w:rsidRDefault="00BD707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E0C0C89" w14:textId="439AA1C6" w:rsidR="00A13616" w:rsidRDefault="00BD707A" w:rsidP="00002732">
      <w:pPr>
        <w:pStyle w:val="ListParagraph"/>
        <w:numPr>
          <w:ilvl w:val="0"/>
          <w:numId w:val="2"/>
        </w:numPr>
        <w:ind w:left="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what is the usage of </w:t>
      </w:r>
      <w:r w:rsidR="00002732"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help (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) and </w:t>
      </w:r>
      <w:proofErr w:type="spellStart"/>
      <w:proofErr w:type="gramStart"/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dir</w:t>
      </w:r>
      <w:proofErr w:type="spellEnd"/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function in python?</w:t>
      </w:r>
    </w:p>
    <w:p w14:paraId="1E3CF0B7" w14:textId="77777777" w:rsidR="00526946" w:rsidRPr="00002732" w:rsidRDefault="00526946" w:rsidP="00526946">
      <w:pPr>
        <w:pStyle w:val="ListParagraph"/>
        <w:ind w:left="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949CEE0" w14:textId="2814C06A" w:rsidR="00A13616" w:rsidRPr="00002732" w:rsidRDefault="00A13616" w:rsidP="00002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</w:t>
      </w:r>
      <w:proofErr w:type="gramStart"/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dir(</w:t>
      </w:r>
      <w:proofErr w:type="gramEnd"/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function </w:t>
      </w:r>
      <w:r w:rsidRPr="00DC7E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returns all properties and methods of the specified object, without the values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function will return all the properties and methods, even built-in properties which are the default for all objects.</w:t>
      </w:r>
    </w:p>
    <w:p w14:paraId="0ED795DA" w14:textId="285747B5" w:rsidR="00BD707A" w:rsidRPr="00002732" w:rsidRDefault="00BD707A" w:rsidP="00002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002732">
        <w:rPr>
          <w:rStyle w:val="Strong"/>
          <w:rFonts w:ascii="Times New Roman" w:hAnsi="Times New Roman" w:cs="Times New Roman"/>
          <w:color w:val="41484D"/>
          <w:sz w:val="28"/>
          <w:szCs w:val="28"/>
          <w:shd w:val="clear" w:color="auto" w:fill="FFFFFF"/>
        </w:rPr>
        <w:t>help(</w:t>
      </w:r>
      <w:proofErr w:type="gramEnd"/>
      <w:r w:rsidRPr="00002732">
        <w:rPr>
          <w:rStyle w:val="Strong"/>
          <w:rFonts w:ascii="Times New Roman" w:hAnsi="Times New Roman" w:cs="Times New Roman"/>
          <w:color w:val="41484D"/>
          <w:sz w:val="28"/>
          <w:szCs w:val="28"/>
          <w:shd w:val="clear" w:color="auto" w:fill="FFFFFF"/>
        </w:rPr>
        <w:t>)</w:t>
      </w:r>
      <w:r w:rsidRPr="00002732">
        <w:rPr>
          <w:rFonts w:ascii="Times New Roman" w:hAnsi="Times New Roman" w:cs="Times New Roman"/>
          <w:color w:val="41484D"/>
          <w:sz w:val="28"/>
          <w:szCs w:val="28"/>
          <w:shd w:val="clear" w:color="auto" w:fill="FFFFFF"/>
        </w:rPr>
        <w:t> function: The help() function is used to display the documentation string and also facilitates you to see the help related to modules, keywords, attributes, etc.</w:t>
      </w:r>
    </w:p>
    <w:p w14:paraId="33C6450B" w14:textId="6F06C4D5" w:rsidR="00BD707A" w:rsidRPr="00002732" w:rsidRDefault="00BD707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1BA0F18" w14:textId="6F7A811F" w:rsidR="00A472D0" w:rsidRDefault="00A472D0" w:rsidP="00002732">
      <w:pPr>
        <w:pStyle w:val="ListParagraph"/>
        <w:numPr>
          <w:ilvl w:val="0"/>
          <w:numId w:val="2"/>
        </w:numPr>
        <w:ind w:left="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whenever python exits why isn't all the memory deallocated?</w:t>
      </w:r>
    </w:p>
    <w:p w14:paraId="49B86F82" w14:textId="77777777" w:rsidR="00526946" w:rsidRPr="00002732" w:rsidRDefault="00526946" w:rsidP="00526946">
      <w:pPr>
        <w:pStyle w:val="ListParagraph"/>
        <w:ind w:left="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78266EB" w14:textId="77777777" w:rsidR="00BD707A" w:rsidRPr="00002732" w:rsidRDefault="00BD707A" w:rsidP="00002732">
      <w:pPr>
        <w:pStyle w:val="ListParagraph"/>
        <w:numPr>
          <w:ilvl w:val="0"/>
          <w:numId w:val="4"/>
        </w:numPr>
        <w:spacing w:before="100" w:beforeAutospacing="1" w:after="120" w:line="240" w:lineRule="auto"/>
        <w:ind w:left="700"/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</w:pPr>
      <w:r w:rsidRPr="00002732"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  <w:t>Python modules which are having circular references to other objects or the objects that are referenced from the global namespaces are not always de-allocated or freed.</w:t>
      </w:r>
    </w:p>
    <w:p w14:paraId="10B329DA" w14:textId="77777777" w:rsidR="00BD707A" w:rsidRPr="00002732" w:rsidRDefault="00BD707A" w:rsidP="00002732">
      <w:pPr>
        <w:pStyle w:val="ListParagraph"/>
        <w:numPr>
          <w:ilvl w:val="0"/>
          <w:numId w:val="4"/>
        </w:numPr>
        <w:spacing w:before="100" w:beforeAutospacing="1" w:after="120" w:line="240" w:lineRule="auto"/>
        <w:ind w:left="700"/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</w:pPr>
      <w:r w:rsidRPr="00002732"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  <w:t>It is impossible to de-allocate those portions of memory that are reserved by the C library.</w:t>
      </w:r>
    </w:p>
    <w:p w14:paraId="445959ED" w14:textId="60EC9770" w:rsidR="00BD707A" w:rsidRPr="00002732" w:rsidRDefault="00BD707A" w:rsidP="00002732">
      <w:pPr>
        <w:pStyle w:val="ListParagraph"/>
        <w:numPr>
          <w:ilvl w:val="0"/>
          <w:numId w:val="4"/>
        </w:numPr>
        <w:spacing w:before="100" w:beforeAutospacing="1" w:after="120" w:line="240" w:lineRule="auto"/>
        <w:ind w:left="700"/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</w:pPr>
      <w:r w:rsidRPr="00002732"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  <w:t xml:space="preserve">On exit, because of having its own efficient </w:t>
      </w:r>
      <w:r w:rsidR="00526946"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  <w:t>clean-up</w:t>
      </w:r>
      <w:r w:rsidRPr="00002732">
        <w:rPr>
          <w:rFonts w:ascii="Times New Roman" w:eastAsia="Times New Roman" w:hAnsi="Times New Roman" w:cs="Times New Roman"/>
          <w:color w:val="41484D"/>
          <w:sz w:val="28"/>
          <w:szCs w:val="28"/>
          <w:lang w:eastAsia="en-IN"/>
        </w:rPr>
        <w:t xml:space="preserve"> mechanism, Python would try to de-allocate/destroy every other object</w:t>
      </w:r>
    </w:p>
    <w:p w14:paraId="2C3669D4" w14:textId="286C023A" w:rsidR="00A472D0" w:rsidRPr="00002732" w:rsidRDefault="00A472D0" w:rsidP="00002732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ind w:left="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a dictionary in Python?</w:t>
      </w:r>
    </w:p>
    <w:p w14:paraId="0C70D3E5" w14:textId="62091135" w:rsidR="00A472D0" w:rsidRPr="00002732" w:rsidRDefault="00A472D0" w:rsidP="00A472D0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A dictionary </w:t>
      </w:r>
      <w:r w:rsidRPr="0000273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is an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unordered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and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mutable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Python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container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that stores mappings of unique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keys to values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. Dictionaries are written with curly brackets 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({}), including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key-value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pairs separated by commas (,). A colon (:) separates each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key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from its </w:t>
      </w:r>
      <w:r w:rsidRPr="00A472D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value</w:t>
      </w:r>
      <w:r w:rsidRPr="00A472D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.</w:t>
      </w:r>
    </w:p>
    <w:p w14:paraId="10E5FFAA" w14:textId="7E0BB274" w:rsidR="00002732" w:rsidRPr="00002732" w:rsidRDefault="00002732" w:rsidP="00A472D0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</w:p>
    <w:p w14:paraId="21C9F8DD" w14:textId="54E1689A" w:rsidR="00002732" w:rsidRPr="00002732" w:rsidRDefault="00002732" w:rsidP="00002732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ind w:left="2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00273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how can be files be </w:t>
      </w: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deleted</w:t>
      </w:r>
      <w:r w:rsidRPr="00002732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in python?</w:t>
      </w:r>
    </w:p>
    <w:p w14:paraId="763DD6AC" w14:textId="7ADCA750" w:rsidR="00002732" w:rsidRPr="00A472D0" w:rsidRDefault="00002732" w:rsidP="00A472D0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Python, you can use </w:t>
      </w:r>
      <w:r w:rsidRPr="0000273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the os.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0273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remove() method</w:t>
      </w:r>
      <w:r w:rsidRPr="0000273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to remove files, and the os. rmdir() method to delete an empty folder. If you want to delete a folder with all of its files, you can use the shutil.</w:t>
      </w:r>
    </w:p>
    <w:p w14:paraId="077627AF" w14:textId="77777777" w:rsidR="00A472D0" w:rsidRPr="00BD707A" w:rsidRDefault="00A472D0" w:rsidP="00A472D0">
      <w:pPr>
        <w:spacing w:before="100" w:beforeAutospacing="1" w:after="120" w:line="240" w:lineRule="auto"/>
        <w:rPr>
          <w:rFonts w:ascii="Source Sans Pro" w:eastAsia="Times New Roman" w:hAnsi="Source Sans Pro" w:cs="Times New Roman"/>
          <w:color w:val="41484D"/>
          <w:sz w:val="30"/>
          <w:szCs w:val="30"/>
          <w:lang w:eastAsia="en-IN"/>
        </w:rPr>
      </w:pPr>
    </w:p>
    <w:p w14:paraId="16BA8C82" w14:textId="78D39184" w:rsidR="00BD707A" w:rsidRDefault="00BD707A"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BD70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49427" w14:textId="77777777" w:rsidR="00666EE0" w:rsidRDefault="00666EE0" w:rsidP="00002732">
      <w:pPr>
        <w:spacing w:after="0" w:line="240" w:lineRule="auto"/>
      </w:pPr>
      <w:r>
        <w:separator/>
      </w:r>
    </w:p>
  </w:endnote>
  <w:endnote w:type="continuationSeparator" w:id="0">
    <w:p w14:paraId="4EC1EDEA" w14:textId="77777777" w:rsidR="00666EE0" w:rsidRDefault="00666EE0" w:rsidP="00002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6BCC" w14:textId="77777777" w:rsidR="00666EE0" w:rsidRDefault="00666EE0" w:rsidP="00002732">
      <w:pPr>
        <w:spacing w:after="0" w:line="240" w:lineRule="auto"/>
      </w:pPr>
      <w:r>
        <w:separator/>
      </w:r>
    </w:p>
  </w:footnote>
  <w:footnote w:type="continuationSeparator" w:id="0">
    <w:p w14:paraId="3CD36EE0" w14:textId="77777777" w:rsidR="00666EE0" w:rsidRDefault="00666EE0" w:rsidP="00002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9E2E" w14:textId="69D74393" w:rsidR="00002732" w:rsidRPr="00FD625A" w:rsidRDefault="00FD625A" w:rsidP="00FD625A">
    <w:pPr>
      <w:pStyle w:val="Header"/>
      <w:jc w:val="center"/>
      <w:rPr>
        <w:b/>
        <w:bCs/>
        <w:color w:val="0D0D0D" w:themeColor="text1" w:themeTint="F2"/>
        <w:sz w:val="36"/>
        <w:szCs w:val="36"/>
      </w:rPr>
    </w:pPr>
    <w:r w:rsidRPr="00FD625A">
      <w:rPr>
        <w:b/>
        <w:bCs/>
        <w:color w:val="0D0D0D" w:themeColor="text1" w:themeTint="F2"/>
        <w:sz w:val="36"/>
        <w:szCs w:val="36"/>
      </w:rPr>
      <w:t>Python Assignment</w:t>
    </w:r>
    <w:r w:rsidR="00526946">
      <w:rPr>
        <w:b/>
        <w:bCs/>
        <w:color w:val="0D0D0D" w:themeColor="text1" w:themeTint="F2"/>
        <w:sz w:val="36"/>
        <w:szCs w:val="36"/>
      </w:rPr>
      <w:t xml:space="preserve"> 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6FB"/>
    <w:multiLevelType w:val="multilevel"/>
    <w:tmpl w:val="909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27F0E"/>
    <w:multiLevelType w:val="hybridMultilevel"/>
    <w:tmpl w:val="1D46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B01AA"/>
    <w:multiLevelType w:val="hybridMultilevel"/>
    <w:tmpl w:val="E34EBD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4415"/>
    <w:multiLevelType w:val="hybridMultilevel"/>
    <w:tmpl w:val="291EE2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D47AF9"/>
    <w:multiLevelType w:val="hybridMultilevel"/>
    <w:tmpl w:val="D8443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519347">
    <w:abstractNumId w:val="0"/>
  </w:num>
  <w:num w:numId="2" w16cid:durableId="808985506">
    <w:abstractNumId w:val="2"/>
  </w:num>
  <w:num w:numId="3" w16cid:durableId="821118133">
    <w:abstractNumId w:val="4"/>
  </w:num>
  <w:num w:numId="4" w16cid:durableId="991373178">
    <w:abstractNumId w:val="3"/>
  </w:num>
  <w:num w:numId="5" w16cid:durableId="124014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9E"/>
    <w:rsid w:val="00002732"/>
    <w:rsid w:val="00027FD4"/>
    <w:rsid w:val="003D269E"/>
    <w:rsid w:val="00526946"/>
    <w:rsid w:val="00666EE0"/>
    <w:rsid w:val="006A5808"/>
    <w:rsid w:val="00A13616"/>
    <w:rsid w:val="00A472D0"/>
    <w:rsid w:val="00AB23CD"/>
    <w:rsid w:val="00BD707A"/>
    <w:rsid w:val="00DC7EFA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33B9"/>
  <w15:chartTrackingRefBased/>
  <w15:docId w15:val="{2E581DDD-1EA1-431B-A8CA-ACE12935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D269E"/>
  </w:style>
  <w:style w:type="character" w:styleId="Strong">
    <w:name w:val="Strong"/>
    <w:basedOn w:val="DefaultParagraphFont"/>
    <w:uiPriority w:val="22"/>
    <w:qFormat/>
    <w:rsid w:val="00BD70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72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A4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02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32"/>
  </w:style>
  <w:style w:type="paragraph" w:styleId="Footer">
    <w:name w:val="footer"/>
    <w:basedOn w:val="Normal"/>
    <w:link w:val="FooterChar"/>
    <w:uiPriority w:val="99"/>
    <w:unhideWhenUsed/>
    <w:rsid w:val="00002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3</cp:revision>
  <dcterms:created xsi:type="dcterms:W3CDTF">2022-03-10T04:20:00Z</dcterms:created>
  <dcterms:modified xsi:type="dcterms:W3CDTF">2022-04-07T07:36:00Z</dcterms:modified>
</cp:coreProperties>
</file>