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rebuchet MS" w:hAnsi="Trebuchet MS" w:cs="Trebuchet MS"/>
          <w:sz w:val="24"/>
          <w:szCs w:val="24"/>
          <w:lang w:val="en-IN"/>
        </w:rPr>
      </w:pPr>
    </w:p>
    <w:tbl>
      <w:tblPr>
        <w:tblStyle w:val="10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54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3104" w:type="dxa"/>
            <w:vAlign w:val="center"/>
          </w:tcPr>
          <w:p>
            <w:pPr>
              <w:widowControl w:val="0"/>
              <w:jc w:val="center"/>
              <w:rPr>
                <w:rFonts w:ascii="Trebuchet MS" w:hAnsi="Trebuchet MS" w:cs="Trebuchet MS"/>
                <w:sz w:val="24"/>
                <w:szCs w:val="24"/>
                <w:lang w:val="en-IN"/>
              </w:rPr>
            </w:pPr>
            <w:r>
              <w:rPr>
                <w:rFonts w:ascii="Trebuchet MS" w:hAnsi="Trebuchet MS" w:cs="Trebuchet MS"/>
                <w:sz w:val="24"/>
                <w:szCs w:val="24"/>
                <w:lang w:val="en-IN"/>
              </w:rPr>
              <w:t>Name of the Project</w:t>
            </w:r>
          </w:p>
        </w:tc>
        <w:tc>
          <w:tcPr>
            <w:tcW w:w="5455" w:type="dxa"/>
            <w:vAlign w:val="center"/>
          </w:tcPr>
          <w:p>
            <w:pPr>
              <w:widowControl w:val="0"/>
              <w:jc w:val="center"/>
              <w:rPr>
                <w:rFonts w:ascii="Trebuchet MS" w:hAnsi="Trebuchet MS" w:cs="Trebuchet MS"/>
                <w:sz w:val="24"/>
                <w:szCs w:val="24"/>
                <w:lang w:val="en-IN"/>
              </w:rPr>
            </w:pPr>
            <w:r>
              <w:rPr>
                <w:rFonts w:ascii="Trebuchet MS" w:hAnsi="Trebuchet MS" w:cs="Trebuchet MS"/>
                <w:sz w:val="24"/>
                <w:szCs w:val="24"/>
                <w:lang w:val="en-IN"/>
              </w:rPr>
              <w:t>GigSumo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3104" w:type="dxa"/>
            <w:vAlign w:val="center"/>
          </w:tcPr>
          <w:p>
            <w:pPr>
              <w:widowControl w:val="0"/>
              <w:jc w:val="center"/>
              <w:rPr>
                <w:rFonts w:ascii="Trebuchet MS" w:hAnsi="Trebuchet MS" w:cs="Trebuchet MS"/>
                <w:sz w:val="24"/>
                <w:szCs w:val="24"/>
                <w:lang w:val="en-IN"/>
              </w:rPr>
            </w:pPr>
            <w:r>
              <w:rPr>
                <w:rFonts w:ascii="Trebuchet MS" w:hAnsi="Trebuchet MS" w:cs="Trebuchet MS"/>
                <w:sz w:val="24"/>
                <w:szCs w:val="24"/>
                <w:lang w:val="en-IN"/>
              </w:rPr>
              <w:t>Release Document Number</w:t>
            </w:r>
          </w:p>
        </w:tc>
        <w:tc>
          <w:tcPr>
            <w:tcW w:w="5455" w:type="dxa"/>
            <w:vAlign w:val="center"/>
          </w:tcPr>
          <w:p>
            <w:pPr>
              <w:widowControl w:val="0"/>
              <w:jc w:val="center"/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 w:cs="Trebuchet MS"/>
                <w:sz w:val="24"/>
                <w:szCs w:val="24"/>
                <w:lang w:val="en-IN"/>
              </w:rPr>
              <w:t>RD</w:t>
            </w:r>
            <w:r>
              <w:rPr>
                <w:rFonts w:ascii="Trebuchet MS" w:hAnsi="Trebuchet MS" w:cs="Trebuchet MS"/>
                <w:sz w:val="24"/>
                <w:szCs w:val="24"/>
              </w:rPr>
              <w:t>202</w:t>
            </w: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>30516</w:t>
            </w:r>
            <w:r>
              <w:rPr>
                <w:rFonts w:ascii="Trebuchet MS" w:hAnsi="Trebuchet MS" w:cs="Trebuchet MS"/>
                <w:sz w:val="24"/>
                <w:szCs w:val="24"/>
                <w:lang w:val="en-IN"/>
              </w:rPr>
              <w:t>0</w:t>
            </w: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jc w:val="center"/>
        <w:rPr>
          <w:rFonts w:ascii="Trebuchet MS" w:hAnsi="Trebuchet MS" w:cs="Trebuchet MS"/>
          <w:sz w:val="24"/>
          <w:szCs w:val="24"/>
        </w:rPr>
      </w:pPr>
    </w:p>
    <w:p>
      <w:pPr>
        <w:rPr>
          <w:rFonts w:ascii="Trebuchet MS" w:hAnsi="Trebuchet MS" w:cs="Trebuchet MS"/>
          <w:sz w:val="24"/>
          <w:szCs w:val="24"/>
          <w:lang w:val="en-IN"/>
        </w:rPr>
      </w:pPr>
      <w:r>
        <w:rPr>
          <w:rFonts w:ascii="Trebuchet MS" w:hAnsi="Trebuchet MS" w:cs="Trebuchet MS"/>
          <w:b/>
          <w:bCs/>
          <w:sz w:val="24"/>
          <w:szCs w:val="24"/>
          <w:u w:val="single"/>
          <w:lang w:val="en-IN"/>
        </w:rPr>
        <w:t>Plan Details:</w:t>
      </w:r>
    </w:p>
    <w:p>
      <w:pPr>
        <w:jc w:val="center"/>
        <w:rPr>
          <w:rFonts w:ascii="Trebuchet MS" w:hAnsi="Trebuchet MS" w:cs="Trebuchet MS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1"/>
        <w:gridCol w:w="5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121" w:type="dxa"/>
            <w:vAlign w:val="center"/>
          </w:tcPr>
          <w:p>
            <w:pPr>
              <w:widowControl w:val="0"/>
              <w:jc w:val="center"/>
              <w:rPr>
                <w:rFonts w:ascii="Trebuchet MS" w:hAnsi="Trebuchet MS" w:cs="Trebuchet MS"/>
                <w:sz w:val="24"/>
                <w:szCs w:val="24"/>
                <w:lang w:val="en-IN"/>
              </w:rPr>
            </w:pPr>
            <w:r>
              <w:rPr>
                <w:rFonts w:ascii="Trebuchet MS" w:hAnsi="Trebuchet MS" w:cs="Trebuchet MS"/>
                <w:sz w:val="24"/>
                <w:szCs w:val="24"/>
                <w:lang w:val="en-IN"/>
              </w:rPr>
              <w:t>Release Owner:</w:t>
            </w:r>
          </w:p>
        </w:tc>
        <w:tc>
          <w:tcPr>
            <w:tcW w:w="5401" w:type="dxa"/>
            <w:vAlign w:val="center"/>
          </w:tcPr>
          <w:p>
            <w:pPr>
              <w:widowControl w:val="0"/>
              <w:jc w:val="center"/>
              <w:rPr>
                <w:rFonts w:ascii="Trebuchet MS" w:hAnsi="Trebuchet MS" w:cs="Trebuchet MS"/>
                <w:sz w:val="24"/>
                <w:szCs w:val="24"/>
              </w:rPr>
            </w:pPr>
            <w:r>
              <w:rPr>
                <w:rFonts w:ascii="Trebuchet MS" w:hAnsi="Trebuchet MS" w:cs="Trebuchet MS"/>
                <w:sz w:val="24"/>
                <w:szCs w:val="24"/>
              </w:rPr>
              <w:t>Mugilan 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121" w:type="dxa"/>
            <w:vAlign w:val="center"/>
          </w:tcPr>
          <w:p>
            <w:pPr>
              <w:widowControl w:val="0"/>
              <w:jc w:val="center"/>
              <w:rPr>
                <w:rFonts w:ascii="Trebuchet MS" w:hAnsi="Trebuchet MS" w:cs="Trebuchet MS"/>
                <w:sz w:val="24"/>
                <w:szCs w:val="24"/>
                <w:lang w:val="en-IN"/>
              </w:rPr>
            </w:pPr>
            <w:r>
              <w:rPr>
                <w:rFonts w:ascii="Trebuchet MS" w:hAnsi="Trebuchet MS" w:cs="Trebuchet MS"/>
                <w:sz w:val="24"/>
                <w:szCs w:val="24"/>
                <w:lang w:val="en-IN"/>
              </w:rPr>
              <w:t>Release Type:</w:t>
            </w:r>
          </w:p>
          <w:p>
            <w:pPr>
              <w:widowControl w:val="0"/>
              <w:jc w:val="center"/>
              <w:rPr>
                <w:rFonts w:ascii="Trebuchet MS" w:hAnsi="Trebuchet MS" w:cs="Trebuchet MS"/>
                <w:sz w:val="24"/>
                <w:szCs w:val="24"/>
                <w:lang w:val="en-IN"/>
              </w:rPr>
            </w:pPr>
            <w:r>
              <w:rPr>
                <w:rFonts w:ascii="Trebuchet MS" w:hAnsi="Trebuchet MS" w:cs="Trebuchet MS"/>
                <w:sz w:val="24"/>
                <w:szCs w:val="24"/>
                <w:lang w:val="en-IN"/>
              </w:rPr>
              <w:t>(Major/Minor)</w:t>
            </w:r>
          </w:p>
        </w:tc>
        <w:tc>
          <w:tcPr>
            <w:tcW w:w="5401" w:type="dxa"/>
            <w:vAlign w:val="center"/>
          </w:tcPr>
          <w:p>
            <w:pPr>
              <w:widowControl w:val="0"/>
              <w:jc w:val="center"/>
              <w:rPr>
                <w:rFonts w:ascii="Trebuchet MS" w:hAnsi="Trebuchet MS" w:cs="Trebuchet MS"/>
                <w:sz w:val="24"/>
                <w:szCs w:val="24"/>
                <w:lang w:val="en-IN"/>
              </w:rPr>
            </w:pPr>
            <w:r>
              <w:rPr>
                <w:rFonts w:ascii="Trebuchet MS" w:hAnsi="Trebuchet MS" w:cs="Trebuchet MS"/>
                <w:sz w:val="24"/>
                <w:szCs w:val="24"/>
                <w:lang w:val="en-IN"/>
              </w:rPr>
              <w:t>Major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121" w:type="dxa"/>
            <w:vAlign w:val="center"/>
          </w:tcPr>
          <w:p>
            <w:pPr>
              <w:widowControl w:val="0"/>
              <w:jc w:val="center"/>
              <w:rPr>
                <w:rFonts w:ascii="Trebuchet MS" w:hAnsi="Trebuchet MS" w:cs="Trebuchet MS"/>
                <w:sz w:val="24"/>
                <w:szCs w:val="24"/>
                <w:lang w:val="en-IN"/>
              </w:rPr>
            </w:pPr>
            <w:r>
              <w:rPr>
                <w:rFonts w:ascii="Trebuchet MS" w:hAnsi="Trebuchet MS" w:cs="Trebuchet MS"/>
                <w:sz w:val="24"/>
                <w:szCs w:val="24"/>
                <w:lang w:val="en-IN"/>
              </w:rPr>
              <w:t>Release Date:</w:t>
            </w:r>
          </w:p>
        </w:tc>
        <w:tc>
          <w:tcPr>
            <w:tcW w:w="5401" w:type="dxa"/>
            <w:vAlign w:val="center"/>
          </w:tcPr>
          <w:p>
            <w:pPr>
              <w:widowControl w:val="0"/>
              <w:jc w:val="center"/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</w:pP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>16</w:t>
            </w:r>
            <w:r>
              <w:rPr>
                <w:rFonts w:ascii="Trebuchet MS" w:hAnsi="Trebuchet MS" w:cs="Trebuchet MS"/>
                <w:sz w:val="24"/>
                <w:szCs w:val="24"/>
                <w:lang w:val="en-IN"/>
              </w:rPr>
              <w:t>-</w:t>
            </w: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>May</w:t>
            </w:r>
            <w:r>
              <w:rPr>
                <w:rFonts w:ascii="Trebuchet MS" w:hAnsi="Trebuchet MS" w:cs="Trebuchet MS"/>
                <w:sz w:val="24"/>
                <w:szCs w:val="24"/>
                <w:lang w:val="en-IN"/>
              </w:rPr>
              <w:t>-</w:t>
            </w:r>
            <w:r>
              <w:rPr>
                <w:rFonts w:ascii="Trebuchet MS" w:hAnsi="Trebuchet MS" w:cs="Trebuchet MS"/>
                <w:sz w:val="24"/>
                <w:szCs w:val="24"/>
              </w:rPr>
              <w:t>202</w:t>
            </w: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>3</w:t>
            </w:r>
            <w:bookmarkStart w:id="0" w:name="_GoBack"/>
            <w:bookmarkEnd w:id="0"/>
          </w:p>
        </w:tc>
      </w:tr>
    </w:tbl>
    <w:p>
      <w:pPr>
        <w:jc w:val="center"/>
        <w:rPr>
          <w:rFonts w:ascii="Trebuchet MS" w:hAnsi="Trebuchet MS" w:cs="Trebuchet MS"/>
          <w:sz w:val="24"/>
          <w:szCs w:val="24"/>
        </w:rPr>
      </w:pPr>
    </w:p>
    <w:p>
      <w:pPr>
        <w:rPr>
          <w:rFonts w:ascii="Trebuchet MS" w:hAnsi="Trebuchet MS" w:cs="Trebuchet MS"/>
          <w:b/>
          <w:bCs/>
          <w:sz w:val="24"/>
          <w:szCs w:val="24"/>
          <w:u w:val="single"/>
          <w:lang w:val="en-I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1"/>
        <w:gridCol w:w="5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121" w:type="dxa"/>
            <w:vAlign w:val="center"/>
          </w:tcPr>
          <w:p>
            <w:pPr>
              <w:widowControl w:val="0"/>
              <w:jc w:val="center"/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</w:pP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>GigSumo-UI</w:t>
            </w:r>
          </w:p>
        </w:tc>
        <w:tc>
          <w:tcPr>
            <w:tcW w:w="5401" w:type="dxa"/>
            <w:vAlign w:val="center"/>
          </w:tcPr>
          <w:p>
            <w:pPr>
              <w:widowControl w:val="0"/>
              <w:jc w:val="center"/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 w:cs="Trebuchet MS"/>
                <w:sz w:val="24"/>
                <w:szCs w:val="24"/>
              </w:rPr>
              <w:t>1.</w:t>
            </w: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>0.103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121" w:type="dxa"/>
            <w:vAlign w:val="center"/>
          </w:tcPr>
          <w:p>
            <w:pPr>
              <w:widowControl w:val="0"/>
              <w:jc w:val="center"/>
              <w:rPr>
                <w:rFonts w:ascii="Trebuchet MS" w:hAnsi="Trebuchet MS" w:cs="Trebuchet MS"/>
                <w:sz w:val="24"/>
                <w:szCs w:val="24"/>
                <w:lang w:val="en-IN"/>
              </w:rPr>
            </w:pP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>GigSumo Server</w:t>
            </w:r>
          </w:p>
        </w:tc>
        <w:tc>
          <w:tcPr>
            <w:tcW w:w="5401" w:type="dxa"/>
            <w:vAlign w:val="center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</w:pP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 xml:space="preserve">                   1.0.51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121" w:type="dxa"/>
            <w:vAlign w:val="center"/>
          </w:tcPr>
          <w:p>
            <w:pPr>
              <w:widowControl w:val="0"/>
              <w:jc w:val="center"/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</w:pP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>GigSumo Stream</w:t>
            </w:r>
          </w:p>
        </w:tc>
        <w:tc>
          <w:tcPr>
            <w:tcW w:w="5401" w:type="dxa"/>
            <w:vAlign w:val="center"/>
          </w:tcPr>
          <w:p>
            <w:pPr>
              <w:widowControl w:val="0"/>
              <w:jc w:val="both"/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</w:pP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 xml:space="preserve">                   1.0.51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121" w:type="dxa"/>
            <w:vAlign w:val="center"/>
          </w:tcPr>
          <w:p>
            <w:pPr>
              <w:widowControl w:val="0"/>
              <w:jc w:val="center"/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</w:pP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>GigSumo Extension</w:t>
            </w:r>
          </w:p>
        </w:tc>
        <w:tc>
          <w:tcPr>
            <w:tcW w:w="5401" w:type="dxa"/>
            <w:vAlign w:val="center"/>
          </w:tcPr>
          <w:p>
            <w:pPr>
              <w:widowControl w:val="0"/>
              <w:ind w:firstLine="2280" w:firstLineChars="950"/>
              <w:jc w:val="both"/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</w:pP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>1.0.3</w:t>
            </w:r>
          </w:p>
        </w:tc>
      </w:tr>
    </w:tbl>
    <w:p>
      <w:pPr>
        <w:rPr>
          <w:rFonts w:ascii="Trebuchet MS" w:hAnsi="Trebuchet MS" w:cs="Trebuchet MS"/>
          <w:b/>
          <w:bCs/>
          <w:sz w:val="24"/>
          <w:szCs w:val="24"/>
          <w:u w:val="single"/>
          <w:lang w:val="en-IN"/>
        </w:rPr>
      </w:pPr>
    </w:p>
    <w:p>
      <w:pPr>
        <w:rPr>
          <w:rFonts w:ascii="Trebuchet MS" w:hAnsi="Trebuchet MS" w:cs="Trebuchet MS"/>
          <w:b/>
          <w:bCs/>
          <w:sz w:val="24"/>
          <w:szCs w:val="24"/>
          <w:u w:val="single"/>
          <w:lang w:val="en-IN"/>
        </w:rPr>
      </w:pPr>
    </w:p>
    <w:p>
      <w:pPr>
        <w:rPr>
          <w:rFonts w:ascii="Trebuchet MS" w:hAnsi="Trebuchet MS" w:cs="Trebuchet MS"/>
          <w:b/>
          <w:bCs/>
          <w:sz w:val="24"/>
          <w:szCs w:val="24"/>
          <w:u w:val="single"/>
          <w:lang w:val="en-IN"/>
        </w:rPr>
      </w:pPr>
    </w:p>
    <w:p>
      <w:pPr>
        <w:rPr>
          <w:rFonts w:ascii="Trebuchet MS" w:hAnsi="Trebuchet MS" w:cs="Trebuchet MS"/>
          <w:b/>
          <w:bCs/>
          <w:sz w:val="24"/>
          <w:szCs w:val="24"/>
          <w:u w:val="single"/>
          <w:lang w:val="en-IN"/>
        </w:rPr>
      </w:pPr>
      <w:r>
        <w:rPr>
          <w:rFonts w:ascii="Trebuchet MS" w:hAnsi="Trebuchet MS" w:cs="Trebuchet MS"/>
          <w:b/>
          <w:bCs/>
          <w:sz w:val="24"/>
          <w:szCs w:val="24"/>
          <w:u w:val="single"/>
          <w:lang w:val="en-IN"/>
        </w:rPr>
        <w:t>Issue Release Details:</w:t>
      </w:r>
    </w:p>
    <w:p>
      <w:pPr>
        <w:jc w:val="center"/>
        <w:rPr>
          <w:rFonts w:ascii="Trebuchet MS" w:hAnsi="Trebuchet MS" w:cs="Trebuchet MS"/>
          <w:sz w:val="24"/>
          <w:szCs w:val="24"/>
          <w:u w:val="single"/>
          <w:lang w:val="en-I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2"/>
        <w:gridCol w:w="3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4772" w:type="dxa"/>
          </w:tcPr>
          <w:p>
            <w:pPr>
              <w:widowControl w:val="0"/>
              <w:jc w:val="center"/>
              <w:rPr>
                <w:rFonts w:ascii="Trebuchet MS" w:hAnsi="Trebuchet MS" w:cs="Trebuchet MS"/>
                <w:sz w:val="24"/>
                <w:szCs w:val="24"/>
                <w:lang w:val="en-IN"/>
              </w:rPr>
            </w:pPr>
            <w:r>
              <w:rPr>
                <w:rFonts w:ascii="Trebuchet MS" w:hAnsi="Trebuchet MS" w:cs="Trebuchet MS"/>
                <w:sz w:val="24"/>
                <w:szCs w:val="24"/>
                <w:lang w:val="en-IN"/>
              </w:rPr>
              <w:t>Number of issues fixed for current release</w:t>
            </w:r>
          </w:p>
        </w:tc>
        <w:tc>
          <w:tcPr>
            <w:tcW w:w="3524" w:type="dxa"/>
          </w:tcPr>
          <w:p>
            <w:pPr>
              <w:widowControl w:val="0"/>
              <w:jc w:val="center"/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</w:pPr>
            <w:r>
              <w:rPr>
                <w:rFonts w:hint="default" w:ascii="Trebuchet MS" w:hAnsi="Trebuchet MS" w:cs="Trebuchet MS"/>
                <w:sz w:val="24"/>
                <w:szCs w:val="24"/>
                <w:lang w:val="en-US"/>
              </w:rPr>
              <w:t>40</w:t>
            </w:r>
          </w:p>
        </w:tc>
      </w:tr>
    </w:tbl>
    <w:p>
      <w:pPr>
        <w:tabs>
          <w:tab w:val="left" w:pos="420"/>
        </w:tabs>
        <w:jc w:val="center"/>
        <w:textAlignment w:val="center"/>
        <w:rPr>
          <w:rFonts w:ascii="Calibri" w:hAnsi="Calibri" w:eastAsia="SimSun"/>
          <w:color w:val="000000"/>
          <w:sz w:val="22"/>
          <w:szCs w:val="22"/>
          <w:lang w:val="en-IN"/>
        </w:rPr>
      </w:pPr>
    </w:p>
    <w:p>
      <w:pPr>
        <w:rPr>
          <w:rFonts w:ascii="Trebuchet MS" w:hAnsi="Trebuchet MS" w:cs="Trebuchet MS"/>
          <w:b/>
          <w:bCs/>
          <w:sz w:val="24"/>
          <w:szCs w:val="24"/>
          <w:u w:val="single"/>
          <w:lang w:val="en-IN"/>
        </w:rPr>
      </w:pPr>
      <w:r>
        <w:rPr>
          <w:rFonts w:ascii="Trebuchet MS" w:hAnsi="Trebuchet MS" w:cs="Trebuchet MS"/>
          <w:b/>
          <w:bCs/>
          <w:sz w:val="24"/>
          <w:szCs w:val="24"/>
          <w:u w:val="single"/>
          <w:lang w:val="en-IN"/>
        </w:rPr>
        <w:t>Fixed Issue Details:</w:t>
      </w:r>
    </w:p>
    <w:p>
      <w:pPr>
        <w:jc w:val="center"/>
        <w:rPr>
          <w:rFonts w:ascii="Trebuchet MS" w:hAnsi="Trebuchet MS" w:cs="Trebuchet MS"/>
          <w:b/>
          <w:bCs/>
          <w:sz w:val="24"/>
          <w:szCs w:val="24"/>
          <w:u w:val="single"/>
          <w:lang w:val="en-IN"/>
        </w:rPr>
      </w:pPr>
    </w:p>
    <w:tbl>
      <w:tblPr>
        <w:tblStyle w:val="3"/>
        <w:tblW w:w="4986" w:type="pc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3375"/>
        <w:gridCol w:w="38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  <w:t>ID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  <w:t>Summary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  <w:t>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GSP1-458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QA Time zone (should not Allow to create the job or candidate without current org , time zone)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 Time zone (should not Allow to create the job or candidate without current org , time zone)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 Log in to the application and add only the current organization  without time zone. Once the user clicks on the create job button, the form should not open.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job and candidate create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 except FR , job seeker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ENV: QA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GSP1-457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feature jobs and feature candidate(credit consumption)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 credit consumption for feature jobs and feature candidate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When :  draft&gt; Available&gt; feature candidate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draft &gt; active&gt; feature jobs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draft&gt; waiting post&gt;available&gt; feature candidate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draft&gt; waiting post&gt;active&gt; feature jobs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deactivated&gt;activate&gt;feature jobs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deactivated&gt;available&gt;feature candidate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 credit should be consume for above scenario but credit does not consumed(when user change the status to feature jobs or candidate)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Where: jobs and candidate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: All except Job seeker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GSP1-446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QA profile details changes(should not others profile)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What:  profile details changes(should not others profile)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 should not allow to change others profile details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Where: profile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ENV: UAT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GSP1-445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UAT - Jobs detail not showing from the widgets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Jobs detail not showing from the widgets.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 From the Jobs/Candidates listing, when a job is selected from the Suggested/Featured jobs widget, the selected jobs detail page does not show data.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Candidates listing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: BSR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GSP1-443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QA job Applicant screen status changes(depends upon the selected jobs does not show the Activity)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job Applicant screen status changes(depends upon the selected jobs does not show the Activity)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 when user going to change the status , the activity does not show in what i have selected instead of what i have choosed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job applicant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R,FR,MTA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GSP1-442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QA Change password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Change password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 when user change the password , the should not show invalid session popup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change password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GSP1-439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QA Constant build name for GigSumo extension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QA Constant build name for GigSumo extension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 QA Constant build name for GigSumo extension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Where : extension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Env : QA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GSP1-437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UAT - Activating a deactivated job using the radio button on the details page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|WHAT : Activating a deactivated job using the radio button on the details page activates the job without showing the edit job form.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 When a deactivated job is activated using the radio button on the details page, should show the update form.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Jobs listing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: R/FR/MTA|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GSP1-430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QA Connection from candidate(credit does not consumed when user view the candidate from widget)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 Connection from candidate(credit does not consumed when user view the candidate from widget)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 (credit does not consumed when user view the candidate from widget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connection from candidate widget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FR,R,MTA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GSP1-427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QA  candidate detail screen ||  job applied menu :  The status button should be consistency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candidate detail screen ||  job applied menu :  The status button should be consistency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When :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 candidate apply for the jobs and recruiter change the status for that candidate.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 the status button should be consistency in job applied and job invites menu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candidate details menu&gt;job applied, job invites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FR,BS,MTA,JS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Env: QA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GSP1-425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QA Team create(once team created the widget header should show as home)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Team create(once team created the widget header should show as home)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 user login to the application and created the team .. once  team created all widget header show  as “Home“.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once refreshed it is removed.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Where: widget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GSP1-419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QA Remove "Awaiting post, deactivated status"from filter for job seeker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What: Remove Awaiting post, deactivated status from filter for job seeker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 Remove Awaiting post, deactivated status from job seeker filter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job seeker candidate filter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job seeker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ENV:  QA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GSP1-413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Created date should not change when user updates job/candidate 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What: Created date should not change when user update job/candidate. Created date should show the original created date.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 When users update the job/candidate from job/candidate listing or the jobs/candidates deactivate popup the original created job/candidate should not change. Check video.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Where: job/candidate listings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GSP1-410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QA candidate first name &amp; last name validation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What: candidate first name &amp; last name validation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When: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1.candidate first name &amp; last name validate for single character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once the create form cleared , user choose  as custom the current date should be batch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candidate creation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FR,MTA,BS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GSP1-402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UAT-Referrals-Wrong message shown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Referrals - After entering the 11th email address and hitting the enter button, appln is showing a wrong message. It should be *0 of 10 available*.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Referrals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GSP1-401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UAT - Job Seekers candidates dont show profile photos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UAT - Job Seekers candidates dont display profile photos even though the application is showing the profile photo on the badge.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Candidates listing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: JS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[js_charles@hotmail.com|mailto:js_charles@hotmail.com] / Col@2021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GSP1-400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UAT - Deactivated jobs pop up - Dates issue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Deactivated jobs pop up - showing a wrong Effective Until after applying Effective For.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Deactivated jobs pop up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: 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GSP1-398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Label/text for the Create &amp; View header icons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Label/text for the Create &amp; View header icons missing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Header menu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GSP1-395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QA User Post( Name of post is not displayed : Who posted that post like that )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: QA User Post( Name of post is not displayed : Who posted that post like that 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  Gigsumo user post image or text in the landing page. The Name of post is not displayed (Who posted that post like that)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Where: landing page , business page, network, community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GSP1-392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QA Candidate detail screen(For recruiters, The following date does not appear  "view, like, job invites")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Candidate detail screen(For recruiters, The following date does not appear  "view, like, job invites")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   bench sales recruiter have one candidate.    bench sales recruiter  connected with the recruiter.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 recruiter view, like , invite to apply for the job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 bench sales recruiter  check in the candidate detail screen who viewed or like or invite like that.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 the data doesn’t present in candidate  detail screen.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Where: candidate  detail screen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FR,MTA,BS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GSP1-373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PROD-Invite to Apply-asking for credits when there are available credits.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While inviting a candidate to apply (Invite to Apply) for a job, app is asking for credits when there are available credits.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 When Invite to Apply is clicked on the candidate card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Landing page → Candidates from Connections widget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: 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GSP1-368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PROD-Connection &amp; Connection Request Issues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Connection &amp; Connection Request action shows error pop ups when clicked.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 When a Connect/Accept Request button is clicked.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Wherever the Connect button is available.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GSP1-359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QA credit notification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What: credit notification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user have two jobs and one jobs will be deactivate today due to effective date . another jobs will be  alive till 5 days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Alert notificaion: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&gt;  *3* of your jobs and will be deactivated based on effective date.Please check it.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 3 of your jobs will be deactivated as the jobs posting days expires ***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{quote}*10* credits will be deducted for 2 jobs @ 12 AM{quote}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notification: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we  need to give the two notification here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  *5* Credits Consumed for *1* Jobs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 *1* of your jobs had been deactivated based on effective date. Please check it.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jobs and candidate listing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: All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           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GSP1-344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Profile picture on top right corner - On mouse over show the users, Name, User Type @ Org name as tooltip.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On mouse over of the profile picture on top right corner, show the users *User name,* *User Type @ Org name* as tooltip.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 When user places the cursor on the profile picture on top right corner.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All pages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GSP1-328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Business page about company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  Business page about company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 : create business page &gt; about company &gt; edit tool should be in single line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where: edit and create business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GSP1-321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Radio Button (Active/Inactive) for  jobs (All the job status)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What: Radio Button (Active/Inactive) for  jobs (All the job status)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 Radio Button for  jobs (All the job status 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FR,MTA,R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job edit screen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GSP1-298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candidate creation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 Default loading Us list in work authorization dropdown.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  when user try to create the candidate , the location details being auto populated. At that time   the US work authorization is listing default. Based on the country to showing work authorization only.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FR,MTA,JS,BS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Where:  candidate creation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GSP1-297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Deactivated jobs popup - Recruiters profile pic missing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What: Deactivated Jobs popup - Recruiters profile pic missing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 In the deactivated jobs pop up window, the jobs listed does not show the recruiters profile pic. Check screenshot.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Same scenario for candidates also.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Where: Deactivated Jobs Popup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GSP1-289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Effective date for deactivated jobs(popup window)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deactivated jobs popup window :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when user click on job menu , deactivated jobs will show in the  popup , show the current date afterthat user choose the effective for. if user need to change the effective date , can allow to edit the effective date.depence upon the effective for should auto populate the “effective untill“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&gt;increase the width  of the deactivated popup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&gt;effective date is 30/03/2023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&gt;the effective for should be radio button.  user choose 7 days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&gt;effective untill  07/04/2023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GSP1-288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Radio button for jobs and candidate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What: Radio button for jobs and candidate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 Radio button should be for all the status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only for the active and available jobs the radio button should be enable remaining the disabled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Where: jobs and candidate  details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GSP1-279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Error message font size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Error message font size (signup, login, forgot password)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  when user signup to the application , the error font size should be same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 : signup, login, forgot password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GSP1-277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QA &amp;UAT Messaging module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What: QA &amp;UAT Messaging module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 new message issue occur for private and group chat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 user login to the application and go to private chat.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 user send the message to any one who connected with him. after the he edit click on edit .  does not close the edit window. than the user go to another chat . exist chat showing in new chat window also.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* refer the video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Where:   message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GSP1-261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Effective Date, Effective For &amp; Effective Until for Deactivated jobs/candidates popup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What: Effective Date, Effective For &amp; Effective Until for Deactivated jobs/candidates popup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Job or Candidate is deactivated due to low credit 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User login to the application and click on job menu, the deactivated jobs pop up will show on screen.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 On the deactivated jobs/candidate pop up, show 3 controls. Effective Date (Date picker), Effective For (Radio box controls-7, 15, 30, custom) and Effective Until (Date picker)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 the radio button should be above the effective date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First line: title,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Second line: primary skill, contract type, rate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Third line: location, exp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 show the message(Insufficient credits/5 day posting expired) in the top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 effective date: date picker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 effective for : radio button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 effective until: date picker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Where: Jobs/candidates deactivated popup window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GSP1-257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Business page popup Header Alignment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What: Business page popup Header Alignment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 the card header popup should be like “Add Admin“(page admin screen)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the following popup screen are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business profile, transfer admin right,post header for image, video, text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Where: business page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GSP1-247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Form/ Data Validation for Business page Creation - Updated 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Validation for Create Business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 Validate Create &amp; update Business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Where: Business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GSP1-246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Form/ Data Validation for User Profile - Updated 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Validation for User Profile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 : Validate  the  User Profile as per the Requirement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Where: User Profile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GSP1-245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Form/ Data Validation for Candidate Creation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: Validation for Create candidate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 validate the create candidate and update candidate form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Where:  Create candidate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BS,FR,MTA,JS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GSP1-242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Form/ Data Validation - SignUp Page 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What: Validation for Signup Screen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When: Validation for signup screen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Who: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GSP1-212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Show text below the header menu icons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*What:*  Show text *below* the header menu icons.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*When:* For new users to understand what each header menu item is, show text *below* the header menu icons. Screenshot attached.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Reduce the search textbox length, if needed,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*Where:* landing page header menus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*Who:* All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GSP1-207</w:t>
            </w:r>
          </w:p>
        </w:tc>
        <w:tc>
          <w:tcPr>
            <w:tcW w:w="19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Notifications issue</w:t>
            </w:r>
          </w:p>
        </w:tc>
        <w:tc>
          <w:tcPr>
            <w:tcW w:w="2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*WHAT :* In the notifications, showing NaN instead of a number.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*WHEN :* When the notifications is opened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*WHERE :* Notifications.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*WHO :* R</w:t>
            </w:r>
          </w:p>
        </w:tc>
      </w:tr>
    </w:tbl>
    <w:p>
      <w:pPr>
        <w:tabs>
          <w:tab w:val="left" w:pos="420"/>
        </w:tabs>
        <w:jc w:val="center"/>
        <w:textAlignment w:val="center"/>
        <w:rPr>
          <w:rFonts w:ascii="Calibri" w:hAnsi="Calibri" w:eastAsia="SimSun"/>
          <w:color w:val="000000"/>
          <w:sz w:val="22"/>
          <w:szCs w:val="22"/>
          <w:lang w:val="en-IN"/>
        </w:rPr>
      </w:pPr>
    </w:p>
    <w:p>
      <w:pPr>
        <w:tabs>
          <w:tab w:val="left" w:pos="420"/>
        </w:tabs>
        <w:textAlignment w:val="center"/>
        <w:rPr>
          <w:rFonts w:ascii="Trebuchet MS" w:hAnsi="Trebuchet MS" w:cs="Trebuchet MS"/>
          <w:b/>
          <w:bCs/>
          <w:sz w:val="24"/>
          <w:szCs w:val="24"/>
          <w:u w:val="single"/>
          <w:lang w:val="en-IN"/>
        </w:rPr>
      </w:pPr>
    </w:p>
    <w:p>
      <w:pPr>
        <w:tabs>
          <w:tab w:val="left" w:pos="420"/>
        </w:tabs>
        <w:textAlignment w:val="center"/>
        <w:rPr>
          <w:rFonts w:ascii="Trebuchet MS" w:hAnsi="Trebuchet MS" w:cs="Trebuchet MS"/>
          <w:b/>
          <w:bCs/>
          <w:sz w:val="24"/>
          <w:szCs w:val="24"/>
          <w:u w:val="single"/>
          <w:lang w:val="en-IN"/>
        </w:rPr>
      </w:pPr>
    </w:p>
    <w:p>
      <w:pPr>
        <w:tabs>
          <w:tab w:val="left" w:pos="420"/>
        </w:tabs>
        <w:textAlignment w:val="center"/>
        <w:rPr>
          <w:rFonts w:ascii="Trebuchet MS" w:hAnsi="Trebuchet MS" w:cs="Trebuchet MS"/>
          <w:b/>
          <w:bCs/>
          <w:sz w:val="24"/>
          <w:szCs w:val="24"/>
          <w:u w:val="single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lang w:val="en-IN"/>
      </w:rPr>
    </w:pPr>
    <w:r>
      <w:rPr>
        <w:lang w:val="ru-RU" w:eastAsia="ru-RU"/>
      </w:rPr>
      <w:drawing>
        <wp:inline distT="0" distB="0" distL="114300" distR="114300">
          <wp:extent cx="2884170" cy="676910"/>
          <wp:effectExtent l="0" t="0" r="11430" b="8890"/>
          <wp:docPr id="1" name="Picture 1" descr="M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I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4170" cy="676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4D3"/>
    <w:rsid w:val="000309EE"/>
    <w:rsid w:val="000443C8"/>
    <w:rsid w:val="000445E2"/>
    <w:rsid w:val="00053D6F"/>
    <w:rsid w:val="000549C5"/>
    <w:rsid w:val="00084A85"/>
    <w:rsid w:val="00092741"/>
    <w:rsid w:val="000B5E05"/>
    <w:rsid w:val="000E7DED"/>
    <w:rsid w:val="000F614F"/>
    <w:rsid w:val="00116267"/>
    <w:rsid w:val="00124234"/>
    <w:rsid w:val="00172A27"/>
    <w:rsid w:val="00176E4C"/>
    <w:rsid w:val="001A305E"/>
    <w:rsid w:val="001A3F4E"/>
    <w:rsid w:val="001B112B"/>
    <w:rsid w:val="001B58D5"/>
    <w:rsid w:val="001B5C29"/>
    <w:rsid w:val="001B6231"/>
    <w:rsid w:val="001B7537"/>
    <w:rsid w:val="001C78FA"/>
    <w:rsid w:val="001D5BCC"/>
    <w:rsid w:val="001E346F"/>
    <w:rsid w:val="001E7BE0"/>
    <w:rsid w:val="001F0998"/>
    <w:rsid w:val="001F7764"/>
    <w:rsid w:val="00201F5B"/>
    <w:rsid w:val="00210580"/>
    <w:rsid w:val="002165F5"/>
    <w:rsid w:val="00223506"/>
    <w:rsid w:val="002477C7"/>
    <w:rsid w:val="00264194"/>
    <w:rsid w:val="00272333"/>
    <w:rsid w:val="002819AB"/>
    <w:rsid w:val="00295177"/>
    <w:rsid w:val="002A5894"/>
    <w:rsid w:val="002F0D5B"/>
    <w:rsid w:val="00304AD5"/>
    <w:rsid w:val="00314FD7"/>
    <w:rsid w:val="00323E7F"/>
    <w:rsid w:val="00333B4F"/>
    <w:rsid w:val="003353AF"/>
    <w:rsid w:val="00360E27"/>
    <w:rsid w:val="003865DB"/>
    <w:rsid w:val="0039140A"/>
    <w:rsid w:val="003B2B83"/>
    <w:rsid w:val="003B752D"/>
    <w:rsid w:val="003C70B7"/>
    <w:rsid w:val="003C7D78"/>
    <w:rsid w:val="003D5737"/>
    <w:rsid w:val="003E1934"/>
    <w:rsid w:val="003E63C0"/>
    <w:rsid w:val="003F4458"/>
    <w:rsid w:val="00403B60"/>
    <w:rsid w:val="0040617B"/>
    <w:rsid w:val="00414E20"/>
    <w:rsid w:val="004205FF"/>
    <w:rsid w:val="00442F94"/>
    <w:rsid w:val="004434F8"/>
    <w:rsid w:val="00487BB8"/>
    <w:rsid w:val="004915AA"/>
    <w:rsid w:val="0049563B"/>
    <w:rsid w:val="004A1529"/>
    <w:rsid w:val="004A3DAE"/>
    <w:rsid w:val="0050090C"/>
    <w:rsid w:val="005522E6"/>
    <w:rsid w:val="005770E7"/>
    <w:rsid w:val="00586F7F"/>
    <w:rsid w:val="00595DBF"/>
    <w:rsid w:val="005A2C23"/>
    <w:rsid w:val="005B20BF"/>
    <w:rsid w:val="005C086A"/>
    <w:rsid w:val="005C3A50"/>
    <w:rsid w:val="005D4589"/>
    <w:rsid w:val="005E47D1"/>
    <w:rsid w:val="005F3FB1"/>
    <w:rsid w:val="00626FE8"/>
    <w:rsid w:val="0063682C"/>
    <w:rsid w:val="006441BD"/>
    <w:rsid w:val="006602FF"/>
    <w:rsid w:val="0066548D"/>
    <w:rsid w:val="00667F21"/>
    <w:rsid w:val="006815D1"/>
    <w:rsid w:val="006A34A2"/>
    <w:rsid w:val="006A7F51"/>
    <w:rsid w:val="006D2A98"/>
    <w:rsid w:val="006D33D4"/>
    <w:rsid w:val="006D7698"/>
    <w:rsid w:val="006E26F3"/>
    <w:rsid w:val="00713F3D"/>
    <w:rsid w:val="00717C6B"/>
    <w:rsid w:val="00745F69"/>
    <w:rsid w:val="00765F48"/>
    <w:rsid w:val="00766E39"/>
    <w:rsid w:val="00767239"/>
    <w:rsid w:val="0077552F"/>
    <w:rsid w:val="00776580"/>
    <w:rsid w:val="00786E3F"/>
    <w:rsid w:val="007A4D76"/>
    <w:rsid w:val="007E1FF6"/>
    <w:rsid w:val="00815C95"/>
    <w:rsid w:val="008325C6"/>
    <w:rsid w:val="00835EC5"/>
    <w:rsid w:val="00837ECE"/>
    <w:rsid w:val="00841104"/>
    <w:rsid w:val="0084353D"/>
    <w:rsid w:val="0086338A"/>
    <w:rsid w:val="0087287D"/>
    <w:rsid w:val="008C6E17"/>
    <w:rsid w:val="008E1AE5"/>
    <w:rsid w:val="008F2CFC"/>
    <w:rsid w:val="00934526"/>
    <w:rsid w:val="009359C4"/>
    <w:rsid w:val="00984B05"/>
    <w:rsid w:val="009978D0"/>
    <w:rsid w:val="009A3025"/>
    <w:rsid w:val="009B42EE"/>
    <w:rsid w:val="009C12F4"/>
    <w:rsid w:val="009C3DE3"/>
    <w:rsid w:val="009E7C28"/>
    <w:rsid w:val="009F6FAA"/>
    <w:rsid w:val="00A00E11"/>
    <w:rsid w:val="00A02CF9"/>
    <w:rsid w:val="00A1087C"/>
    <w:rsid w:val="00A13DC0"/>
    <w:rsid w:val="00A25BB4"/>
    <w:rsid w:val="00A331DF"/>
    <w:rsid w:val="00A449FF"/>
    <w:rsid w:val="00A57517"/>
    <w:rsid w:val="00A705E5"/>
    <w:rsid w:val="00A73ADC"/>
    <w:rsid w:val="00A75C46"/>
    <w:rsid w:val="00A8368B"/>
    <w:rsid w:val="00A87D24"/>
    <w:rsid w:val="00A910AD"/>
    <w:rsid w:val="00A96073"/>
    <w:rsid w:val="00AD41D6"/>
    <w:rsid w:val="00AE355C"/>
    <w:rsid w:val="00AF5430"/>
    <w:rsid w:val="00B16C28"/>
    <w:rsid w:val="00B17E53"/>
    <w:rsid w:val="00B42967"/>
    <w:rsid w:val="00B440C4"/>
    <w:rsid w:val="00B53682"/>
    <w:rsid w:val="00B61F64"/>
    <w:rsid w:val="00B72F06"/>
    <w:rsid w:val="00B81773"/>
    <w:rsid w:val="00BA222C"/>
    <w:rsid w:val="00BF5D86"/>
    <w:rsid w:val="00C10A0C"/>
    <w:rsid w:val="00C116BF"/>
    <w:rsid w:val="00C15A75"/>
    <w:rsid w:val="00C2202C"/>
    <w:rsid w:val="00C276E4"/>
    <w:rsid w:val="00C41759"/>
    <w:rsid w:val="00C43136"/>
    <w:rsid w:val="00C462EC"/>
    <w:rsid w:val="00C54F10"/>
    <w:rsid w:val="00C6712A"/>
    <w:rsid w:val="00C754D5"/>
    <w:rsid w:val="00C86C61"/>
    <w:rsid w:val="00C91A71"/>
    <w:rsid w:val="00CA18AF"/>
    <w:rsid w:val="00CB2A51"/>
    <w:rsid w:val="00CD7FCD"/>
    <w:rsid w:val="00CF6197"/>
    <w:rsid w:val="00D003BE"/>
    <w:rsid w:val="00D012F0"/>
    <w:rsid w:val="00D37F17"/>
    <w:rsid w:val="00D40E1C"/>
    <w:rsid w:val="00D53DDB"/>
    <w:rsid w:val="00D564BA"/>
    <w:rsid w:val="00DA1836"/>
    <w:rsid w:val="00DA4480"/>
    <w:rsid w:val="00DA60EC"/>
    <w:rsid w:val="00DC5EE4"/>
    <w:rsid w:val="00DE17A5"/>
    <w:rsid w:val="00DF5B8D"/>
    <w:rsid w:val="00E02DD9"/>
    <w:rsid w:val="00E11FE2"/>
    <w:rsid w:val="00E32201"/>
    <w:rsid w:val="00E520C7"/>
    <w:rsid w:val="00E543E5"/>
    <w:rsid w:val="00E67426"/>
    <w:rsid w:val="00E769B7"/>
    <w:rsid w:val="00E83210"/>
    <w:rsid w:val="00E86484"/>
    <w:rsid w:val="00E91BF5"/>
    <w:rsid w:val="00EA0AC3"/>
    <w:rsid w:val="00EA6175"/>
    <w:rsid w:val="00ED740A"/>
    <w:rsid w:val="00EF7CCC"/>
    <w:rsid w:val="00F208CF"/>
    <w:rsid w:val="00F2459E"/>
    <w:rsid w:val="00F33C25"/>
    <w:rsid w:val="00F610D5"/>
    <w:rsid w:val="00FA6B38"/>
    <w:rsid w:val="00FB316A"/>
    <w:rsid w:val="00FC5AA0"/>
    <w:rsid w:val="00FD1507"/>
    <w:rsid w:val="00FD5222"/>
    <w:rsid w:val="00FE588A"/>
    <w:rsid w:val="01BB7833"/>
    <w:rsid w:val="020F6402"/>
    <w:rsid w:val="022B0E5C"/>
    <w:rsid w:val="02DE407F"/>
    <w:rsid w:val="03A5079A"/>
    <w:rsid w:val="042B471E"/>
    <w:rsid w:val="04712DCC"/>
    <w:rsid w:val="04B844FD"/>
    <w:rsid w:val="057B5C57"/>
    <w:rsid w:val="063E71C7"/>
    <w:rsid w:val="091C0944"/>
    <w:rsid w:val="09510A7C"/>
    <w:rsid w:val="096A04BC"/>
    <w:rsid w:val="0C4D6851"/>
    <w:rsid w:val="0CBA6408"/>
    <w:rsid w:val="0D6C40D7"/>
    <w:rsid w:val="0E226792"/>
    <w:rsid w:val="0F195DF3"/>
    <w:rsid w:val="0F477F5A"/>
    <w:rsid w:val="10C75DB2"/>
    <w:rsid w:val="10FF39E4"/>
    <w:rsid w:val="11DC5E51"/>
    <w:rsid w:val="1369606F"/>
    <w:rsid w:val="13BD568C"/>
    <w:rsid w:val="14832432"/>
    <w:rsid w:val="14B5294F"/>
    <w:rsid w:val="14FE7D0A"/>
    <w:rsid w:val="15127C5A"/>
    <w:rsid w:val="167B6D44"/>
    <w:rsid w:val="16DE3F1F"/>
    <w:rsid w:val="17051824"/>
    <w:rsid w:val="17BF5E77"/>
    <w:rsid w:val="185145F5"/>
    <w:rsid w:val="187A0D85"/>
    <w:rsid w:val="18F505B5"/>
    <w:rsid w:val="19CC03D7"/>
    <w:rsid w:val="1A02204B"/>
    <w:rsid w:val="1A0D0B75"/>
    <w:rsid w:val="1AAB4490"/>
    <w:rsid w:val="1AF31803"/>
    <w:rsid w:val="1B282D69"/>
    <w:rsid w:val="1B7725C5"/>
    <w:rsid w:val="1D124852"/>
    <w:rsid w:val="1D655C23"/>
    <w:rsid w:val="1D88209E"/>
    <w:rsid w:val="1DDB508D"/>
    <w:rsid w:val="1DDC1B01"/>
    <w:rsid w:val="1F0E23E2"/>
    <w:rsid w:val="1F291E28"/>
    <w:rsid w:val="202777B1"/>
    <w:rsid w:val="209470B2"/>
    <w:rsid w:val="20A91C27"/>
    <w:rsid w:val="210571FC"/>
    <w:rsid w:val="21C51741"/>
    <w:rsid w:val="225002D4"/>
    <w:rsid w:val="228C104B"/>
    <w:rsid w:val="231330A0"/>
    <w:rsid w:val="23976CB4"/>
    <w:rsid w:val="244B0A92"/>
    <w:rsid w:val="24B44889"/>
    <w:rsid w:val="25371673"/>
    <w:rsid w:val="25BD776E"/>
    <w:rsid w:val="2604539D"/>
    <w:rsid w:val="268838D8"/>
    <w:rsid w:val="26F669E0"/>
    <w:rsid w:val="27547C5E"/>
    <w:rsid w:val="27673E35"/>
    <w:rsid w:val="27734588"/>
    <w:rsid w:val="27D27D07"/>
    <w:rsid w:val="282D3490"/>
    <w:rsid w:val="28E31299"/>
    <w:rsid w:val="290D4568"/>
    <w:rsid w:val="29B82177"/>
    <w:rsid w:val="29CE3CF8"/>
    <w:rsid w:val="29F75BA7"/>
    <w:rsid w:val="2A25794E"/>
    <w:rsid w:val="2C151E8C"/>
    <w:rsid w:val="2E066741"/>
    <w:rsid w:val="2E3305CD"/>
    <w:rsid w:val="2FEE25A8"/>
    <w:rsid w:val="301D1535"/>
    <w:rsid w:val="30F73B34"/>
    <w:rsid w:val="31205C3D"/>
    <w:rsid w:val="31387A14"/>
    <w:rsid w:val="31DD70F8"/>
    <w:rsid w:val="33AD7074"/>
    <w:rsid w:val="34A011AD"/>
    <w:rsid w:val="358B781C"/>
    <w:rsid w:val="36EF34FF"/>
    <w:rsid w:val="37276A1C"/>
    <w:rsid w:val="372907BF"/>
    <w:rsid w:val="3A1F182C"/>
    <w:rsid w:val="3A336092"/>
    <w:rsid w:val="3A51793A"/>
    <w:rsid w:val="3AB02FA5"/>
    <w:rsid w:val="3C19152F"/>
    <w:rsid w:val="3C324366"/>
    <w:rsid w:val="3D0C65C2"/>
    <w:rsid w:val="3D1B226F"/>
    <w:rsid w:val="3D91560D"/>
    <w:rsid w:val="3E2D5713"/>
    <w:rsid w:val="3EDD07B4"/>
    <w:rsid w:val="4004244F"/>
    <w:rsid w:val="40066D1F"/>
    <w:rsid w:val="406628E4"/>
    <w:rsid w:val="40D37F31"/>
    <w:rsid w:val="412169AB"/>
    <w:rsid w:val="423F533B"/>
    <w:rsid w:val="42E17209"/>
    <w:rsid w:val="430E14F0"/>
    <w:rsid w:val="43427850"/>
    <w:rsid w:val="435A7928"/>
    <w:rsid w:val="43AA2C88"/>
    <w:rsid w:val="44085C8E"/>
    <w:rsid w:val="44DA0F96"/>
    <w:rsid w:val="45AB77BE"/>
    <w:rsid w:val="45B602E5"/>
    <w:rsid w:val="45C53268"/>
    <w:rsid w:val="46426962"/>
    <w:rsid w:val="46535859"/>
    <w:rsid w:val="46AB11F1"/>
    <w:rsid w:val="46B8039D"/>
    <w:rsid w:val="46DC584E"/>
    <w:rsid w:val="4703102D"/>
    <w:rsid w:val="48435459"/>
    <w:rsid w:val="48D13D5A"/>
    <w:rsid w:val="48F138C3"/>
    <w:rsid w:val="49146091"/>
    <w:rsid w:val="4936716D"/>
    <w:rsid w:val="49AD5280"/>
    <w:rsid w:val="49F20EE5"/>
    <w:rsid w:val="49F42EAF"/>
    <w:rsid w:val="4B482320"/>
    <w:rsid w:val="4BB52B12"/>
    <w:rsid w:val="4C0B44E0"/>
    <w:rsid w:val="4C2B37A2"/>
    <w:rsid w:val="4C9149E5"/>
    <w:rsid w:val="4E5246B1"/>
    <w:rsid w:val="4EF179BD"/>
    <w:rsid w:val="4EF456FF"/>
    <w:rsid w:val="4F381582"/>
    <w:rsid w:val="4F40158E"/>
    <w:rsid w:val="4F4246BC"/>
    <w:rsid w:val="4F532425"/>
    <w:rsid w:val="50697475"/>
    <w:rsid w:val="506D7517"/>
    <w:rsid w:val="51107258"/>
    <w:rsid w:val="513137BF"/>
    <w:rsid w:val="51E34FA2"/>
    <w:rsid w:val="51FA127E"/>
    <w:rsid w:val="527F1783"/>
    <w:rsid w:val="53424C8B"/>
    <w:rsid w:val="53900944"/>
    <w:rsid w:val="53A27940"/>
    <w:rsid w:val="53D30C54"/>
    <w:rsid w:val="54033F1A"/>
    <w:rsid w:val="547A48F8"/>
    <w:rsid w:val="54990AAD"/>
    <w:rsid w:val="55173EF5"/>
    <w:rsid w:val="552351E6"/>
    <w:rsid w:val="55C920C8"/>
    <w:rsid w:val="55E82C19"/>
    <w:rsid w:val="58650145"/>
    <w:rsid w:val="58854BD8"/>
    <w:rsid w:val="58977919"/>
    <w:rsid w:val="59087764"/>
    <w:rsid w:val="5AA63A60"/>
    <w:rsid w:val="5AD85ED5"/>
    <w:rsid w:val="5BFC2052"/>
    <w:rsid w:val="5CA552D9"/>
    <w:rsid w:val="5CDE5CB3"/>
    <w:rsid w:val="5D870900"/>
    <w:rsid w:val="5D8B5480"/>
    <w:rsid w:val="5DFB42F2"/>
    <w:rsid w:val="5E0C4967"/>
    <w:rsid w:val="5E790005"/>
    <w:rsid w:val="5F630C02"/>
    <w:rsid w:val="5FDA618F"/>
    <w:rsid w:val="5FE41CB6"/>
    <w:rsid w:val="61824C53"/>
    <w:rsid w:val="62B25920"/>
    <w:rsid w:val="62BF576D"/>
    <w:rsid w:val="631303F2"/>
    <w:rsid w:val="638B28DA"/>
    <w:rsid w:val="65433450"/>
    <w:rsid w:val="65E306D0"/>
    <w:rsid w:val="66507267"/>
    <w:rsid w:val="66963802"/>
    <w:rsid w:val="67A4786A"/>
    <w:rsid w:val="67E84124"/>
    <w:rsid w:val="683010FE"/>
    <w:rsid w:val="68856135"/>
    <w:rsid w:val="691E53FA"/>
    <w:rsid w:val="6A401D33"/>
    <w:rsid w:val="6B4A0729"/>
    <w:rsid w:val="6B6D0D7D"/>
    <w:rsid w:val="6BBB5183"/>
    <w:rsid w:val="6BC465D8"/>
    <w:rsid w:val="6BFB7D7A"/>
    <w:rsid w:val="6CC85DA9"/>
    <w:rsid w:val="6DBF120E"/>
    <w:rsid w:val="6E8C1058"/>
    <w:rsid w:val="6F0909AE"/>
    <w:rsid w:val="6F5155E8"/>
    <w:rsid w:val="6F767A44"/>
    <w:rsid w:val="6FBC1E43"/>
    <w:rsid w:val="70B929C1"/>
    <w:rsid w:val="711016CC"/>
    <w:rsid w:val="7137174F"/>
    <w:rsid w:val="713C0B14"/>
    <w:rsid w:val="71A05546"/>
    <w:rsid w:val="71A566B9"/>
    <w:rsid w:val="71D451F0"/>
    <w:rsid w:val="71FD19BD"/>
    <w:rsid w:val="72442376"/>
    <w:rsid w:val="72BA2243"/>
    <w:rsid w:val="7491030C"/>
    <w:rsid w:val="750E4507"/>
    <w:rsid w:val="75D03F20"/>
    <w:rsid w:val="76515061"/>
    <w:rsid w:val="77EF4B32"/>
    <w:rsid w:val="78085842"/>
    <w:rsid w:val="78120C8F"/>
    <w:rsid w:val="78866982"/>
    <w:rsid w:val="789F484B"/>
    <w:rsid w:val="78CD2738"/>
    <w:rsid w:val="7A7D03E9"/>
    <w:rsid w:val="7C6D2237"/>
    <w:rsid w:val="7D380D29"/>
    <w:rsid w:val="7D534C0C"/>
    <w:rsid w:val="7D6846E6"/>
    <w:rsid w:val="7D92659D"/>
    <w:rsid w:val="7E19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qFormat/>
    <w:uiPriority w:val="0"/>
    <w:rPr>
      <w:sz w:val="16"/>
      <w:szCs w:val="16"/>
    </w:rPr>
  </w:style>
  <w:style w:type="paragraph" w:styleId="5">
    <w:name w:val="annotation text"/>
    <w:basedOn w:val="1"/>
    <w:link w:val="12"/>
    <w:qFormat/>
    <w:uiPriority w:val="0"/>
  </w:style>
  <w:style w:type="paragraph" w:styleId="6">
    <w:name w:val="annotation subject"/>
    <w:basedOn w:val="5"/>
    <w:next w:val="5"/>
    <w:link w:val="13"/>
    <w:qFormat/>
    <w:uiPriority w:val="0"/>
    <w:rPr>
      <w:b/>
      <w:bCs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99"/>
    <w:pPr>
      <w:ind w:left="720"/>
      <w:contextualSpacing/>
    </w:pPr>
  </w:style>
  <w:style w:type="character" w:customStyle="1" w:styleId="12">
    <w:name w:val="Comment Text Char"/>
    <w:basedOn w:val="2"/>
    <w:link w:val="5"/>
    <w:qFormat/>
    <w:uiPriority w:val="0"/>
    <w:rPr>
      <w:rFonts w:asciiTheme="minorHAnsi" w:hAnsiTheme="minorHAnsi" w:eastAsiaTheme="minorEastAsia" w:cstheme="minorBidi"/>
      <w:lang w:val="en-US" w:eastAsia="zh-CN"/>
    </w:rPr>
  </w:style>
  <w:style w:type="character" w:customStyle="1" w:styleId="13">
    <w:name w:val="Comment Subject Char"/>
    <w:basedOn w:val="12"/>
    <w:link w:val="6"/>
    <w:qFormat/>
    <w:uiPriority w:val="0"/>
    <w:rPr>
      <w:rFonts w:asciiTheme="minorHAnsi" w:hAnsiTheme="minorHAnsi" w:eastAsiaTheme="minorEastAsia" w:cstheme="minorBidi"/>
      <w:b/>
      <w:bCs/>
      <w:lang w:val="en-US" w:eastAsia="zh-CN"/>
    </w:rPr>
  </w:style>
  <w:style w:type="character" w:customStyle="1" w:styleId="14">
    <w:name w:val="font11"/>
    <w:qFormat/>
    <w:uiPriority w:val="0"/>
    <w:rPr>
      <w:rFonts w:hint="default" w:ascii="Calibri" w:hAnsi="Calibri" w:cs="Calibri"/>
      <w:color w:val="000000"/>
      <w:sz w:val="22"/>
      <w:szCs w:val="22"/>
      <w:u w:val="single"/>
    </w:rPr>
  </w:style>
  <w:style w:type="character" w:customStyle="1" w:styleId="15">
    <w:name w:val="font01"/>
    <w:qFormat/>
    <w:uiPriority w:val="0"/>
    <w:rPr>
      <w:rFonts w:hint="default" w:ascii="Calibri" w:hAnsi="Calibri" w:cs="Calibri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CB64C-C823-4E74-8F30-E408039333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1588</Words>
  <Characters>9057</Characters>
  <Lines>75</Lines>
  <Paragraphs>21</Paragraphs>
  <TotalTime>0</TotalTime>
  <ScaleCrop>false</ScaleCrop>
  <LinksUpToDate>false</LinksUpToDate>
  <CharactersWithSpaces>10624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2022-02-14T02:44:00Z</dcterms:created>
  <dc:creator>Mrithun Jayan V</dc:creator>
  <cp:lastModifiedBy>Mavensi Lap</cp:lastModifiedBy>
  <dcterms:modified xsi:type="dcterms:W3CDTF">2023-05-16T15:32:45Z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1B201AD35CD94A21A2BF4D7F13D3CC8B</vt:lpwstr>
  </property>
</Properties>
</file>