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866F6" w:rsidRDefault="00000000">
      <w:pPr>
        <w:pStyle w:val="Heading1"/>
        <w:keepNext w:val="0"/>
        <w:keepLines w:val="0"/>
        <w:spacing w:before="480"/>
        <w:rPr>
          <w:b/>
          <w:sz w:val="46"/>
          <w:szCs w:val="46"/>
        </w:rPr>
      </w:pPr>
      <w:bookmarkStart w:id="0" w:name="_7zp8th6yh9x5" w:colFirst="0" w:colLast="0"/>
      <w:bookmarkEnd w:id="0"/>
      <w:r>
        <w:rPr>
          <w:b/>
          <w:sz w:val="46"/>
          <w:szCs w:val="46"/>
        </w:rPr>
        <w:t>📊 Power BI Dashboard Report – Educational Course Analysis</w:t>
      </w:r>
    </w:p>
    <w:p w14:paraId="00000002" w14:textId="69352DD7" w:rsidR="001866F6" w:rsidRDefault="00000000">
      <w:pPr>
        <w:spacing w:before="240" w:after="240"/>
      </w:pPr>
      <w:r>
        <w:rPr>
          <w:b/>
        </w:rPr>
        <w:t>Prepared by:</w:t>
      </w:r>
      <w:r>
        <w:t xml:space="preserve"> </w:t>
      </w:r>
      <w:r w:rsidR="00447FC0">
        <w:t>Prasanna Laxmi Kolli</w:t>
      </w:r>
      <w:r>
        <w:br/>
        <w:t xml:space="preserve"> </w:t>
      </w:r>
      <w:r>
        <w:rPr>
          <w:b/>
        </w:rPr>
        <w:t>LinkedIn:</w:t>
      </w:r>
      <w:hyperlink r:id="rId5">
        <w:r>
          <w:t xml:space="preserve"> </w:t>
        </w:r>
      </w:hyperlink>
      <w:hyperlink r:id="rId6">
        <w:r>
          <w:rPr>
            <w:color w:val="1155CC"/>
            <w:u w:val="single"/>
          </w:rPr>
          <w:t>www.linkedin.com/in/</w:t>
        </w:r>
        <w:r w:rsidR="00447FC0">
          <w:rPr>
            <w:color w:val="1155CC"/>
            <w:u w:val="single"/>
          </w:rPr>
          <w:t>prasanna</w:t>
        </w:r>
        <w:r>
          <w:rPr>
            <w:color w:val="1155CC"/>
            <w:u w:val="single"/>
          </w:rPr>
          <w:t>-</w:t>
        </w:r>
        <w:r w:rsidR="00447FC0">
          <w:rPr>
            <w:color w:val="1155CC"/>
            <w:u w:val="single"/>
          </w:rPr>
          <w:t>kolli</w:t>
        </w:r>
        <w:r>
          <w:rPr>
            <w:color w:val="1155CC"/>
            <w:u w:val="single"/>
          </w:rPr>
          <w:br/>
        </w:r>
      </w:hyperlink>
      <w:r>
        <w:t xml:space="preserve"> </w:t>
      </w:r>
      <w:r>
        <w:rPr>
          <w:b/>
        </w:rPr>
        <w:t>Dataset Used:</w:t>
      </w:r>
      <w:r>
        <w:t xml:space="preserve"> DA Batch 10 SQL &amp; </w:t>
      </w:r>
      <w:proofErr w:type="spellStart"/>
      <w:r>
        <w:t>PowerBI</w:t>
      </w:r>
      <w:proofErr w:type="spellEnd"/>
      <w:r>
        <w:t xml:space="preserve"> Dataset.csv</w:t>
      </w:r>
    </w:p>
    <w:p w14:paraId="00000003" w14:textId="77777777" w:rsidR="001866F6" w:rsidRDefault="00000000">
      <w:r>
        <w:pict w14:anchorId="609B8BFD">
          <v:rect id="_x0000_i1025" style="width:0;height:1.5pt" o:hralign="center" o:hrstd="t" o:hr="t" fillcolor="#a0a0a0" stroked="f"/>
        </w:pict>
      </w:r>
    </w:p>
    <w:p w14:paraId="00000004" w14:textId="77777777" w:rsidR="001866F6" w:rsidRDefault="00000000">
      <w:pPr>
        <w:pStyle w:val="Heading2"/>
        <w:keepNext w:val="0"/>
        <w:keepLines w:val="0"/>
        <w:spacing w:after="80"/>
        <w:rPr>
          <w:b/>
          <w:sz w:val="34"/>
          <w:szCs w:val="34"/>
        </w:rPr>
      </w:pPr>
      <w:bookmarkStart w:id="1" w:name="_rl6mspwulc3e" w:colFirst="0" w:colLast="0"/>
      <w:bookmarkEnd w:id="1"/>
      <w:r>
        <w:rPr>
          <w:b/>
          <w:sz w:val="34"/>
          <w:szCs w:val="34"/>
        </w:rPr>
        <w:t>🔹 Overview</w:t>
      </w:r>
    </w:p>
    <w:p w14:paraId="00000005" w14:textId="77777777" w:rsidR="001866F6" w:rsidRDefault="00000000">
      <w:pPr>
        <w:spacing w:before="240" w:after="240"/>
      </w:pPr>
      <w:r>
        <w:t>This Power BI project is focused on analyzing educational course data from various colleges and universities across different districts and talukas in Maharashtra. The goal was to transform raw data into a meaningful, interactive dashboard that can help stakeholders make data-driven decisions.</w:t>
      </w:r>
    </w:p>
    <w:p w14:paraId="00000006" w14:textId="77777777" w:rsidR="001866F6" w:rsidRDefault="00000000">
      <w:r>
        <w:pict w14:anchorId="7A8A3041">
          <v:rect id="_x0000_i1026" style="width:0;height:1.5pt" o:hralign="center" o:hrstd="t" o:hr="t" fillcolor="#a0a0a0" stroked="f"/>
        </w:pict>
      </w:r>
    </w:p>
    <w:p w14:paraId="00000007" w14:textId="77777777" w:rsidR="001866F6" w:rsidRDefault="00000000">
      <w:pPr>
        <w:pStyle w:val="Heading2"/>
        <w:keepNext w:val="0"/>
        <w:keepLines w:val="0"/>
        <w:spacing w:after="80"/>
        <w:rPr>
          <w:b/>
          <w:sz w:val="34"/>
          <w:szCs w:val="34"/>
        </w:rPr>
      </w:pPr>
      <w:bookmarkStart w:id="2" w:name="_cpfuj99t8fpu" w:colFirst="0" w:colLast="0"/>
      <w:bookmarkEnd w:id="2"/>
      <w:r>
        <w:rPr>
          <w:b/>
          <w:sz w:val="34"/>
          <w:szCs w:val="34"/>
        </w:rPr>
        <w:t>🔹 Key Insights from the Dashboard</w:t>
      </w:r>
    </w:p>
    <w:p w14:paraId="00000008" w14:textId="77777777" w:rsidR="001866F6" w:rsidRDefault="00000000">
      <w:pPr>
        <w:pStyle w:val="Heading3"/>
        <w:keepNext w:val="0"/>
        <w:keepLines w:val="0"/>
        <w:spacing w:before="280"/>
        <w:rPr>
          <w:b/>
          <w:color w:val="000000"/>
          <w:sz w:val="26"/>
          <w:szCs w:val="26"/>
        </w:rPr>
      </w:pPr>
      <w:bookmarkStart w:id="3" w:name="_jsxxo7vp4lzh" w:colFirst="0" w:colLast="0"/>
      <w:bookmarkEnd w:id="3"/>
      <w:r>
        <w:rPr>
          <w:rFonts w:ascii="Arial Unicode MS" w:eastAsia="Arial Unicode MS" w:hAnsi="Arial Unicode MS" w:cs="Arial Unicode MS"/>
          <w:b/>
          <w:color w:val="000000"/>
          <w:sz w:val="26"/>
          <w:szCs w:val="26"/>
        </w:rPr>
        <w:t>✅ KPI Highlights:</w:t>
      </w:r>
    </w:p>
    <w:p w14:paraId="00000009" w14:textId="77777777" w:rsidR="001866F6" w:rsidRDefault="00000000">
      <w:pPr>
        <w:spacing w:before="240" w:after="240"/>
      </w:pPr>
      <w:r>
        <w:t>I started by creating KPI cards to display key metrics:</w:t>
      </w:r>
    </w:p>
    <w:p w14:paraId="0000000A" w14:textId="77777777" w:rsidR="001866F6" w:rsidRDefault="00000000">
      <w:pPr>
        <w:numPr>
          <w:ilvl w:val="0"/>
          <w:numId w:val="4"/>
        </w:numPr>
        <w:spacing w:before="240"/>
      </w:pPr>
      <w:r>
        <w:rPr>
          <w:b/>
        </w:rPr>
        <w:t>Total Number of Colleges:</w:t>
      </w:r>
      <w:r>
        <w:t xml:space="preserve"> Over 15,000 colleges</w:t>
      </w:r>
      <w:r>
        <w:br/>
      </w:r>
    </w:p>
    <w:p w14:paraId="0000000B" w14:textId="77777777" w:rsidR="001866F6" w:rsidRDefault="00000000">
      <w:pPr>
        <w:numPr>
          <w:ilvl w:val="0"/>
          <w:numId w:val="4"/>
        </w:numPr>
      </w:pPr>
      <w:r>
        <w:rPr>
          <w:b/>
        </w:rPr>
        <w:t>Unique Courses Offered:</w:t>
      </w:r>
      <w:r>
        <w:t xml:space="preserve"> More than 1,250</w:t>
      </w:r>
      <w:r>
        <w:br/>
      </w:r>
    </w:p>
    <w:p w14:paraId="0000000C" w14:textId="77777777" w:rsidR="001866F6" w:rsidRDefault="00000000">
      <w:pPr>
        <w:numPr>
          <w:ilvl w:val="0"/>
          <w:numId w:val="4"/>
        </w:numPr>
      </w:pPr>
      <w:r>
        <w:rPr>
          <w:b/>
        </w:rPr>
        <w:t>% of Professional Courses:</w:t>
      </w:r>
      <w:r>
        <w:t xml:space="preserve"> Around 18.1% of the courses are classified as professional</w:t>
      </w:r>
      <w:r>
        <w:br/>
      </w:r>
    </w:p>
    <w:p w14:paraId="0000000D" w14:textId="77777777" w:rsidR="001866F6" w:rsidRDefault="00000000">
      <w:pPr>
        <w:numPr>
          <w:ilvl w:val="0"/>
          <w:numId w:val="4"/>
        </w:numPr>
        <w:spacing w:after="240"/>
      </w:pPr>
      <w:r>
        <w:rPr>
          <w:b/>
        </w:rPr>
        <w:t>Average Course Duration:</w:t>
      </w:r>
      <w:r>
        <w:t xml:space="preserve"> Approximately 21.2 months</w:t>
      </w:r>
      <w:r>
        <w:br/>
      </w:r>
    </w:p>
    <w:p w14:paraId="0000000E" w14:textId="77777777" w:rsidR="001866F6" w:rsidRDefault="00000000">
      <w:pPr>
        <w:spacing w:before="240" w:after="240"/>
      </w:pPr>
      <w:r>
        <w:t>These cards helped set the context for further analysis.</w:t>
      </w:r>
    </w:p>
    <w:p w14:paraId="0000000F" w14:textId="77777777" w:rsidR="001866F6" w:rsidRDefault="00000000">
      <w:r>
        <w:pict w14:anchorId="61FFBE54">
          <v:rect id="_x0000_i1027" style="width:0;height:1.5pt" o:hralign="center" o:hrstd="t" o:hr="t" fillcolor="#a0a0a0" stroked="f"/>
        </w:pict>
      </w:r>
    </w:p>
    <w:p w14:paraId="00000010" w14:textId="77777777" w:rsidR="001866F6" w:rsidRDefault="001866F6">
      <w:pPr>
        <w:pStyle w:val="Heading2"/>
        <w:keepNext w:val="0"/>
        <w:keepLines w:val="0"/>
        <w:spacing w:after="80"/>
        <w:rPr>
          <w:b/>
          <w:sz w:val="34"/>
          <w:szCs w:val="34"/>
        </w:rPr>
      </w:pPr>
      <w:bookmarkStart w:id="4" w:name="_dcxahovv9fak" w:colFirst="0" w:colLast="0"/>
      <w:bookmarkEnd w:id="4"/>
    </w:p>
    <w:p w14:paraId="00000011" w14:textId="77777777" w:rsidR="001866F6" w:rsidRDefault="00000000">
      <w:pPr>
        <w:pStyle w:val="Heading2"/>
        <w:keepNext w:val="0"/>
        <w:keepLines w:val="0"/>
        <w:spacing w:after="80"/>
        <w:rPr>
          <w:b/>
          <w:sz w:val="34"/>
          <w:szCs w:val="34"/>
        </w:rPr>
      </w:pPr>
      <w:bookmarkStart w:id="5" w:name="_3jewvwse2sai" w:colFirst="0" w:colLast="0"/>
      <w:bookmarkEnd w:id="5"/>
      <w:r>
        <w:rPr>
          <w:b/>
          <w:sz w:val="34"/>
          <w:szCs w:val="34"/>
        </w:rPr>
        <w:t>🔹 Visual Analysis</w:t>
      </w:r>
    </w:p>
    <w:p w14:paraId="00000012" w14:textId="77777777" w:rsidR="001866F6" w:rsidRDefault="00000000">
      <w:pPr>
        <w:pStyle w:val="Heading3"/>
        <w:keepNext w:val="0"/>
        <w:keepLines w:val="0"/>
        <w:spacing w:before="280"/>
        <w:rPr>
          <w:b/>
          <w:color w:val="000000"/>
          <w:sz w:val="26"/>
          <w:szCs w:val="26"/>
        </w:rPr>
      </w:pPr>
      <w:bookmarkStart w:id="6" w:name="_4s0q1fswotz" w:colFirst="0" w:colLast="0"/>
      <w:bookmarkEnd w:id="6"/>
      <w:r>
        <w:rPr>
          <w:b/>
          <w:color w:val="000000"/>
          <w:sz w:val="26"/>
          <w:szCs w:val="26"/>
        </w:rPr>
        <w:t>📊 Bar Charts</w:t>
      </w:r>
    </w:p>
    <w:p w14:paraId="00000013" w14:textId="77777777" w:rsidR="001866F6" w:rsidRDefault="00000000">
      <w:pPr>
        <w:spacing w:before="240" w:after="240"/>
      </w:pPr>
      <w:r>
        <w:t>I used bar charts to explore patterns such as:</w:t>
      </w:r>
    </w:p>
    <w:p w14:paraId="00000014" w14:textId="77777777" w:rsidR="001866F6" w:rsidRDefault="00000000">
      <w:pPr>
        <w:numPr>
          <w:ilvl w:val="0"/>
          <w:numId w:val="6"/>
        </w:numPr>
        <w:spacing w:before="240"/>
      </w:pPr>
      <w:r>
        <w:t xml:space="preserve">The distribution of courses across </w:t>
      </w:r>
      <w:r>
        <w:rPr>
          <w:b/>
        </w:rPr>
        <w:t>different categories</w:t>
      </w:r>
      <w:r>
        <w:t xml:space="preserve"> like Arts, Science, and Commerce.</w:t>
      </w:r>
      <w:r>
        <w:br/>
      </w:r>
    </w:p>
    <w:p w14:paraId="00000015" w14:textId="77777777" w:rsidR="001866F6" w:rsidRDefault="00000000">
      <w:pPr>
        <w:numPr>
          <w:ilvl w:val="0"/>
          <w:numId w:val="6"/>
        </w:numPr>
      </w:pPr>
      <w:r>
        <w:rPr>
          <w:b/>
        </w:rPr>
        <w:t>District-wise college count</w:t>
      </w:r>
      <w:r>
        <w:t xml:space="preserve"> revealed that Pune, Nagpur, and Thane are among the districts with the highest number of colleges.</w:t>
      </w:r>
      <w:r>
        <w:br/>
      </w:r>
    </w:p>
    <w:p w14:paraId="00000016" w14:textId="77777777" w:rsidR="001866F6" w:rsidRDefault="00000000">
      <w:pPr>
        <w:numPr>
          <w:ilvl w:val="0"/>
          <w:numId w:val="6"/>
        </w:numPr>
        <w:spacing w:after="240"/>
      </w:pPr>
      <w:r>
        <w:t xml:space="preserve">A </w:t>
      </w:r>
      <w:r>
        <w:rPr>
          <w:b/>
        </w:rPr>
        <w:t>Top 10 list of colleges</w:t>
      </w:r>
      <w:r>
        <w:t xml:space="preserve"> by course offerings helped highlight institutions with diverse academic portfolios.</w:t>
      </w:r>
      <w:r>
        <w:br/>
      </w:r>
    </w:p>
    <w:p w14:paraId="00000017" w14:textId="77777777" w:rsidR="001866F6" w:rsidRDefault="00000000">
      <w:pPr>
        <w:pStyle w:val="Heading3"/>
        <w:keepNext w:val="0"/>
        <w:keepLines w:val="0"/>
        <w:spacing w:before="280"/>
        <w:rPr>
          <w:b/>
          <w:color w:val="000000"/>
          <w:sz w:val="26"/>
          <w:szCs w:val="26"/>
        </w:rPr>
      </w:pPr>
      <w:bookmarkStart w:id="7" w:name="_wmyxdfm22ob5" w:colFirst="0" w:colLast="0"/>
      <w:bookmarkEnd w:id="7"/>
      <w:r>
        <w:rPr>
          <w:b/>
          <w:color w:val="000000"/>
          <w:sz w:val="26"/>
          <w:szCs w:val="26"/>
        </w:rPr>
        <w:t>🍩 Pie Charts</w:t>
      </w:r>
    </w:p>
    <w:p w14:paraId="00000018" w14:textId="77777777" w:rsidR="001866F6" w:rsidRDefault="00000000">
      <w:pPr>
        <w:spacing w:before="240" w:after="240"/>
      </w:pPr>
      <w:r>
        <w:t>I added pie charts to visualize:</w:t>
      </w:r>
    </w:p>
    <w:p w14:paraId="00000019" w14:textId="77777777" w:rsidR="001866F6" w:rsidRDefault="00000000">
      <w:pPr>
        <w:numPr>
          <w:ilvl w:val="0"/>
          <w:numId w:val="1"/>
        </w:numPr>
        <w:spacing w:before="240"/>
      </w:pPr>
      <w:r>
        <w:t xml:space="preserve">The proportion of </w:t>
      </w:r>
      <w:r>
        <w:rPr>
          <w:b/>
        </w:rPr>
        <w:t>Aided vs Unaided</w:t>
      </w:r>
      <w:r>
        <w:t xml:space="preserve"> courses — which turned out to be almost balanced.</w:t>
      </w:r>
      <w:r>
        <w:br/>
      </w:r>
    </w:p>
    <w:p w14:paraId="0000001A" w14:textId="77777777" w:rsidR="001866F6" w:rsidRDefault="00000000">
      <w:pPr>
        <w:numPr>
          <w:ilvl w:val="0"/>
          <w:numId w:val="1"/>
        </w:numPr>
        <w:spacing w:after="240"/>
      </w:pPr>
      <w:r>
        <w:t xml:space="preserve">The breakdown of </w:t>
      </w:r>
      <w:r>
        <w:rPr>
          <w:b/>
        </w:rPr>
        <w:t>UG vs PG programs</w:t>
      </w:r>
      <w:r>
        <w:t>, where undergraduate courses made up the majority.</w:t>
      </w:r>
      <w:r>
        <w:br/>
      </w:r>
    </w:p>
    <w:p w14:paraId="0000001B" w14:textId="77777777" w:rsidR="001866F6" w:rsidRDefault="00000000">
      <w:pPr>
        <w:pStyle w:val="Heading3"/>
        <w:keepNext w:val="0"/>
        <w:keepLines w:val="0"/>
        <w:spacing w:before="280"/>
        <w:rPr>
          <w:b/>
          <w:color w:val="000000"/>
          <w:sz w:val="26"/>
          <w:szCs w:val="26"/>
        </w:rPr>
      </w:pPr>
      <w:bookmarkStart w:id="8" w:name="_nc4xlx67m1uv" w:colFirst="0" w:colLast="0"/>
      <w:bookmarkEnd w:id="8"/>
      <w:r>
        <w:rPr>
          <w:b/>
          <w:color w:val="000000"/>
          <w:sz w:val="26"/>
          <w:szCs w:val="26"/>
        </w:rPr>
        <w:t>📈 Line Chart</w:t>
      </w:r>
    </w:p>
    <w:p w14:paraId="0000001C" w14:textId="77777777" w:rsidR="001866F6" w:rsidRDefault="00000000">
      <w:pPr>
        <w:spacing w:before="240" w:after="240"/>
      </w:pPr>
      <w:r>
        <w:t xml:space="preserve">A line chart helped track the </w:t>
      </w:r>
      <w:r>
        <w:rPr>
          <w:b/>
        </w:rPr>
        <w:t>average course duration by district</w:t>
      </w:r>
      <w:r>
        <w:t>, where Solapur and Satara stood out with higher averages.</w:t>
      </w:r>
    </w:p>
    <w:p w14:paraId="0000001D" w14:textId="77777777" w:rsidR="001866F6" w:rsidRDefault="00000000">
      <w:pPr>
        <w:pStyle w:val="Heading3"/>
        <w:keepNext w:val="0"/>
        <w:keepLines w:val="0"/>
        <w:spacing w:before="280"/>
        <w:rPr>
          <w:b/>
          <w:color w:val="000000"/>
          <w:sz w:val="26"/>
          <w:szCs w:val="26"/>
        </w:rPr>
      </w:pPr>
      <w:bookmarkStart w:id="9" w:name="_ivxc88ijmxkp" w:colFirst="0" w:colLast="0"/>
      <w:bookmarkEnd w:id="9"/>
      <w:r>
        <w:rPr>
          <w:b/>
          <w:color w:val="000000"/>
          <w:sz w:val="26"/>
          <w:szCs w:val="26"/>
        </w:rPr>
        <w:t>🧮 Matrix Table</w:t>
      </w:r>
    </w:p>
    <w:p w14:paraId="0000001E" w14:textId="77777777" w:rsidR="001866F6" w:rsidRDefault="00000000">
      <w:pPr>
        <w:spacing w:before="240" w:after="240"/>
      </w:pPr>
      <w:r>
        <w:t xml:space="preserve">I included a matrix to compare </w:t>
      </w:r>
      <w:r>
        <w:rPr>
          <w:b/>
        </w:rPr>
        <w:t>Universities vs Course Types</w:t>
      </w:r>
      <w:r>
        <w:t xml:space="preserve"> and used it to analyze </w:t>
      </w:r>
      <w:r>
        <w:rPr>
          <w:b/>
        </w:rPr>
        <w:t>average duration</w:t>
      </w:r>
      <w:r>
        <w:t xml:space="preserve"> trends.</w:t>
      </w:r>
    </w:p>
    <w:p w14:paraId="0000001F" w14:textId="77777777" w:rsidR="001866F6" w:rsidRDefault="00000000">
      <w:r>
        <w:pict w14:anchorId="724937AC">
          <v:rect id="_x0000_i1028" style="width:0;height:1.5pt" o:hralign="center" o:hrstd="t" o:hr="t" fillcolor="#a0a0a0" stroked="f"/>
        </w:pict>
      </w:r>
    </w:p>
    <w:p w14:paraId="00000020" w14:textId="77777777" w:rsidR="001866F6" w:rsidRDefault="001866F6">
      <w:pPr>
        <w:pStyle w:val="Heading2"/>
        <w:keepNext w:val="0"/>
        <w:keepLines w:val="0"/>
        <w:spacing w:after="80"/>
        <w:rPr>
          <w:b/>
          <w:sz w:val="34"/>
          <w:szCs w:val="34"/>
        </w:rPr>
      </w:pPr>
      <w:bookmarkStart w:id="10" w:name="_nhms4ijbkm25" w:colFirst="0" w:colLast="0"/>
      <w:bookmarkEnd w:id="10"/>
    </w:p>
    <w:p w14:paraId="00000021" w14:textId="77777777" w:rsidR="001866F6" w:rsidRDefault="001866F6">
      <w:pPr>
        <w:pStyle w:val="Heading2"/>
        <w:keepNext w:val="0"/>
        <w:keepLines w:val="0"/>
        <w:spacing w:after="80"/>
        <w:rPr>
          <w:b/>
          <w:sz w:val="34"/>
          <w:szCs w:val="34"/>
        </w:rPr>
      </w:pPr>
      <w:bookmarkStart w:id="11" w:name="_5rx1rj4b12xf" w:colFirst="0" w:colLast="0"/>
      <w:bookmarkEnd w:id="11"/>
    </w:p>
    <w:p w14:paraId="00000022" w14:textId="77777777" w:rsidR="001866F6" w:rsidRDefault="00000000">
      <w:pPr>
        <w:pStyle w:val="Heading2"/>
        <w:keepNext w:val="0"/>
        <w:keepLines w:val="0"/>
        <w:spacing w:after="80"/>
        <w:rPr>
          <w:b/>
          <w:sz w:val="34"/>
          <w:szCs w:val="34"/>
        </w:rPr>
      </w:pPr>
      <w:bookmarkStart w:id="12" w:name="_hujoo9g732uh" w:colFirst="0" w:colLast="0"/>
      <w:bookmarkEnd w:id="12"/>
      <w:r>
        <w:rPr>
          <w:b/>
          <w:sz w:val="34"/>
          <w:szCs w:val="34"/>
        </w:rPr>
        <w:t>🔹 Interactivity</w:t>
      </w:r>
    </w:p>
    <w:p w14:paraId="00000023" w14:textId="77777777" w:rsidR="001866F6" w:rsidRDefault="00000000">
      <w:pPr>
        <w:spacing w:before="240" w:after="240"/>
      </w:pPr>
      <w:r>
        <w:t>To make the dashboard dynamic, I used slicers to filter the visuals based on:</w:t>
      </w:r>
    </w:p>
    <w:p w14:paraId="00000024" w14:textId="77777777" w:rsidR="001866F6" w:rsidRDefault="00000000">
      <w:pPr>
        <w:numPr>
          <w:ilvl w:val="0"/>
          <w:numId w:val="5"/>
        </w:numPr>
        <w:spacing w:before="240"/>
      </w:pPr>
      <w:r>
        <w:rPr>
          <w:b/>
        </w:rPr>
        <w:t>Course Category</w:t>
      </w:r>
      <w:r>
        <w:rPr>
          <w:b/>
        </w:rPr>
        <w:br/>
      </w:r>
    </w:p>
    <w:p w14:paraId="00000025" w14:textId="77777777" w:rsidR="001866F6" w:rsidRDefault="00000000">
      <w:pPr>
        <w:numPr>
          <w:ilvl w:val="0"/>
          <w:numId w:val="5"/>
        </w:numPr>
      </w:pPr>
      <w:r>
        <w:rPr>
          <w:b/>
        </w:rPr>
        <w:t>College Type</w:t>
      </w:r>
      <w:r>
        <w:rPr>
          <w:b/>
        </w:rPr>
        <w:br/>
      </w:r>
    </w:p>
    <w:p w14:paraId="00000026" w14:textId="77777777" w:rsidR="001866F6" w:rsidRDefault="00000000">
      <w:pPr>
        <w:numPr>
          <w:ilvl w:val="0"/>
          <w:numId w:val="5"/>
        </w:numPr>
      </w:pPr>
      <w:r>
        <w:rPr>
          <w:b/>
        </w:rPr>
        <w:t>Course Type</w:t>
      </w:r>
      <w:r>
        <w:rPr>
          <w:b/>
        </w:rPr>
        <w:br/>
      </w:r>
    </w:p>
    <w:p w14:paraId="00000027" w14:textId="77777777" w:rsidR="001866F6" w:rsidRDefault="00000000">
      <w:pPr>
        <w:numPr>
          <w:ilvl w:val="0"/>
          <w:numId w:val="5"/>
        </w:numPr>
        <w:spacing w:after="240"/>
      </w:pPr>
      <w:r>
        <w:rPr>
          <w:b/>
        </w:rPr>
        <w:t>Professional/Non-Professional status</w:t>
      </w:r>
      <w:r>
        <w:rPr>
          <w:b/>
        </w:rPr>
        <w:br/>
      </w:r>
    </w:p>
    <w:p w14:paraId="00000028" w14:textId="77777777" w:rsidR="001866F6" w:rsidRDefault="00000000">
      <w:pPr>
        <w:spacing w:before="240" w:after="240"/>
      </w:pPr>
      <w:r>
        <w:t>This allowed the user to explore different views and understand the data from various angles.</w:t>
      </w:r>
    </w:p>
    <w:p w14:paraId="00000029" w14:textId="77777777" w:rsidR="001866F6" w:rsidRDefault="00000000">
      <w:r>
        <w:pict w14:anchorId="7AEEB235">
          <v:rect id="_x0000_i1029" style="width:0;height:1.5pt" o:hralign="center" o:hrstd="t" o:hr="t" fillcolor="#a0a0a0" stroked="f"/>
        </w:pict>
      </w:r>
    </w:p>
    <w:p w14:paraId="0000002A" w14:textId="77777777" w:rsidR="001866F6" w:rsidRDefault="00000000">
      <w:pPr>
        <w:pStyle w:val="Heading2"/>
        <w:keepNext w:val="0"/>
        <w:keepLines w:val="0"/>
        <w:spacing w:after="80"/>
        <w:rPr>
          <w:b/>
          <w:sz w:val="34"/>
          <w:szCs w:val="34"/>
        </w:rPr>
      </w:pPr>
      <w:bookmarkStart w:id="13" w:name="_kpy0uoyd6qvi" w:colFirst="0" w:colLast="0"/>
      <w:bookmarkEnd w:id="13"/>
      <w:r>
        <w:rPr>
          <w:b/>
          <w:sz w:val="34"/>
          <w:szCs w:val="34"/>
        </w:rPr>
        <w:t>🔹 What Could Be Improved</w:t>
      </w:r>
    </w:p>
    <w:p w14:paraId="0000002B" w14:textId="77777777" w:rsidR="001866F6" w:rsidRDefault="00000000">
      <w:pPr>
        <w:spacing w:before="240" w:after="240"/>
      </w:pPr>
      <w:r>
        <w:t>Due to some security settings in Power BI, I couldn’t enable the map visual for college distribution by district. However, this can be fixed easily through settings.</w:t>
      </w:r>
    </w:p>
    <w:p w14:paraId="0000002C" w14:textId="77777777" w:rsidR="001866F6" w:rsidRDefault="00000000">
      <w:pPr>
        <w:spacing w:before="240" w:after="240"/>
      </w:pPr>
      <w:r>
        <w:t>I also plan to add:</w:t>
      </w:r>
    </w:p>
    <w:p w14:paraId="0000002D" w14:textId="77777777" w:rsidR="001866F6" w:rsidRDefault="00000000">
      <w:pPr>
        <w:numPr>
          <w:ilvl w:val="0"/>
          <w:numId w:val="3"/>
        </w:numPr>
        <w:spacing w:before="240"/>
      </w:pPr>
      <w:r>
        <w:t xml:space="preserve">A </w:t>
      </w:r>
      <w:r>
        <w:rPr>
          <w:b/>
        </w:rPr>
        <w:t>Specialization</w:t>
      </w:r>
      <w:r>
        <w:t xml:space="preserve"> column extracted from course names (after the hyphen)</w:t>
      </w:r>
      <w:r>
        <w:br/>
      </w:r>
    </w:p>
    <w:p w14:paraId="0000002E" w14:textId="77777777" w:rsidR="001866F6" w:rsidRDefault="00000000">
      <w:pPr>
        <w:numPr>
          <w:ilvl w:val="0"/>
          <w:numId w:val="3"/>
        </w:numPr>
      </w:pPr>
      <w:r>
        <w:t xml:space="preserve">A </w:t>
      </w:r>
      <w:r>
        <w:rPr>
          <w:b/>
        </w:rPr>
        <w:t>Duration Category</w:t>
      </w:r>
      <w:r>
        <w:t xml:space="preserve"> column to classify courses as Short, Medium, or Long</w:t>
      </w:r>
      <w:r>
        <w:br/>
      </w:r>
    </w:p>
    <w:p w14:paraId="0000002F" w14:textId="77777777" w:rsidR="001866F6" w:rsidRDefault="00000000">
      <w:pPr>
        <w:numPr>
          <w:ilvl w:val="0"/>
          <w:numId w:val="3"/>
        </w:numPr>
      </w:pPr>
      <w:r>
        <w:t xml:space="preserve">A dedicated </w:t>
      </w:r>
      <w:r>
        <w:rPr>
          <w:b/>
        </w:rPr>
        <w:t>Q&amp;A page</w:t>
      </w:r>
      <w:r>
        <w:t xml:space="preserve"> to answer specific business questions like:</w:t>
      </w:r>
      <w:r>
        <w:br/>
      </w:r>
    </w:p>
    <w:p w14:paraId="00000030" w14:textId="77777777" w:rsidR="001866F6" w:rsidRDefault="00000000">
      <w:pPr>
        <w:numPr>
          <w:ilvl w:val="1"/>
          <w:numId w:val="3"/>
        </w:numPr>
      </w:pPr>
      <w:r>
        <w:t>Which district has the most colleges?</w:t>
      </w:r>
      <w:r>
        <w:br/>
      </w:r>
    </w:p>
    <w:p w14:paraId="00000031" w14:textId="77777777" w:rsidR="001866F6" w:rsidRDefault="00000000">
      <w:pPr>
        <w:numPr>
          <w:ilvl w:val="1"/>
          <w:numId w:val="3"/>
        </w:numPr>
      </w:pPr>
      <w:r>
        <w:t>What is the most popular course specialization?</w:t>
      </w:r>
      <w:r>
        <w:br/>
      </w:r>
    </w:p>
    <w:p w14:paraId="00000032" w14:textId="77777777" w:rsidR="001866F6" w:rsidRDefault="00000000">
      <w:pPr>
        <w:numPr>
          <w:ilvl w:val="1"/>
          <w:numId w:val="3"/>
        </w:numPr>
        <w:spacing w:after="240"/>
      </w:pPr>
      <w:r>
        <w:t>Are unaided courses more common in professional streams?</w:t>
      </w:r>
      <w:r>
        <w:br/>
      </w:r>
    </w:p>
    <w:p w14:paraId="00000033" w14:textId="77777777" w:rsidR="001866F6" w:rsidRDefault="00000000">
      <w:r>
        <w:pict w14:anchorId="3D68FB62">
          <v:rect id="_x0000_i1030" style="width:0;height:1.5pt" o:hralign="center" o:hrstd="t" o:hr="t" fillcolor="#a0a0a0" stroked="f"/>
        </w:pict>
      </w:r>
    </w:p>
    <w:p w14:paraId="00000034" w14:textId="77777777" w:rsidR="001866F6" w:rsidRDefault="00000000">
      <w:pPr>
        <w:pStyle w:val="Heading2"/>
        <w:keepNext w:val="0"/>
        <w:keepLines w:val="0"/>
        <w:spacing w:after="80"/>
        <w:rPr>
          <w:b/>
          <w:sz w:val="34"/>
          <w:szCs w:val="34"/>
        </w:rPr>
      </w:pPr>
      <w:bookmarkStart w:id="14" w:name="_e02i5p9soxg4" w:colFirst="0" w:colLast="0"/>
      <w:bookmarkEnd w:id="14"/>
      <w:r>
        <w:rPr>
          <w:b/>
          <w:sz w:val="34"/>
          <w:szCs w:val="34"/>
        </w:rPr>
        <w:t>🔹 Conclusion</w:t>
      </w:r>
    </w:p>
    <w:p w14:paraId="00000035" w14:textId="77777777" w:rsidR="001866F6" w:rsidRDefault="00000000">
      <w:pPr>
        <w:spacing w:before="240" w:after="240"/>
      </w:pPr>
      <w:r>
        <w:lastRenderedPageBreak/>
        <w:t>Working on this Power BI project helped me understand how to clean, transform, and visualize data effectively. It also improved my ability to think analytically and present data in a way that makes sense to different users.</w:t>
      </w:r>
    </w:p>
    <w:p w14:paraId="00000036" w14:textId="77777777" w:rsidR="001866F6" w:rsidRDefault="001866F6">
      <w:pPr>
        <w:spacing w:before="240" w:after="240"/>
        <w:ind w:left="720"/>
      </w:pPr>
    </w:p>
    <w:p w14:paraId="00000037" w14:textId="77777777" w:rsidR="001866F6" w:rsidRDefault="00000000">
      <w:pPr>
        <w:numPr>
          <w:ilvl w:val="0"/>
          <w:numId w:val="7"/>
        </w:numPr>
        <w:spacing w:before="240"/>
      </w:pPr>
      <w:r>
        <w:t xml:space="preserve">Which district has the most colleges? </w:t>
      </w:r>
      <w:r>
        <w:rPr>
          <w:b/>
        </w:rPr>
        <w:t>Pune</w:t>
      </w:r>
      <w:r>
        <w:rPr>
          <w:b/>
        </w:rPr>
        <w:br/>
      </w:r>
    </w:p>
    <w:p w14:paraId="00000038" w14:textId="77777777" w:rsidR="001866F6" w:rsidRDefault="00000000">
      <w:pPr>
        <w:numPr>
          <w:ilvl w:val="0"/>
          <w:numId w:val="7"/>
        </w:numPr>
      </w:pPr>
      <w:r>
        <w:t xml:space="preserve">What are the most common course categories? </w:t>
      </w:r>
      <w:r>
        <w:rPr>
          <w:b/>
        </w:rPr>
        <w:t>Arts, Science</w:t>
      </w:r>
      <w:r>
        <w:rPr>
          <w:i/>
        </w:rPr>
        <w:br/>
      </w:r>
    </w:p>
    <w:p w14:paraId="00000039" w14:textId="77777777" w:rsidR="001866F6" w:rsidRDefault="00000000">
      <w:pPr>
        <w:numPr>
          <w:ilvl w:val="0"/>
          <w:numId w:val="7"/>
        </w:numPr>
      </w:pPr>
      <w:r>
        <w:t xml:space="preserve">Which universities offer the widest course types?  </w:t>
      </w:r>
      <w:r>
        <w:rPr>
          <w:b/>
        </w:rPr>
        <w:t>Mumbai University, Pune University</w:t>
      </w:r>
      <w:r>
        <w:rPr>
          <w:i/>
        </w:rPr>
        <w:br/>
      </w:r>
    </w:p>
    <w:p w14:paraId="0000003A" w14:textId="77777777" w:rsidR="001866F6" w:rsidRDefault="00000000">
      <w:pPr>
        <w:numPr>
          <w:ilvl w:val="0"/>
          <w:numId w:val="7"/>
        </w:numPr>
      </w:pPr>
      <w:r>
        <w:t xml:space="preserve">Are unaided courses more common in professional streams?  </w:t>
      </w:r>
      <w:r>
        <w:rPr>
          <w:b/>
        </w:rPr>
        <w:t>Nearly balanced</w:t>
      </w:r>
      <w:r>
        <w:rPr>
          <w:i/>
        </w:rPr>
        <w:br/>
      </w:r>
    </w:p>
    <w:p w14:paraId="0000003B" w14:textId="77777777" w:rsidR="001866F6" w:rsidRDefault="00000000">
      <w:pPr>
        <w:numPr>
          <w:ilvl w:val="0"/>
          <w:numId w:val="7"/>
        </w:numPr>
      </w:pPr>
      <w:r>
        <w:t xml:space="preserve">Which college has the longest average duration?  </w:t>
      </w:r>
      <w:r>
        <w:rPr>
          <w:b/>
        </w:rPr>
        <w:t>Engineering Colleges</w:t>
      </w:r>
      <w:r>
        <w:rPr>
          <w:i/>
        </w:rPr>
        <w:br/>
      </w:r>
    </w:p>
    <w:p w14:paraId="0000003C" w14:textId="77777777" w:rsidR="001866F6" w:rsidRDefault="00000000">
      <w:pPr>
        <w:numPr>
          <w:ilvl w:val="0"/>
          <w:numId w:val="7"/>
        </w:numPr>
        <w:spacing w:after="240"/>
      </w:pPr>
      <w:r>
        <w:t xml:space="preserve">Most popular specialization?  </w:t>
      </w:r>
      <w:r>
        <w:rPr>
          <w:b/>
        </w:rPr>
        <w:t>Computer Science</w:t>
      </w:r>
      <w:r>
        <w:rPr>
          <w:i/>
        </w:rPr>
        <w:br/>
      </w:r>
    </w:p>
    <w:p w14:paraId="0000003D" w14:textId="77777777" w:rsidR="001866F6" w:rsidRDefault="00000000">
      <w:r>
        <w:pict w14:anchorId="09C48088">
          <v:rect id="_x0000_i1031" style="width:0;height:1.5pt" o:hralign="center" o:hrstd="t" o:hr="t" fillcolor="#a0a0a0" stroked="f"/>
        </w:pict>
      </w:r>
    </w:p>
    <w:p w14:paraId="0000003E" w14:textId="77777777" w:rsidR="001866F6" w:rsidRDefault="00000000">
      <w:pPr>
        <w:pStyle w:val="Heading3"/>
        <w:keepNext w:val="0"/>
        <w:keepLines w:val="0"/>
        <w:spacing w:before="280"/>
        <w:rPr>
          <w:b/>
          <w:color w:val="000000"/>
          <w:sz w:val="26"/>
          <w:szCs w:val="26"/>
        </w:rPr>
      </w:pPr>
      <w:bookmarkStart w:id="15" w:name="_7injbitziuef" w:colFirst="0" w:colLast="0"/>
      <w:bookmarkEnd w:id="15"/>
      <w:r>
        <w:rPr>
          <w:b/>
          <w:color w:val="000000"/>
          <w:sz w:val="26"/>
          <w:szCs w:val="26"/>
        </w:rPr>
        <w:t xml:space="preserve"> Key Insights:</w:t>
      </w:r>
    </w:p>
    <w:p w14:paraId="0000003F" w14:textId="77777777" w:rsidR="001866F6" w:rsidRDefault="00000000">
      <w:pPr>
        <w:numPr>
          <w:ilvl w:val="0"/>
          <w:numId w:val="2"/>
        </w:numPr>
        <w:spacing w:before="240"/>
        <w:ind w:left="1320" w:right="600"/>
      </w:pPr>
      <w:r>
        <w:t>Districts like Pune and Nagpur have the highest college density</w:t>
      </w:r>
      <w:r>
        <w:br/>
      </w:r>
    </w:p>
    <w:p w14:paraId="00000040" w14:textId="77777777" w:rsidR="001866F6" w:rsidRDefault="00000000">
      <w:pPr>
        <w:numPr>
          <w:ilvl w:val="0"/>
          <w:numId w:val="2"/>
        </w:numPr>
        <w:ind w:left="1320" w:right="600"/>
      </w:pPr>
      <w:r>
        <w:t>Undergraduate courses dominate the dataset</w:t>
      </w:r>
      <w:r>
        <w:br/>
      </w:r>
    </w:p>
    <w:p w14:paraId="00000041" w14:textId="77777777" w:rsidR="001866F6" w:rsidRDefault="00000000">
      <w:pPr>
        <w:numPr>
          <w:ilvl w:val="0"/>
          <w:numId w:val="2"/>
        </w:numPr>
        <w:ind w:left="1320" w:right="600"/>
      </w:pPr>
      <w:r>
        <w:t>Course categories like Arts, Science, and Commerce are most frequent</w:t>
      </w:r>
      <w:r>
        <w:br/>
      </w:r>
    </w:p>
    <w:p w14:paraId="00000042" w14:textId="77777777" w:rsidR="001866F6" w:rsidRDefault="00000000">
      <w:pPr>
        <w:numPr>
          <w:ilvl w:val="0"/>
          <w:numId w:val="2"/>
        </w:numPr>
        <w:ind w:left="1320" w:right="600"/>
      </w:pPr>
      <w:r>
        <w:t>Aided and unaided courses are equally distributed</w:t>
      </w:r>
      <w:r>
        <w:br/>
      </w:r>
    </w:p>
    <w:p w14:paraId="00000043" w14:textId="77777777" w:rsidR="001866F6" w:rsidRDefault="00000000">
      <w:pPr>
        <w:numPr>
          <w:ilvl w:val="0"/>
          <w:numId w:val="2"/>
        </w:numPr>
        <w:spacing w:after="240"/>
        <w:ind w:left="1320" w:right="600"/>
      </w:pPr>
      <w:r>
        <w:t>Professional courses make up a smaller portion (~18%)</w:t>
      </w:r>
    </w:p>
    <w:p w14:paraId="00000044" w14:textId="77777777" w:rsidR="001866F6" w:rsidRDefault="001866F6">
      <w:pPr>
        <w:spacing w:before="240" w:after="240"/>
      </w:pPr>
    </w:p>
    <w:sectPr w:rsidR="001866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055E6"/>
    <w:multiLevelType w:val="multilevel"/>
    <w:tmpl w:val="20048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573A37"/>
    <w:multiLevelType w:val="multilevel"/>
    <w:tmpl w:val="1368C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950D1F"/>
    <w:multiLevelType w:val="multilevel"/>
    <w:tmpl w:val="0E8EC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F00CCF"/>
    <w:multiLevelType w:val="multilevel"/>
    <w:tmpl w:val="16725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9A1B3A"/>
    <w:multiLevelType w:val="multilevel"/>
    <w:tmpl w:val="5B4E2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222946"/>
    <w:multiLevelType w:val="multilevel"/>
    <w:tmpl w:val="160C4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7E5555"/>
    <w:multiLevelType w:val="multilevel"/>
    <w:tmpl w:val="EB0A5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8601504">
    <w:abstractNumId w:val="6"/>
  </w:num>
  <w:num w:numId="2" w16cid:durableId="884827027">
    <w:abstractNumId w:val="3"/>
  </w:num>
  <w:num w:numId="3" w16cid:durableId="775905703">
    <w:abstractNumId w:val="0"/>
  </w:num>
  <w:num w:numId="4" w16cid:durableId="299766780">
    <w:abstractNumId w:val="5"/>
  </w:num>
  <w:num w:numId="5" w16cid:durableId="1983459972">
    <w:abstractNumId w:val="4"/>
  </w:num>
  <w:num w:numId="6" w16cid:durableId="1516647414">
    <w:abstractNumId w:val="1"/>
  </w:num>
  <w:num w:numId="7" w16cid:durableId="1032265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6F6"/>
    <w:rsid w:val="001866F6"/>
    <w:rsid w:val="00447FC0"/>
    <w:rsid w:val="00F06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8303"/>
  <w15:docId w15:val="{91D44384-9EA4-4F66-9948-409A61D02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hemasri-jalaru" TargetMode="External"/><Relationship Id="rId5" Type="http://schemas.openxmlformats.org/officeDocument/2006/relationships/hyperlink" Target="https://www.linkedin.com/in/hemasri-jalar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kumar reddy Kolli</dc:creator>
  <cp:lastModifiedBy>MARISARLA SIVA KUMAR</cp:lastModifiedBy>
  <cp:revision>2</cp:revision>
  <dcterms:created xsi:type="dcterms:W3CDTF">2025-07-10T13:56:00Z</dcterms:created>
  <dcterms:modified xsi:type="dcterms:W3CDTF">2025-07-10T13:56:00Z</dcterms:modified>
</cp:coreProperties>
</file>