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F0AE72" w14:textId="56AC8184" w:rsidR="00125946" w:rsidRPr="00A2321A" w:rsidRDefault="00F47537" w:rsidP="00A2321A">
      <w:pPr>
        <w:jc w:val="center"/>
        <w:rPr>
          <w:rFonts w:ascii="Arial" w:hAnsi="Arial"/>
          <w:b/>
          <w:sz w:val="36"/>
          <w:szCs w:val="36"/>
        </w:rPr>
      </w:pPr>
      <w:r w:rsidRPr="00F47537">
        <w:rPr>
          <w:rFonts w:ascii="Arial" w:hAnsi="Arial"/>
          <w:b/>
          <w:sz w:val="36"/>
          <w:szCs w:val="36"/>
        </w:rPr>
        <w:t>A</w:t>
      </w:r>
      <w:r w:rsidR="005E7849">
        <w:rPr>
          <w:rFonts w:ascii="Arial" w:hAnsi="Arial"/>
          <w:b/>
          <w:sz w:val="36"/>
          <w:szCs w:val="36"/>
        </w:rPr>
        <w:t xml:space="preserve">ssignment </w:t>
      </w:r>
      <w:r w:rsidR="008D02C8">
        <w:rPr>
          <w:rFonts w:ascii="Arial" w:hAnsi="Arial"/>
          <w:b/>
          <w:sz w:val="36"/>
          <w:szCs w:val="36"/>
        </w:rPr>
        <w:t>3</w:t>
      </w:r>
    </w:p>
    <w:p w14:paraId="27BA75AE" w14:textId="77777777" w:rsidR="00995F8F" w:rsidRDefault="00995F8F" w:rsidP="00125946">
      <w:pPr>
        <w:rPr>
          <w:rFonts w:ascii="Arial" w:hAnsi="Arial"/>
        </w:rPr>
      </w:pPr>
    </w:p>
    <w:p w14:paraId="4E555CF7" w14:textId="77777777" w:rsidR="00B752CF" w:rsidRDefault="004443A7" w:rsidP="00125946">
      <w:pPr>
        <w:rPr>
          <w:rFonts w:ascii="Arial" w:hAnsi="Arial"/>
        </w:rPr>
      </w:pPr>
      <w:r w:rsidRPr="004443A7">
        <w:rPr>
          <w:rFonts w:ascii="Arial" w:hAnsi="Arial"/>
          <w:b/>
        </w:rPr>
        <w:t xml:space="preserve">Question </w:t>
      </w:r>
      <w:r w:rsidR="00125946" w:rsidRPr="004443A7">
        <w:rPr>
          <w:rFonts w:ascii="Arial" w:hAnsi="Arial"/>
          <w:b/>
        </w:rPr>
        <w:t>1.</w:t>
      </w:r>
      <w:r w:rsidR="00125946" w:rsidRPr="00125946">
        <w:rPr>
          <w:rFonts w:ascii="Arial" w:hAnsi="Arial"/>
        </w:rPr>
        <w:t xml:space="preserve">  </w:t>
      </w:r>
      <w:r w:rsidR="009503C1">
        <w:rPr>
          <w:rFonts w:ascii="Arial" w:hAnsi="Arial"/>
        </w:rPr>
        <w:t xml:space="preserve">In </w:t>
      </w:r>
      <w:r w:rsidR="00B752CF">
        <w:rPr>
          <w:rFonts w:ascii="Arial" w:hAnsi="Arial"/>
        </w:rPr>
        <w:t>a</w:t>
      </w:r>
      <w:r w:rsidR="009503C1">
        <w:rPr>
          <w:rFonts w:ascii="Arial" w:hAnsi="Arial"/>
        </w:rPr>
        <w:t xml:space="preserve"> clustering problem, the input data set contains </w:t>
      </w:r>
      <w:r w:rsidR="007C1522">
        <w:rPr>
          <w:rFonts w:ascii="Arial" w:hAnsi="Arial"/>
        </w:rPr>
        <w:t xml:space="preserve">the following </w:t>
      </w:r>
      <w:r w:rsidR="0080231B">
        <w:rPr>
          <w:rFonts w:ascii="Arial" w:hAnsi="Arial"/>
        </w:rPr>
        <w:t>five</w:t>
      </w:r>
      <w:r w:rsidR="007C1522">
        <w:rPr>
          <w:rFonts w:ascii="Arial" w:hAnsi="Arial"/>
        </w:rPr>
        <w:t xml:space="preserve"> data points (1</w:t>
      </w:r>
      <w:r w:rsidR="009503C1">
        <w:rPr>
          <w:rFonts w:ascii="Arial" w:hAnsi="Arial"/>
        </w:rPr>
        <w:t>,</w:t>
      </w:r>
      <w:r w:rsidR="007C1522">
        <w:rPr>
          <w:rFonts w:ascii="Arial" w:hAnsi="Arial"/>
        </w:rPr>
        <w:t>2), (2</w:t>
      </w:r>
      <w:r w:rsidR="00B168A4">
        <w:rPr>
          <w:rFonts w:ascii="Arial" w:hAnsi="Arial"/>
        </w:rPr>
        <w:t>,</w:t>
      </w:r>
      <w:r w:rsidR="0080231B">
        <w:rPr>
          <w:rFonts w:ascii="Arial" w:hAnsi="Arial"/>
        </w:rPr>
        <w:t>2), (4,4),</w:t>
      </w:r>
      <w:r w:rsidR="007C1522">
        <w:rPr>
          <w:rFonts w:ascii="Arial" w:hAnsi="Arial"/>
        </w:rPr>
        <w:t xml:space="preserve"> (5</w:t>
      </w:r>
      <w:r w:rsidR="00B168A4">
        <w:rPr>
          <w:rFonts w:ascii="Arial" w:hAnsi="Arial"/>
        </w:rPr>
        <w:t>,4), (5,</w:t>
      </w:r>
      <w:r w:rsidR="007C1522">
        <w:rPr>
          <w:rFonts w:ascii="Arial" w:hAnsi="Arial"/>
        </w:rPr>
        <w:t>5</w:t>
      </w:r>
      <w:r w:rsidR="009503C1">
        <w:rPr>
          <w:rFonts w:ascii="Arial" w:hAnsi="Arial"/>
        </w:rPr>
        <w:t xml:space="preserve">). </w:t>
      </w:r>
      <w:r w:rsidR="00B752CF">
        <w:rPr>
          <w:rFonts w:ascii="Arial" w:hAnsi="Arial"/>
        </w:rPr>
        <w:t xml:space="preserve">The </w:t>
      </w:r>
      <w:r w:rsidR="00B752CF" w:rsidRPr="00B168A4">
        <w:rPr>
          <w:rFonts w:ascii="Arial" w:hAnsi="Arial"/>
          <w:i/>
        </w:rPr>
        <w:t>k</w:t>
      </w:r>
      <w:r w:rsidR="00B752CF">
        <w:rPr>
          <w:rFonts w:ascii="Arial" w:hAnsi="Arial"/>
        </w:rPr>
        <w:t xml:space="preserve">-means clustering method is used to find two clusters (k=2). The </w:t>
      </w:r>
      <w:r w:rsidR="009503C1">
        <w:rPr>
          <w:rFonts w:ascii="Arial" w:hAnsi="Arial"/>
        </w:rPr>
        <w:t>Manhattan distance is chosen to compute the distanc</w:t>
      </w:r>
      <w:r w:rsidR="007D3E30">
        <w:rPr>
          <w:rFonts w:ascii="Arial" w:hAnsi="Arial"/>
        </w:rPr>
        <w:t>e between two data points</w:t>
      </w:r>
      <w:r w:rsidR="00B752CF">
        <w:rPr>
          <w:rFonts w:ascii="Arial" w:hAnsi="Arial"/>
        </w:rPr>
        <w:t xml:space="preserve">, and the </w:t>
      </w:r>
      <w:r w:rsidR="007C1522">
        <w:rPr>
          <w:rFonts w:ascii="Arial" w:hAnsi="Arial"/>
        </w:rPr>
        <w:t>initial centroids</w:t>
      </w:r>
      <w:r w:rsidR="00B752CF">
        <w:rPr>
          <w:rFonts w:ascii="Arial" w:hAnsi="Arial"/>
        </w:rPr>
        <w:t xml:space="preserve"> are</w:t>
      </w:r>
      <w:r w:rsidR="007C1522">
        <w:rPr>
          <w:rFonts w:ascii="Arial" w:hAnsi="Arial"/>
        </w:rPr>
        <w:t xml:space="preserve"> (1,2) and (2,2</w:t>
      </w:r>
      <w:r w:rsidR="009503C1">
        <w:rPr>
          <w:rFonts w:ascii="Arial" w:hAnsi="Arial"/>
        </w:rPr>
        <w:t xml:space="preserve">). </w:t>
      </w:r>
    </w:p>
    <w:p w14:paraId="370A7AC3" w14:textId="5344ED1B" w:rsidR="009503C1" w:rsidRDefault="00B752CF" w:rsidP="00125946">
      <w:pPr>
        <w:rPr>
          <w:rFonts w:ascii="Arial" w:hAnsi="Arial"/>
          <w:lang w:eastAsia="zh-CN"/>
        </w:rPr>
      </w:pPr>
      <w:r>
        <w:rPr>
          <w:rFonts w:ascii="Arial" w:hAnsi="Arial"/>
        </w:rPr>
        <w:t xml:space="preserve">Describe </w:t>
      </w:r>
      <w:r w:rsidR="009503C1">
        <w:rPr>
          <w:rFonts w:ascii="Arial" w:hAnsi="Arial"/>
        </w:rPr>
        <w:t>the st</w:t>
      </w:r>
      <w:r w:rsidR="00A914CB">
        <w:rPr>
          <w:rFonts w:ascii="Arial" w:hAnsi="Arial"/>
        </w:rPr>
        <w:t xml:space="preserve">eps of the </w:t>
      </w:r>
      <w:r w:rsidR="00A914CB" w:rsidRPr="00B168A4">
        <w:rPr>
          <w:rFonts w:ascii="Arial" w:hAnsi="Arial"/>
          <w:i/>
        </w:rPr>
        <w:t>k</w:t>
      </w:r>
      <w:r w:rsidR="00A914CB">
        <w:rPr>
          <w:rFonts w:ascii="Arial" w:hAnsi="Arial"/>
        </w:rPr>
        <w:t>-means clustering.</w:t>
      </w:r>
      <w:r w:rsidR="009503C1">
        <w:rPr>
          <w:rFonts w:ascii="Arial" w:hAnsi="Arial"/>
        </w:rPr>
        <w:t xml:space="preserve"> (</w:t>
      </w:r>
      <w:r w:rsidR="00ED355C">
        <w:rPr>
          <w:rFonts w:ascii="Arial" w:hAnsi="Arial"/>
        </w:rPr>
        <w:t xml:space="preserve">Please calculate manually. </w:t>
      </w:r>
      <w:r w:rsidR="009503C1">
        <w:rPr>
          <w:rFonts w:ascii="Arial" w:hAnsi="Arial"/>
        </w:rPr>
        <w:t xml:space="preserve">In each step, </w:t>
      </w:r>
      <w:r w:rsidR="00B168A4">
        <w:rPr>
          <w:rFonts w:ascii="Arial" w:hAnsi="Arial"/>
        </w:rPr>
        <w:t xml:space="preserve">provide the information about </w:t>
      </w:r>
      <w:r>
        <w:rPr>
          <w:rFonts w:ascii="Arial" w:hAnsi="Arial"/>
        </w:rPr>
        <w:t xml:space="preserve">the </w:t>
      </w:r>
      <w:r w:rsidR="009503C1">
        <w:rPr>
          <w:rFonts w:ascii="Arial" w:hAnsi="Arial"/>
        </w:rPr>
        <w:t>cluster assignments of data points, centroid</w:t>
      </w:r>
      <w:r w:rsidR="00726E89">
        <w:rPr>
          <w:rFonts w:ascii="Arial" w:hAnsi="Arial"/>
        </w:rPr>
        <w:t>s</w:t>
      </w:r>
      <w:r>
        <w:rPr>
          <w:rFonts w:ascii="Arial" w:hAnsi="Arial"/>
        </w:rPr>
        <w:t>,</w:t>
      </w:r>
      <w:r w:rsidR="00726E89">
        <w:rPr>
          <w:rFonts w:ascii="Arial" w:hAnsi="Arial"/>
        </w:rPr>
        <w:t xml:space="preserve"> </w:t>
      </w:r>
      <w:r w:rsidR="00B168A4">
        <w:rPr>
          <w:rFonts w:ascii="Arial" w:hAnsi="Arial"/>
        </w:rPr>
        <w:t xml:space="preserve">and </w:t>
      </w:r>
      <w:r w:rsidR="00726E89">
        <w:rPr>
          <w:rFonts w:ascii="Arial" w:hAnsi="Arial"/>
        </w:rPr>
        <w:t xml:space="preserve">when </w:t>
      </w:r>
      <w:r w:rsidR="007D3E30">
        <w:rPr>
          <w:rFonts w:ascii="Arial" w:hAnsi="Arial"/>
        </w:rPr>
        <w:t>the algorithm stop</w:t>
      </w:r>
      <w:r w:rsidR="00B168A4">
        <w:rPr>
          <w:rFonts w:ascii="Arial" w:hAnsi="Arial"/>
        </w:rPr>
        <w:t>s</w:t>
      </w:r>
      <w:r w:rsidR="00726E89">
        <w:rPr>
          <w:rFonts w:ascii="Arial" w:hAnsi="Arial"/>
        </w:rPr>
        <w:t xml:space="preserve">). </w:t>
      </w:r>
      <w:r w:rsidR="00A914CB">
        <w:rPr>
          <w:rFonts w:ascii="Arial" w:hAnsi="Arial"/>
        </w:rPr>
        <w:t>(</w:t>
      </w:r>
      <w:r w:rsidR="003E66E0">
        <w:rPr>
          <w:rFonts w:ascii="Arial" w:hAnsi="Arial"/>
        </w:rPr>
        <w:t>2</w:t>
      </w:r>
      <w:r w:rsidR="00FE2174">
        <w:rPr>
          <w:rFonts w:ascii="Arial" w:hAnsi="Arial"/>
        </w:rPr>
        <w:t>0</w:t>
      </w:r>
      <w:r w:rsidR="00A914CB">
        <w:rPr>
          <w:rFonts w:ascii="Arial" w:hAnsi="Arial"/>
        </w:rPr>
        <w:t xml:space="preserve"> points)</w:t>
      </w:r>
      <w:r w:rsidR="0091751F">
        <w:rPr>
          <w:rFonts w:ascii="Arial" w:hAnsi="Arial"/>
        </w:rPr>
        <w:t xml:space="preserve"> </w:t>
      </w:r>
    </w:p>
    <w:p w14:paraId="49C2F204" w14:textId="77777777" w:rsidR="00037EB8" w:rsidRDefault="00037EB8" w:rsidP="00125946">
      <w:pPr>
        <w:rPr>
          <w:rFonts w:ascii="Arial" w:hAnsi="Arial"/>
        </w:rPr>
      </w:pPr>
    </w:p>
    <w:p w14:paraId="384BDD37" w14:textId="77777777" w:rsidR="003C5FFC" w:rsidRDefault="003C5FFC" w:rsidP="00125946">
      <w:pPr>
        <w:rPr>
          <w:rFonts w:ascii="Arial" w:hAnsi="Arial"/>
          <w:b/>
        </w:rPr>
      </w:pPr>
    </w:p>
    <w:p w14:paraId="78D8E173" w14:textId="11E70D19" w:rsidR="00C44713" w:rsidRDefault="00C31281" w:rsidP="00C44713">
      <w:pPr>
        <w:rPr>
          <w:rFonts w:ascii="Arial" w:hAnsi="Arial"/>
        </w:rPr>
      </w:pPr>
      <w:r w:rsidRPr="00C31281">
        <w:rPr>
          <w:rFonts w:ascii="Arial" w:hAnsi="Arial"/>
          <w:b/>
        </w:rPr>
        <w:t xml:space="preserve">Question </w:t>
      </w:r>
      <w:r w:rsidR="00FB5B1C">
        <w:rPr>
          <w:rFonts w:ascii="Arial" w:hAnsi="Arial"/>
          <w:b/>
        </w:rPr>
        <w:t>2</w:t>
      </w:r>
      <w:r w:rsidRPr="00C31281">
        <w:rPr>
          <w:rFonts w:ascii="Arial" w:hAnsi="Arial"/>
          <w:b/>
        </w:rPr>
        <w:t>:</w:t>
      </w:r>
      <w:r>
        <w:rPr>
          <w:rFonts w:ascii="Arial" w:hAnsi="Arial"/>
        </w:rPr>
        <w:t xml:space="preserve"> </w:t>
      </w:r>
      <w:r w:rsidR="003E66E0">
        <w:rPr>
          <w:rFonts w:ascii="Arial" w:hAnsi="Arial"/>
        </w:rPr>
        <w:t>U</w:t>
      </w:r>
      <w:r>
        <w:rPr>
          <w:rFonts w:ascii="Arial" w:hAnsi="Arial"/>
        </w:rPr>
        <w:t>se the ID3 method to</w:t>
      </w:r>
      <w:r w:rsidR="00C44713">
        <w:rPr>
          <w:rFonts w:ascii="Arial" w:hAnsi="Arial"/>
        </w:rPr>
        <w:t xml:space="preserve"> </w:t>
      </w:r>
      <w:r>
        <w:rPr>
          <w:rFonts w:ascii="Arial" w:hAnsi="Arial"/>
        </w:rPr>
        <w:t>construct a decision tree using the following data set for credit card application.</w:t>
      </w:r>
      <w:r w:rsidR="00FB5B1C">
        <w:rPr>
          <w:rFonts w:ascii="Arial" w:hAnsi="Arial"/>
        </w:rPr>
        <w:t xml:space="preserve"> Use the method similar to Slide 9 in Lecture 8, give information gain of each attribute for each round, and give i</w:t>
      </w:r>
      <w:r w:rsidR="00137111">
        <w:rPr>
          <w:rFonts w:ascii="Arial" w:hAnsi="Arial"/>
        </w:rPr>
        <w:t xml:space="preserve">ntermediate steps </w:t>
      </w:r>
      <w:r w:rsidR="00FB5B1C">
        <w:rPr>
          <w:rFonts w:ascii="Arial" w:hAnsi="Arial"/>
        </w:rPr>
        <w:t>for building the tree.</w:t>
      </w:r>
      <w:r>
        <w:rPr>
          <w:rFonts w:ascii="Arial" w:hAnsi="Arial"/>
        </w:rPr>
        <w:t xml:space="preserve"> </w:t>
      </w:r>
      <w:r w:rsidR="00F67E34">
        <w:rPr>
          <w:rFonts w:ascii="Arial" w:hAnsi="Arial"/>
        </w:rPr>
        <w:t>(</w:t>
      </w:r>
      <w:r w:rsidR="00FE2174">
        <w:rPr>
          <w:rFonts w:ascii="Arial" w:hAnsi="Arial"/>
        </w:rPr>
        <w:t>20</w:t>
      </w:r>
      <w:r w:rsidR="00F67E34">
        <w:rPr>
          <w:rFonts w:ascii="Arial" w:hAnsi="Arial"/>
        </w:rPr>
        <w:t xml:space="preserve"> points)</w:t>
      </w:r>
      <w:r w:rsidR="00C44713">
        <w:rPr>
          <w:rFonts w:ascii="Arial" w:hAnsi="Arial"/>
        </w:rPr>
        <w:t xml:space="preserve"> </w:t>
      </w:r>
    </w:p>
    <w:p w14:paraId="01C4E13C" w14:textId="77777777" w:rsidR="00C31281" w:rsidRDefault="00C31281" w:rsidP="00125946">
      <w:pPr>
        <w:rPr>
          <w:rFonts w:ascii="Arial" w:hAnsi="Arial"/>
        </w:rPr>
      </w:pPr>
    </w:p>
    <w:tbl>
      <w:tblPr>
        <w:tblW w:w="4374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737"/>
        <w:gridCol w:w="1052"/>
        <w:gridCol w:w="1145"/>
        <w:gridCol w:w="1440"/>
      </w:tblGrid>
      <w:tr w:rsidR="00C31281" w:rsidRPr="00C31281" w14:paraId="6F474A44" w14:textId="77777777" w:rsidTr="003B4EA1">
        <w:trPr>
          <w:trHeight w:val="163"/>
        </w:trPr>
        <w:tc>
          <w:tcPr>
            <w:tcW w:w="2934" w:type="dxa"/>
            <w:gridSpan w:val="3"/>
            <w:tcBorders>
              <w:top w:val="single" w:sz="1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2411261" w14:textId="77777777" w:rsidR="00C31281" w:rsidRPr="00C31281" w:rsidRDefault="00C31281" w:rsidP="00C31281">
            <w:pPr>
              <w:spacing w:before="134"/>
              <w:jc w:val="center"/>
              <w:textAlignment w:val="baseline"/>
              <w:rPr>
                <w:rFonts w:ascii="Arial" w:hAnsi="Arial" w:cs="Arial"/>
                <w:sz w:val="20"/>
                <w:szCs w:val="20"/>
              </w:rPr>
            </w:pPr>
            <w:r w:rsidRPr="00C31281">
              <w:rPr>
                <w:rFonts w:ascii="Tahoma" w:eastAsia="MS PGothic" w:hAnsi="Tahoma" w:cs="SimSun"/>
                <w:b/>
                <w:bCs/>
                <w:color w:val="000000" w:themeColor="text1"/>
                <w:kern w:val="24"/>
                <w:position w:val="1"/>
                <w:sz w:val="20"/>
                <w:szCs w:val="20"/>
              </w:rPr>
              <w:t>Input</w:t>
            </w:r>
          </w:p>
        </w:tc>
        <w:tc>
          <w:tcPr>
            <w:tcW w:w="1440" w:type="dxa"/>
            <w:tcBorders>
              <w:top w:val="single" w:sz="1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56ADA59" w14:textId="77777777" w:rsidR="00C31281" w:rsidRPr="00C31281" w:rsidRDefault="00C31281" w:rsidP="00C31281">
            <w:pPr>
              <w:spacing w:before="134"/>
              <w:jc w:val="center"/>
              <w:textAlignment w:val="baseline"/>
              <w:rPr>
                <w:rFonts w:ascii="Arial" w:hAnsi="Arial" w:cs="Arial"/>
                <w:sz w:val="20"/>
                <w:szCs w:val="20"/>
              </w:rPr>
            </w:pPr>
            <w:r w:rsidRPr="00C31281">
              <w:rPr>
                <w:rFonts w:ascii="Tahoma" w:eastAsia="MS PGothic" w:hAnsi="Tahoma" w:cs="SimSun"/>
                <w:b/>
                <w:bCs/>
                <w:color w:val="000000" w:themeColor="text1"/>
                <w:kern w:val="24"/>
                <w:position w:val="1"/>
                <w:sz w:val="20"/>
                <w:szCs w:val="20"/>
              </w:rPr>
              <w:t>Output</w:t>
            </w:r>
          </w:p>
        </w:tc>
      </w:tr>
      <w:tr w:rsidR="00C31281" w:rsidRPr="00C31281" w14:paraId="005118CB" w14:textId="77777777" w:rsidTr="003B4EA1">
        <w:trPr>
          <w:trHeight w:val="413"/>
        </w:trPr>
        <w:tc>
          <w:tcPr>
            <w:tcW w:w="737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CF90CEA" w14:textId="77777777" w:rsidR="00C31281" w:rsidRPr="00C31281" w:rsidRDefault="00C31281" w:rsidP="00C31281">
            <w:pPr>
              <w:spacing w:before="134"/>
              <w:jc w:val="center"/>
              <w:textAlignment w:val="baseline"/>
              <w:rPr>
                <w:rFonts w:ascii="Arial" w:hAnsi="Arial" w:cs="Arial"/>
                <w:sz w:val="20"/>
                <w:szCs w:val="20"/>
              </w:rPr>
            </w:pPr>
            <w:r w:rsidRPr="00C31281">
              <w:rPr>
                <w:rFonts w:ascii="Tahoma" w:eastAsia="MS PGothic" w:hAnsi="Tahoma" w:cs="SimSun"/>
                <w:b/>
                <w:bCs/>
                <w:color w:val="000000" w:themeColor="text1"/>
                <w:kern w:val="24"/>
                <w:position w:val="1"/>
                <w:sz w:val="20"/>
                <w:szCs w:val="20"/>
              </w:rPr>
              <w:t>Age</w:t>
            </w:r>
          </w:p>
        </w:tc>
        <w:tc>
          <w:tcPr>
            <w:tcW w:w="10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9712A60" w14:textId="49406A76" w:rsidR="00C31281" w:rsidRPr="00C31281" w:rsidRDefault="00C31281" w:rsidP="00C31281">
            <w:pPr>
              <w:spacing w:before="134"/>
              <w:jc w:val="center"/>
              <w:textAlignment w:val="baselin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ahoma" w:eastAsia="MS PGothic" w:hAnsi="Tahoma" w:cs="SimSun"/>
                <w:b/>
                <w:bCs/>
                <w:color w:val="000000" w:themeColor="text1"/>
                <w:kern w:val="24"/>
                <w:position w:val="1"/>
                <w:sz w:val="20"/>
                <w:szCs w:val="20"/>
              </w:rPr>
              <w:t>Income</w:t>
            </w:r>
          </w:p>
        </w:tc>
        <w:tc>
          <w:tcPr>
            <w:tcW w:w="1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57375A6" w14:textId="77777777" w:rsidR="00C31281" w:rsidRPr="00C31281" w:rsidRDefault="00C31281" w:rsidP="00C31281">
            <w:pPr>
              <w:spacing w:before="134"/>
              <w:jc w:val="center"/>
              <w:textAlignment w:val="baseline"/>
              <w:rPr>
                <w:rFonts w:ascii="Arial" w:hAnsi="Arial" w:cs="Arial"/>
                <w:sz w:val="20"/>
                <w:szCs w:val="20"/>
              </w:rPr>
            </w:pPr>
            <w:r w:rsidRPr="00C31281">
              <w:rPr>
                <w:rFonts w:ascii="Tahoma" w:eastAsia="MS PGothic" w:hAnsi="Tahoma" w:cs="SimSun"/>
                <w:b/>
                <w:bCs/>
                <w:color w:val="000000" w:themeColor="text1"/>
                <w:kern w:val="24"/>
                <w:position w:val="1"/>
                <w:sz w:val="20"/>
                <w:szCs w:val="20"/>
              </w:rPr>
              <w:t>Gender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97533CD" w14:textId="77777777" w:rsidR="00C31281" w:rsidRPr="00C31281" w:rsidRDefault="00C31281" w:rsidP="00C31281">
            <w:pPr>
              <w:spacing w:before="134"/>
              <w:jc w:val="center"/>
              <w:textAlignment w:val="baseline"/>
              <w:rPr>
                <w:rFonts w:ascii="Arial" w:hAnsi="Arial" w:cs="Arial"/>
                <w:sz w:val="20"/>
                <w:szCs w:val="20"/>
              </w:rPr>
            </w:pPr>
            <w:r w:rsidRPr="00C31281">
              <w:rPr>
                <w:rFonts w:ascii="Tahoma" w:eastAsia="MS PGothic" w:hAnsi="Tahoma" w:cs="SimSun"/>
                <w:b/>
                <w:bCs/>
                <w:color w:val="000000" w:themeColor="text1"/>
                <w:kern w:val="24"/>
                <w:position w:val="1"/>
                <w:sz w:val="20"/>
                <w:szCs w:val="20"/>
              </w:rPr>
              <w:t>Risk</w:t>
            </w:r>
          </w:p>
        </w:tc>
      </w:tr>
      <w:tr w:rsidR="00C31281" w:rsidRPr="00C31281" w14:paraId="756ABABA" w14:textId="77777777" w:rsidTr="003B4EA1">
        <w:trPr>
          <w:trHeight w:val="209"/>
        </w:trPr>
        <w:tc>
          <w:tcPr>
            <w:tcW w:w="737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230C4A4" w14:textId="77777777" w:rsidR="00C31281" w:rsidRPr="00C31281" w:rsidRDefault="00C31281" w:rsidP="00C31281">
            <w:pPr>
              <w:spacing w:before="134"/>
              <w:jc w:val="center"/>
              <w:textAlignment w:val="baseline"/>
              <w:rPr>
                <w:rFonts w:ascii="Arial" w:hAnsi="Arial" w:cs="Arial"/>
                <w:sz w:val="20"/>
                <w:szCs w:val="20"/>
              </w:rPr>
            </w:pPr>
            <w:r w:rsidRPr="00C31281">
              <w:rPr>
                <w:rFonts w:ascii="Tahoma" w:eastAsia="MS PGothic" w:hAnsi="Tahoma" w:cs="SimSun"/>
                <w:color w:val="000000" w:themeColor="text1"/>
                <w:kern w:val="24"/>
                <w:position w:val="1"/>
                <w:sz w:val="20"/>
                <w:szCs w:val="20"/>
              </w:rPr>
              <w:t>&lt;25</w:t>
            </w:r>
          </w:p>
        </w:tc>
        <w:tc>
          <w:tcPr>
            <w:tcW w:w="10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3F49774" w14:textId="16787426" w:rsidR="00C31281" w:rsidRPr="00C31281" w:rsidRDefault="00583D22" w:rsidP="00C31281">
            <w:pPr>
              <w:spacing w:before="134"/>
              <w:jc w:val="center"/>
              <w:textAlignment w:val="baselin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ahoma" w:eastAsia="MS PGothic" w:hAnsi="Tahoma" w:cs="SimSun"/>
                <w:color w:val="000000" w:themeColor="text1"/>
                <w:kern w:val="24"/>
                <w:position w:val="1"/>
                <w:sz w:val="20"/>
                <w:szCs w:val="20"/>
              </w:rPr>
              <w:t>&gt;50K</w:t>
            </w:r>
          </w:p>
        </w:tc>
        <w:tc>
          <w:tcPr>
            <w:tcW w:w="1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9631721" w14:textId="58E03A5B" w:rsidR="00C31281" w:rsidRPr="00C31281" w:rsidRDefault="00583D22" w:rsidP="00C31281">
            <w:pPr>
              <w:spacing w:before="134"/>
              <w:jc w:val="center"/>
              <w:textAlignment w:val="baselin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ahoma" w:eastAsia="MS PGothic" w:hAnsi="Tahoma" w:cs="SimSun"/>
                <w:color w:val="000000" w:themeColor="text1"/>
                <w:kern w:val="24"/>
                <w:position w:val="1"/>
                <w:sz w:val="20"/>
                <w:szCs w:val="20"/>
              </w:rPr>
              <w:t>M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97B2C99" w14:textId="77777777" w:rsidR="00C31281" w:rsidRPr="00C31281" w:rsidRDefault="00C31281" w:rsidP="00C31281">
            <w:pPr>
              <w:spacing w:before="134"/>
              <w:jc w:val="center"/>
              <w:textAlignment w:val="baseline"/>
              <w:rPr>
                <w:rFonts w:ascii="Arial" w:hAnsi="Arial" w:cs="Arial"/>
                <w:sz w:val="20"/>
                <w:szCs w:val="20"/>
              </w:rPr>
            </w:pPr>
            <w:r w:rsidRPr="00C31281">
              <w:rPr>
                <w:rFonts w:ascii="Tahoma" w:eastAsia="MS PGothic" w:hAnsi="Tahoma" w:cs="SimSun"/>
                <w:color w:val="000000" w:themeColor="text1"/>
                <w:kern w:val="24"/>
                <w:position w:val="1"/>
                <w:sz w:val="20"/>
                <w:szCs w:val="20"/>
              </w:rPr>
              <w:t>High</w:t>
            </w:r>
          </w:p>
        </w:tc>
      </w:tr>
      <w:tr w:rsidR="00C31281" w:rsidRPr="00C31281" w14:paraId="70607F3F" w14:textId="77777777" w:rsidTr="00D75756">
        <w:trPr>
          <w:trHeight w:val="466"/>
        </w:trPr>
        <w:tc>
          <w:tcPr>
            <w:tcW w:w="737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A8A66E9" w14:textId="77777777" w:rsidR="00C31281" w:rsidRPr="00C31281" w:rsidRDefault="00C31281" w:rsidP="00C31281">
            <w:pPr>
              <w:spacing w:before="134"/>
              <w:jc w:val="center"/>
              <w:textAlignment w:val="baseline"/>
              <w:rPr>
                <w:rFonts w:ascii="Arial" w:hAnsi="Arial" w:cs="Arial"/>
                <w:sz w:val="20"/>
                <w:szCs w:val="20"/>
              </w:rPr>
            </w:pPr>
            <w:r w:rsidRPr="00C31281">
              <w:rPr>
                <w:rFonts w:ascii="Tahoma" w:eastAsia="MS PGothic" w:hAnsi="Tahoma" w:cs="SimSun"/>
                <w:color w:val="000000" w:themeColor="text1"/>
                <w:kern w:val="24"/>
                <w:position w:val="1"/>
                <w:sz w:val="20"/>
                <w:szCs w:val="20"/>
              </w:rPr>
              <w:t>&lt;25</w:t>
            </w:r>
          </w:p>
        </w:tc>
        <w:tc>
          <w:tcPr>
            <w:tcW w:w="10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A9ABD81" w14:textId="4FCE7435" w:rsidR="00C31281" w:rsidRPr="00C31281" w:rsidRDefault="001E4643" w:rsidP="00C31281">
            <w:pPr>
              <w:spacing w:before="134"/>
              <w:jc w:val="center"/>
              <w:textAlignment w:val="baselin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ahoma" w:eastAsia="MS PGothic" w:hAnsi="Tahoma" w:cs="SimSun"/>
                <w:color w:val="000000" w:themeColor="text1"/>
                <w:kern w:val="24"/>
                <w:position w:val="1"/>
                <w:sz w:val="20"/>
                <w:szCs w:val="20"/>
              </w:rPr>
              <w:t>&gt;</w:t>
            </w:r>
            <w:r w:rsidR="00583D22">
              <w:rPr>
                <w:rFonts w:ascii="Tahoma" w:eastAsia="MS PGothic" w:hAnsi="Tahoma" w:cs="SimSun"/>
                <w:color w:val="000000" w:themeColor="text1"/>
                <w:kern w:val="24"/>
                <w:position w:val="1"/>
                <w:sz w:val="20"/>
                <w:szCs w:val="20"/>
              </w:rPr>
              <w:t>50K</w:t>
            </w:r>
          </w:p>
        </w:tc>
        <w:tc>
          <w:tcPr>
            <w:tcW w:w="1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D64D4EE" w14:textId="7E5A5997" w:rsidR="00C31281" w:rsidRPr="00C31281" w:rsidRDefault="00583D22" w:rsidP="00C31281">
            <w:pPr>
              <w:spacing w:before="134"/>
              <w:jc w:val="center"/>
              <w:textAlignment w:val="baselin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ahoma" w:eastAsia="MS PGothic" w:hAnsi="Tahoma" w:cs="SimSun"/>
                <w:color w:val="000000" w:themeColor="text1"/>
                <w:kern w:val="24"/>
                <w:position w:val="1"/>
                <w:sz w:val="20"/>
                <w:szCs w:val="20"/>
              </w:rPr>
              <w:t>F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0498ADA" w14:textId="77777777" w:rsidR="00C31281" w:rsidRPr="00C31281" w:rsidRDefault="00C31281" w:rsidP="00C31281">
            <w:pPr>
              <w:spacing w:before="134"/>
              <w:jc w:val="center"/>
              <w:textAlignment w:val="baseline"/>
              <w:rPr>
                <w:rFonts w:ascii="Arial" w:hAnsi="Arial" w:cs="Arial"/>
                <w:sz w:val="20"/>
                <w:szCs w:val="20"/>
              </w:rPr>
            </w:pPr>
            <w:r w:rsidRPr="00C31281">
              <w:rPr>
                <w:rFonts w:ascii="Tahoma" w:eastAsia="MS PGothic" w:hAnsi="Tahoma" w:cs="SimSun"/>
                <w:color w:val="000000" w:themeColor="text1"/>
                <w:kern w:val="24"/>
                <w:position w:val="1"/>
                <w:sz w:val="20"/>
                <w:szCs w:val="20"/>
              </w:rPr>
              <w:t>High</w:t>
            </w:r>
          </w:p>
        </w:tc>
      </w:tr>
      <w:tr w:rsidR="00C31281" w:rsidRPr="00C31281" w14:paraId="09D47CF7" w14:textId="77777777" w:rsidTr="003B4EA1">
        <w:trPr>
          <w:trHeight w:val="209"/>
        </w:trPr>
        <w:tc>
          <w:tcPr>
            <w:tcW w:w="737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0FE7A9D" w14:textId="77777777" w:rsidR="00C31281" w:rsidRPr="00C31281" w:rsidRDefault="00C31281" w:rsidP="00C31281">
            <w:pPr>
              <w:spacing w:before="134"/>
              <w:jc w:val="center"/>
              <w:textAlignment w:val="baseline"/>
              <w:rPr>
                <w:rFonts w:ascii="Arial" w:hAnsi="Arial" w:cs="Arial"/>
                <w:sz w:val="20"/>
                <w:szCs w:val="20"/>
              </w:rPr>
            </w:pPr>
            <w:r w:rsidRPr="00C31281">
              <w:rPr>
                <w:rFonts w:ascii="Tahoma" w:eastAsia="MS PGothic" w:hAnsi="Tahoma" w:cs="SimSun"/>
                <w:color w:val="000000" w:themeColor="text1"/>
                <w:kern w:val="24"/>
                <w:position w:val="1"/>
                <w:sz w:val="20"/>
                <w:szCs w:val="20"/>
              </w:rPr>
              <w:t>≥25</w:t>
            </w:r>
          </w:p>
        </w:tc>
        <w:tc>
          <w:tcPr>
            <w:tcW w:w="10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DB2B412" w14:textId="496A8F55" w:rsidR="00C31281" w:rsidRPr="00C31281" w:rsidRDefault="00583D22" w:rsidP="00C31281">
            <w:pPr>
              <w:spacing w:before="134"/>
              <w:jc w:val="center"/>
              <w:textAlignment w:val="baselin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ahoma" w:eastAsia="MS PGothic" w:hAnsi="Tahoma" w:cs="SimSun"/>
                <w:color w:val="000000" w:themeColor="text1"/>
                <w:kern w:val="24"/>
                <w:position w:val="1"/>
                <w:sz w:val="20"/>
                <w:szCs w:val="20"/>
              </w:rPr>
              <w:t>&lt;50K</w:t>
            </w:r>
          </w:p>
        </w:tc>
        <w:tc>
          <w:tcPr>
            <w:tcW w:w="1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BB30AFA" w14:textId="66E43EB0" w:rsidR="00C31281" w:rsidRPr="00C31281" w:rsidRDefault="00605110" w:rsidP="00C31281">
            <w:pPr>
              <w:spacing w:before="134"/>
              <w:jc w:val="center"/>
              <w:textAlignment w:val="baselin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ahoma" w:eastAsia="MS PGothic" w:hAnsi="Tahoma" w:cs="SimSun"/>
                <w:color w:val="000000" w:themeColor="text1"/>
                <w:kern w:val="24"/>
                <w:position w:val="1"/>
                <w:sz w:val="20"/>
                <w:szCs w:val="20"/>
              </w:rPr>
              <w:t>F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EB8FD27" w14:textId="77777777" w:rsidR="00C31281" w:rsidRPr="00C31281" w:rsidRDefault="00C31281" w:rsidP="00C31281">
            <w:pPr>
              <w:spacing w:before="134"/>
              <w:jc w:val="center"/>
              <w:textAlignment w:val="baseline"/>
              <w:rPr>
                <w:rFonts w:ascii="Arial" w:hAnsi="Arial" w:cs="Arial"/>
                <w:sz w:val="20"/>
                <w:szCs w:val="20"/>
              </w:rPr>
            </w:pPr>
            <w:r w:rsidRPr="00C31281">
              <w:rPr>
                <w:rFonts w:ascii="Tahoma" w:eastAsia="MS PGothic" w:hAnsi="Tahoma" w:cs="SimSun"/>
                <w:color w:val="000000" w:themeColor="text1"/>
                <w:kern w:val="24"/>
                <w:position w:val="1"/>
                <w:sz w:val="20"/>
                <w:szCs w:val="20"/>
              </w:rPr>
              <w:t>High</w:t>
            </w:r>
          </w:p>
        </w:tc>
      </w:tr>
      <w:tr w:rsidR="00C31281" w:rsidRPr="00C31281" w14:paraId="0E35003F" w14:textId="77777777" w:rsidTr="003B4EA1">
        <w:trPr>
          <w:trHeight w:val="209"/>
        </w:trPr>
        <w:tc>
          <w:tcPr>
            <w:tcW w:w="737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7CAC142" w14:textId="77777777" w:rsidR="00C31281" w:rsidRPr="00C31281" w:rsidRDefault="00C31281" w:rsidP="00C31281">
            <w:pPr>
              <w:spacing w:before="134"/>
              <w:jc w:val="center"/>
              <w:textAlignment w:val="baseline"/>
              <w:rPr>
                <w:rFonts w:ascii="Arial" w:hAnsi="Arial" w:cs="Arial"/>
                <w:sz w:val="20"/>
                <w:szCs w:val="20"/>
              </w:rPr>
            </w:pPr>
            <w:r w:rsidRPr="00C31281">
              <w:rPr>
                <w:rFonts w:ascii="Tahoma" w:eastAsia="MS PGothic" w:hAnsi="Tahoma" w:cs="SimSun"/>
                <w:color w:val="000000" w:themeColor="text1"/>
                <w:kern w:val="24"/>
                <w:position w:val="1"/>
                <w:sz w:val="20"/>
                <w:szCs w:val="20"/>
              </w:rPr>
              <w:t>≥25</w:t>
            </w:r>
          </w:p>
        </w:tc>
        <w:tc>
          <w:tcPr>
            <w:tcW w:w="10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864DD49" w14:textId="43C6A90E" w:rsidR="00C31281" w:rsidRPr="00C31281" w:rsidRDefault="00583D22" w:rsidP="00C31281">
            <w:pPr>
              <w:spacing w:before="134"/>
              <w:jc w:val="center"/>
              <w:textAlignment w:val="baselin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ahoma" w:eastAsia="MS PGothic" w:hAnsi="Tahoma" w:cs="SimSun"/>
                <w:color w:val="000000" w:themeColor="text1"/>
                <w:kern w:val="24"/>
                <w:position w:val="1"/>
                <w:sz w:val="20"/>
                <w:szCs w:val="20"/>
              </w:rPr>
              <w:t>&gt;50K</w:t>
            </w:r>
          </w:p>
        </w:tc>
        <w:tc>
          <w:tcPr>
            <w:tcW w:w="1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08A3154" w14:textId="77777777" w:rsidR="00C31281" w:rsidRPr="00C31281" w:rsidRDefault="00C31281" w:rsidP="00C31281">
            <w:pPr>
              <w:spacing w:before="134"/>
              <w:jc w:val="center"/>
              <w:textAlignment w:val="baseline"/>
              <w:rPr>
                <w:rFonts w:ascii="Arial" w:hAnsi="Arial" w:cs="Arial"/>
                <w:sz w:val="20"/>
                <w:szCs w:val="20"/>
              </w:rPr>
            </w:pPr>
            <w:r w:rsidRPr="00C31281">
              <w:rPr>
                <w:rFonts w:ascii="Tahoma" w:eastAsia="MS PGothic" w:hAnsi="Tahoma" w:cs="SimSun"/>
                <w:color w:val="000000" w:themeColor="text1"/>
                <w:kern w:val="24"/>
                <w:position w:val="1"/>
                <w:sz w:val="20"/>
                <w:szCs w:val="20"/>
              </w:rPr>
              <w:t>F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0934E70" w14:textId="77777777" w:rsidR="00C31281" w:rsidRPr="00C31281" w:rsidRDefault="00C31281" w:rsidP="00C31281">
            <w:pPr>
              <w:spacing w:before="134"/>
              <w:jc w:val="center"/>
              <w:textAlignment w:val="baseline"/>
              <w:rPr>
                <w:rFonts w:ascii="Arial" w:hAnsi="Arial" w:cs="Arial"/>
                <w:sz w:val="20"/>
                <w:szCs w:val="20"/>
              </w:rPr>
            </w:pPr>
            <w:r w:rsidRPr="00C31281">
              <w:rPr>
                <w:rFonts w:ascii="Tahoma" w:eastAsia="MS PGothic" w:hAnsi="Tahoma" w:cs="SimSun"/>
                <w:color w:val="000000" w:themeColor="text1"/>
                <w:kern w:val="24"/>
                <w:position w:val="1"/>
                <w:sz w:val="20"/>
                <w:szCs w:val="20"/>
              </w:rPr>
              <w:t>Low</w:t>
            </w:r>
          </w:p>
        </w:tc>
      </w:tr>
      <w:tr w:rsidR="00C31281" w:rsidRPr="00C31281" w14:paraId="3ED01980" w14:textId="77777777" w:rsidTr="003B4EA1">
        <w:trPr>
          <w:trHeight w:val="209"/>
        </w:trPr>
        <w:tc>
          <w:tcPr>
            <w:tcW w:w="737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2573765" w14:textId="77777777" w:rsidR="00C31281" w:rsidRPr="00C31281" w:rsidRDefault="00C31281" w:rsidP="00C31281">
            <w:pPr>
              <w:spacing w:before="134"/>
              <w:jc w:val="center"/>
              <w:textAlignment w:val="baseline"/>
              <w:rPr>
                <w:rFonts w:ascii="Arial" w:hAnsi="Arial" w:cs="Arial"/>
                <w:sz w:val="20"/>
                <w:szCs w:val="20"/>
              </w:rPr>
            </w:pPr>
            <w:r w:rsidRPr="00C31281">
              <w:rPr>
                <w:rFonts w:ascii="Tahoma" w:eastAsia="MS PGothic" w:hAnsi="Tahoma" w:cs="SimSun"/>
                <w:color w:val="000000" w:themeColor="text1"/>
                <w:kern w:val="24"/>
                <w:position w:val="1"/>
                <w:sz w:val="20"/>
                <w:szCs w:val="20"/>
              </w:rPr>
              <w:t>≥25</w:t>
            </w:r>
          </w:p>
        </w:tc>
        <w:tc>
          <w:tcPr>
            <w:tcW w:w="10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6F4F49D" w14:textId="3096CD33" w:rsidR="00C31281" w:rsidRPr="00C31281" w:rsidRDefault="00583D22" w:rsidP="00C31281">
            <w:pPr>
              <w:spacing w:before="134"/>
              <w:jc w:val="center"/>
              <w:textAlignment w:val="baselin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ahoma" w:eastAsia="MS PGothic" w:hAnsi="Tahoma" w:cs="SimSun"/>
                <w:color w:val="000000" w:themeColor="text1"/>
                <w:kern w:val="24"/>
                <w:position w:val="1"/>
                <w:sz w:val="20"/>
                <w:szCs w:val="20"/>
              </w:rPr>
              <w:t>&gt;50K</w:t>
            </w:r>
          </w:p>
        </w:tc>
        <w:tc>
          <w:tcPr>
            <w:tcW w:w="1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E58D31E" w14:textId="3F836D68" w:rsidR="00C31281" w:rsidRPr="00C31281" w:rsidRDefault="00605110" w:rsidP="00C31281">
            <w:pPr>
              <w:spacing w:before="134"/>
              <w:jc w:val="center"/>
              <w:textAlignment w:val="baselin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ahoma" w:eastAsia="MS PGothic" w:hAnsi="Tahoma" w:cs="SimSun"/>
                <w:color w:val="000000" w:themeColor="text1"/>
                <w:kern w:val="24"/>
                <w:position w:val="1"/>
                <w:sz w:val="20"/>
                <w:szCs w:val="20"/>
              </w:rPr>
              <w:t>M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0A82CEC" w14:textId="77777777" w:rsidR="00C31281" w:rsidRPr="00C31281" w:rsidRDefault="00C31281" w:rsidP="00C31281">
            <w:pPr>
              <w:spacing w:before="134"/>
              <w:jc w:val="center"/>
              <w:textAlignment w:val="baseline"/>
              <w:rPr>
                <w:rFonts w:ascii="Arial" w:hAnsi="Arial" w:cs="Arial"/>
                <w:sz w:val="20"/>
                <w:szCs w:val="20"/>
              </w:rPr>
            </w:pPr>
            <w:r w:rsidRPr="00C31281">
              <w:rPr>
                <w:rFonts w:ascii="Tahoma" w:eastAsia="MS PGothic" w:hAnsi="Tahoma" w:cs="SimSun"/>
                <w:color w:val="000000" w:themeColor="text1"/>
                <w:kern w:val="24"/>
                <w:position w:val="1"/>
                <w:sz w:val="20"/>
                <w:szCs w:val="20"/>
              </w:rPr>
              <w:t>Low</w:t>
            </w:r>
          </w:p>
        </w:tc>
      </w:tr>
      <w:tr w:rsidR="00C31281" w:rsidRPr="00C31281" w14:paraId="5FE2B4A7" w14:textId="77777777" w:rsidTr="00804D89">
        <w:trPr>
          <w:trHeight w:val="209"/>
        </w:trPr>
        <w:tc>
          <w:tcPr>
            <w:tcW w:w="737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06F0D14" w14:textId="77777777" w:rsidR="00C31281" w:rsidRPr="00C31281" w:rsidRDefault="00C31281" w:rsidP="00C31281">
            <w:pPr>
              <w:spacing w:before="134"/>
              <w:jc w:val="center"/>
              <w:textAlignment w:val="baseline"/>
              <w:rPr>
                <w:rFonts w:ascii="Arial" w:hAnsi="Arial" w:cs="Arial"/>
                <w:sz w:val="20"/>
                <w:szCs w:val="20"/>
              </w:rPr>
            </w:pPr>
            <w:r w:rsidRPr="00C31281">
              <w:rPr>
                <w:rFonts w:ascii="Tahoma" w:eastAsia="MS PGothic" w:hAnsi="Tahoma" w:cs="SimSun"/>
                <w:color w:val="000000" w:themeColor="text1"/>
                <w:kern w:val="24"/>
                <w:position w:val="1"/>
                <w:sz w:val="20"/>
                <w:szCs w:val="20"/>
              </w:rPr>
              <w:t>&lt;25</w:t>
            </w:r>
          </w:p>
        </w:tc>
        <w:tc>
          <w:tcPr>
            <w:tcW w:w="10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F55A057" w14:textId="02DEB3DA" w:rsidR="00C31281" w:rsidRPr="00C31281" w:rsidRDefault="00583D22" w:rsidP="00C31281">
            <w:pPr>
              <w:spacing w:before="134"/>
              <w:jc w:val="center"/>
              <w:textAlignment w:val="baselin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ahoma" w:eastAsia="MS PGothic" w:hAnsi="Tahoma" w:cs="SimSun"/>
                <w:color w:val="000000" w:themeColor="text1"/>
                <w:kern w:val="24"/>
                <w:position w:val="1"/>
                <w:sz w:val="20"/>
                <w:szCs w:val="20"/>
              </w:rPr>
              <w:t>&lt;50K</w:t>
            </w:r>
          </w:p>
        </w:tc>
        <w:tc>
          <w:tcPr>
            <w:tcW w:w="1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2F50EE9" w14:textId="77777777" w:rsidR="00C31281" w:rsidRPr="00C31281" w:rsidRDefault="00C31281" w:rsidP="00C31281">
            <w:pPr>
              <w:spacing w:before="134"/>
              <w:jc w:val="center"/>
              <w:textAlignment w:val="baseline"/>
              <w:rPr>
                <w:rFonts w:ascii="Arial" w:hAnsi="Arial" w:cs="Arial"/>
                <w:sz w:val="20"/>
                <w:szCs w:val="20"/>
              </w:rPr>
            </w:pPr>
            <w:r w:rsidRPr="00C31281">
              <w:rPr>
                <w:rFonts w:ascii="Tahoma" w:eastAsia="MS PGothic" w:hAnsi="Tahoma" w:cs="SimSun"/>
                <w:color w:val="000000" w:themeColor="text1"/>
                <w:kern w:val="24"/>
                <w:position w:val="1"/>
                <w:sz w:val="20"/>
                <w:szCs w:val="20"/>
              </w:rPr>
              <w:t>M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E49CA4D" w14:textId="77777777" w:rsidR="00C31281" w:rsidRPr="00C31281" w:rsidRDefault="00C31281" w:rsidP="00C31281">
            <w:pPr>
              <w:spacing w:before="134"/>
              <w:jc w:val="center"/>
              <w:textAlignment w:val="baseline"/>
              <w:rPr>
                <w:rFonts w:ascii="Arial" w:hAnsi="Arial" w:cs="Arial"/>
                <w:sz w:val="20"/>
                <w:szCs w:val="20"/>
              </w:rPr>
            </w:pPr>
            <w:r w:rsidRPr="00C31281">
              <w:rPr>
                <w:rFonts w:ascii="Tahoma" w:eastAsia="MS PGothic" w:hAnsi="Tahoma" w:cs="SimSun"/>
                <w:color w:val="000000" w:themeColor="text1"/>
                <w:kern w:val="24"/>
                <w:position w:val="1"/>
                <w:sz w:val="20"/>
                <w:szCs w:val="20"/>
              </w:rPr>
              <w:t>High</w:t>
            </w:r>
          </w:p>
        </w:tc>
      </w:tr>
      <w:tr w:rsidR="00D75756" w:rsidRPr="00C31281" w14:paraId="0614676C" w14:textId="77777777" w:rsidTr="00804D89">
        <w:trPr>
          <w:trHeight w:val="209"/>
        </w:trPr>
        <w:tc>
          <w:tcPr>
            <w:tcW w:w="737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6A6C73A" w14:textId="189F6842" w:rsidR="00D75756" w:rsidRPr="00C31281" w:rsidRDefault="00D75756" w:rsidP="00C31281">
            <w:pPr>
              <w:spacing w:before="134"/>
              <w:jc w:val="center"/>
              <w:textAlignment w:val="baseline"/>
              <w:rPr>
                <w:rFonts w:ascii="Tahoma" w:eastAsia="MS PGothic" w:hAnsi="Tahoma" w:cs="SimSun"/>
                <w:color w:val="000000" w:themeColor="text1"/>
                <w:kern w:val="24"/>
                <w:position w:val="1"/>
                <w:sz w:val="20"/>
                <w:szCs w:val="20"/>
              </w:rPr>
            </w:pPr>
            <w:r>
              <w:rPr>
                <w:rFonts w:ascii="Tahoma" w:eastAsia="MS PGothic" w:hAnsi="Tahoma" w:cs="SimSun"/>
                <w:color w:val="000000" w:themeColor="text1"/>
                <w:kern w:val="24"/>
                <w:position w:val="1"/>
                <w:sz w:val="20"/>
                <w:szCs w:val="20"/>
              </w:rPr>
              <w:t>&lt;25</w:t>
            </w:r>
          </w:p>
        </w:tc>
        <w:tc>
          <w:tcPr>
            <w:tcW w:w="10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735D250" w14:textId="2AD073ED" w:rsidR="00D75756" w:rsidRDefault="00D75756" w:rsidP="00C31281">
            <w:pPr>
              <w:spacing w:before="134"/>
              <w:jc w:val="center"/>
              <w:textAlignment w:val="baseline"/>
              <w:rPr>
                <w:rFonts w:ascii="Tahoma" w:eastAsia="MS PGothic" w:hAnsi="Tahoma" w:cs="SimSun"/>
                <w:color w:val="000000" w:themeColor="text1"/>
                <w:kern w:val="24"/>
                <w:position w:val="1"/>
                <w:sz w:val="20"/>
                <w:szCs w:val="20"/>
              </w:rPr>
            </w:pPr>
            <w:r>
              <w:rPr>
                <w:rFonts w:ascii="Tahoma" w:eastAsia="MS PGothic" w:hAnsi="Tahoma" w:cs="SimSun"/>
                <w:color w:val="000000" w:themeColor="text1"/>
                <w:kern w:val="24"/>
                <w:position w:val="1"/>
                <w:sz w:val="20"/>
                <w:szCs w:val="20"/>
              </w:rPr>
              <w:t>&lt;50K</w:t>
            </w:r>
          </w:p>
        </w:tc>
        <w:tc>
          <w:tcPr>
            <w:tcW w:w="1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6D22387" w14:textId="6DEF25CC" w:rsidR="00D75756" w:rsidRPr="00C31281" w:rsidRDefault="00D75756" w:rsidP="00C31281">
            <w:pPr>
              <w:spacing w:before="134"/>
              <w:jc w:val="center"/>
              <w:textAlignment w:val="baseline"/>
              <w:rPr>
                <w:rFonts w:ascii="Tahoma" w:eastAsia="MS PGothic" w:hAnsi="Tahoma" w:cs="SimSun"/>
                <w:color w:val="000000" w:themeColor="text1"/>
                <w:kern w:val="24"/>
                <w:position w:val="1"/>
                <w:sz w:val="20"/>
                <w:szCs w:val="20"/>
              </w:rPr>
            </w:pPr>
            <w:r>
              <w:rPr>
                <w:rFonts w:ascii="Tahoma" w:eastAsia="MS PGothic" w:hAnsi="Tahoma" w:cs="SimSun"/>
                <w:color w:val="000000" w:themeColor="text1"/>
                <w:kern w:val="24"/>
                <w:position w:val="1"/>
                <w:sz w:val="20"/>
                <w:szCs w:val="20"/>
              </w:rPr>
              <w:t>M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6A9AB11" w14:textId="0A89E784" w:rsidR="00D75756" w:rsidRPr="00C31281" w:rsidRDefault="00D75756" w:rsidP="00C31281">
            <w:pPr>
              <w:spacing w:before="134"/>
              <w:jc w:val="center"/>
              <w:textAlignment w:val="baseline"/>
              <w:rPr>
                <w:rFonts w:ascii="Tahoma" w:eastAsia="MS PGothic" w:hAnsi="Tahoma" w:cs="SimSun"/>
                <w:color w:val="000000" w:themeColor="text1"/>
                <w:kern w:val="24"/>
                <w:position w:val="1"/>
                <w:sz w:val="20"/>
                <w:szCs w:val="20"/>
              </w:rPr>
            </w:pPr>
            <w:r>
              <w:rPr>
                <w:rFonts w:ascii="Tahoma" w:eastAsia="MS PGothic" w:hAnsi="Tahoma" w:cs="SimSun"/>
                <w:color w:val="000000" w:themeColor="text1"/>
                <w:kern w:val="24"/>
                <w:position w:val="1"/>
                <w:sz w:val="20"/>
                <w:szCs w:val="20"/>
              </w:rPr>
              <w:t>High</w:t>
            </w:r>
          </w:p>
        </w:tc>
      </w:tr>
      <w:tr w:rsidR="00D75756" w:rsidRPr="00C31281" w14:paraId="278B6AC0" w14:textId="77777777" w:rsidTr="00804D89">
        <w:trPr>
          <w:trHeight w:val="209"/>
        </w:trPr>
        <w:tc>
          <w:tcPr>
            <w:tcW w:w="737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6FBAD89" w14:textId="16A4DF9F" w:rsidR="00D75756" w:rsidRPr="00C31281" w:rsidRDefault="00D75756" w:rsidP="00C31281">
            <w:pPr>
              <w:spacing w:before="134"/>
              <w:jc w:val="center"/>
              <w:textAlignment w:val="baseline"/>
              <w:rPr>
                <w:rFonts w:ascii="Tahoma" w:eastAsia="MS PGothic" w:hAnsi="Tahoma" w:cs="SimSun"/>
                <w:color w:val="000000" w:themeColor="text1"/>
                <w:kern w:val="24"/>
                <w:position w:val="1"/>
                <w:sz w:val="20"/>
                <w:szCs w:val="20"/>
              </w:rPr>
            </w:pPr>
            <w:r>
              <w:rPr>
                <w:rFonts w:ascii="Tahoma" w:eastAsia="MS PGothic" w:hAnsi="Tahoma" w:cs="SimSun"/>
                <w:color w:val="000000" w:themeColor="text1"/>
                <w:kern w:val="24"/>
                <w:position w:val="1"/>
                <w:sz w:val="20"/>
                <w:szCs w:val="20"/>
              </w:rPr>
              <w:t>&lt;25</w:t>
            </w:r>
          </w:p>
        </w:tc>
        <w:tc>
          <w:tcPr>
            <w:tcW w:w="10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03D3284" w14:textId="788D4C8C" w:rsidR="00D75756" w:rsidRDefault="00D75756" w:rsidP="00C31281">
            <w:pPr>
              <w:spacing w:before="134"/>
              <w:jc w:val="center"/>
              <w:textAlignment w:val="baseline"/>
              <w:rPr>
                <w:rFonts w:ascii="Tahoma" w:eastAsia="MS PGothic" w:hAnsi="Tahoma" w:cs="SimSun"/>
                <w:color w:val="000000" w:themeColor="text1"/>
                <w:kern w:val="24"/>
                <w:position w:val="1"/>
                <w:sz w:val="20"/>
                <w:szCs w:val="20"/>
              </w:rPr>
            </w:pPr>
            <w:r>
              <w:rPr>
                <w:rFonts w:ascii="Tahoma" w:eastAsia="MS PGothic" w:hAnsi="Tahoma" w:cs="SimSun"/>
                <w:color w:val="000000" w:themeColor="text1"/>
                <w:kern w:val="24"/>
                <w:position w:val="1"/>
                <w:sz w:val="20"/>
                <w:szCs w:val="20"/>
              </w:rPr>
              <w:t>&lt;50K</w:t>
            </w:r>
          </w:p>
        </w:tc>
        <w:tc>
          <w:tcPr>
            <w:tcW w:w="1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6C7D251" w14:textId="7878447D" w:rsidR="00D75756" w:rsidRPr="00C31281" w:rsidRDefault="00D75756" w:rsidP="00C31281">
            <w:pPr>
              <w:spacing w:before="134"/>
              <w:jc w:val="center"/>
              <w:textAlignment w:val="baseline"/>
              <w:rPr>
                <w:rFonts w:ascii="Tahoma" w:eastAsia="MS PGothic" w:hAnsi="Tahoma" w:cs="SimSun"/>
                <w:color w:val="000000" w:themeColor="text1"/>
                <w:kern w:val="24"/>
                <w:position w:val="1"/>
                <w:sz w:val="20"/>
                <w:szCs w:val="20"/>
              </w:rPr>
            </w:pPr>
            <w:r>
              <w:rPr>
                <w:rFonts w:ascii="Tahoma" w:eastAsia="MS PGothic" w:hAnsi="Tahoma" w:cs="SimSun"/>
                <w:color w:val="000000" w:themeColor="text1"/>
                <w:kern w:val="24"/>
                <w:position w:val="1"/>
                <w:sz w:val="20"/>
                <w:szCs w:val="20"/>
              </w:rPr>
              <w:t>F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ADC112B" w14:textId="5C8A2A32" w:rsidR="00D75756" w:rsidRPr="00C31281" w:rsidRDefault="00D75756" w:rsidP="00C31281">
            <w:pPr>
              <w:spacing w:before="134"/>
              <w:jc w:val="center"/>
              <w:textAlignment w:val="baseline"/>
              <w:rPr>
                <w:rFonts w:ascii="Tahoma" w:eastAsia="MS PGothic" w:hAnsi="Tahoma" w:cs="SimSun"/>
                <w:color w:val="000000" w:themeColor="text1"/>
                <w:kern w:val="24"/>
                <w:position w:val="1"/>
                <w:sz w:val="20"/>
                <w:szCs w:val="20"/>
              </w:rPr>
            </w:pPr>
            <w:r>
              <w:rPr>
                <w:rFonts w:ascii="Tahoma" w:eastAsia="MS PGothic" w:hAnsi="Tahoma" w:cs="SimSun"/>
                <w:color w:val="000000" w:themeColor="text1"/>
                <w:kern w:val="24"/>
                <w:position w:val="1"/>
                <w:sz w:val="20"/>
                <w:szCs w:val="20"/>
              </w:rPr>
              <w:t>High</w:t>
            </w:r>
          </w:p>
        </w:tc>
      </w:tr>
    </w:tbl>
    <w:p w14:paraId="77FA20E0" w14:textId="585ED412" w:rsidR="00AE5786" w:rsidRPr="00AE5786" w:rsidRDefault="00AE5786" w:rsidP="00AE5786">
      <w:pPr>
        <w:pStyle w:val="ListParagraph"/>
        <w:rPr>
          <w:rFonts w:ascii="Arial" w:hAnsi="Arial"/>
        </w:rPr>
      </w:pPr>
    </w:p>
    <w:p w14:paraId="5EBC0C1B" w14:textId="77777777" w:rsidR="00B242FB" w:rsidRDefault="00B242FB" w:rsidP="003B4EA1">
      <w:pPr>
        <w:rPr>
          <w:rFonts w:ascii="Arial" w:hAnsi="Arial"/>
          <w:b/>
        </w:rPr>
      </w:pPr>
    </w:p>
    <w:p w14:paraId="0F967708" w14:textId="37269D54" w:rsidR="00C44713" w:rsidRDefault="00FE2174" w:rsidP="003B4EA1">
      <w:pPr>
        <w:rPr>
          <w:rFonts w:ascii="Arial" w:hAnsi="Arial"/>
          <w:bCs/>
        </w:rPr>
      </w:pPr>
      <w:r>
        <w:rPr>
          <w:rFonts w:ascii="Arial" w:hAnsi="Arial"/>
          <w:b/>
        </w:rPr>
        <w:t xml:space="preserve">Question </w:t>
      </w:r>
      <w:r w:rsidR="00FB5B1C">
        <w:rPr>
          <w:rFonts w:ascii="Arial" w:hAnsi="Arial"/>
          <w:b/>
        </w:rPr>
        <w:t>3</w:t>
      </w:r>
      <w:r>
        <w:rPr>
          <w:rFonts w:ascii="Arial" w:hAnsi="Arial"/>
          <w:b/>
        </w:rPr>
        <w:t>.</w:t>
      </w:r>
      <w:r w:rsidR="00C44713">
        <w:rPr>
          <w:rFonts w:ascii="Arial" w:hAnsi="Arial"/>
          <w:b/>
        </w:rPr>
        <w:t xml:space="preserve"> </w:t>
      </w:r>
      <w:r w:rsidR="00C44713">
        <w:rPr>
          <w:rFonts w:ascii="Arial" w:hAnsi="Arial"/>
        </w:rPr>
        <w:t>An immunotherapy data set (Immunotherapy.xlsx in the folder) contains information about wart treatment results using immunotherapy. The sheet “training data set” contains information of 80 training data points</w:t>
      </w:r>
      <w:r w:rsidR="0080231B">
        <w:rPr>
          <w:rFonts w:ascii="Arial" w:hAnsi="Arial"/>
        </w:rPr>
        <w:t xml:space="preserve"> and the sheet “test data set” contains information of 10 test data points.</w:t>
      </w:r>
      <w:r w:rsidR="00C44713">
        <w:rPr>
          <w:rFonts w:ascii="Arial" w:hAnsi="Arial"/>
        </w:rPr>
        <w:t xml:space="preserve"> </w:t>
      </w:r>
      <w:r w:rsidR="00C44713">
        <w:rPr>
          <w:rFonts w:ascii="Arial" w:hAnsi="Arial"/>
          <w:bCs/>
        </w:rPr>
        <w:t>U</w:t>
      </w:r>
      <w:r w:rsidR="00C44713" w:rsidRPr="00CB1A51">
        <w:rPr>
          <w:rFonts w:ascii="Arial" w:hAnsi="Arial"/>
          <w:bCs/>
        </w:rPr>
        <w:t xml:space="preserve">se </w:t>
      </w:r>
      <w:r w:rsidR="00C44713">
        <w:rPr>
          <w:rFonts w:ascii="Arial" w:hAnsi="Arial"/>
          <w:bCs/>
        </w:rPr>
        <w:t xml:space="preserve">the </w:t>
      </w:r>
      <w:r>
        <w:rPr>
          <w:rFonts w:ascii="Arial" w:hAnsi="Arial"/>
          <w:bCs/>
        </w:rPr>
        <w:t xml:space="preserve">class </w:t>
      </w:r>
      <w:proofErr w:type="spellStart"/>
      <w:r>
        <w:rPr>
          <w:rFonts w:ascii="Arial" w:hAnsi="Arial"/>
          <w:bCs/>
        </w:rPr>
        <w:t>DecisionTreeClassifier</w:t>
      </w:r>
      <w:proofErr w:type="spellEnd"/>
      <w:r>
        <w:rPr>
          <w:rFonts w:ascii="Arial" w:hAnsi="Arial"/>
          <w:bCs/>
        </w:rPr>
        <w:t xml:space="preserve"> in the </w:t>
      </w:r>
      <w:proofErr w:type="spellStart"/>
      <w:r>
        <w:rPr>
          <w:rFonts w:ascii="Arial" w:hAnsi="Arial"/>
          <w:bCs/>
        </w:rPr>
        <w:t>sklearn</w:t>
      </w:r>
      <w:proofErr w:type="spellEnd"/>
      <w:r w:rsidR="00C44713">
        <w:rPr>
          <w:rFonts w:ascii="Arial" w:hAnsi="Arial"/>
          <w:bCs/>
        </w:rPr>
        <w:t xml:space="preserve"> </w:t>
      </w:r>
      <w:r w:rsidR="0080231B">
        <w:rPr>
          <w:rFonts w:ascii="Arial" w:hAnsi="Arial"/>
          <w:bCs/>
        </w:rPr>
        <w:t xml:space="preserve">Python </w:t>
      </w:r>
      <w:r>
        <w:rPr>
          <w:rFonts w:ascii="Arial" w:hAnsi="Arial"/>
          <w:bCs/>
        </w:rPr>
        <w:t xml:space="preserve">package </w:t>
      </w:r>
      <w:r w:rsidR="00C44713">
        <w:rPr>
          <w:rFonts w:ascii="Arial" w:hAnsi="Arial"/>
          <w:bCs/>
        </w:rPr>
        <w:t>to build a decision tree based on the 80 training data points</w:t>
      </w:r>
      <w:r w:rsidR="0080231B">
        <w:rPr>
          <w:rFonts w:ascii="Arial" w:hAnsi="Arial"/>
          <w:bCs/>
        </w:rPr>
        <w:t>. G</w:t>
      </w:r>
      <w:r w:rsidR="0080231B" w:rsidRPr="00CB1A51">
        <w:rPr>
          <w:rFonts w:ascii="Arial" w:hAnsi="Arial"/>
          <w:bCs/>
        </w:rPr>
        <w:t>ive the comm</w:t>
      </w:r>
      <w:r w:rsidR="0080231B">
        <w:rPr>
          <w:rFonts w:ascii="Arial" w:hAnsi="Arial"/>
          <w:bCs/>
        </w:rPr>
        <w:t xml:space="preserve">ands to train the model and give prediction results for the test data. </w:t>
      </w:r>
      <w:r w:rsidR="00C44713">
        <w:rPr>
          <w:rFonts w:ascii="Arial" w:hAnsi="Arial"/>
          <w:bCs/>
        </w:rPr>
        <w:t xml:space="preserve">(10 points). </w:t>
      </w:r>
    </w:p>
    <w:p w14:paraId="141BB4B3" w14:textId="05EFEA0F" w:rsidR="00FB5B1C" w:rsidRDefault="00FB5B1C" w:rsidP="003B4EA1">
      <w:pPr>
        <w:rPr>
          <w:rFonts w:ascii="Arial" w:hAnsi="Arial"/>
          <w:bCs/>
        </w:rPr>
      </w:pPr>
    </w:p>
    <w:p w14:paraId="04ED6DD2" w14:textId="70C7F905" w:rsidR="00FB5B1C" w:rsidRPr="00FB5B1C" w:rsidRDefault="00FB5B1C" w:rsidP="00FB5B1C">
      <w:pPr>
        <w:widowControl w:val="0"/>
        <w:autoSpaceDE w:val="0"/>
        <w:autoSpaceDN w:val="0"/>
        <w:adjustRightInd w:val="0"/>
        <w:rPr>
          <w:rFonts w:ascii="Arial" w:hAnsi="Arial" w:cs="Arial"/>
        </w:rPr>
      </w:pPr>
      <w:r w:rsidRPr="009503C1">
        <w:rPr>
          <w:rFonts w:ascii="Arial" w:hAnsi="Arial"/>
          <w:b/>
        </w:rPr>
        <w:lastRenderedPageBreak/>
        <w:t xml:space="preserve">Question </w:t>
      </w:r>
      <w:r>
        <w:rPr>
          <w:rFonts w:ascii="Arial" w:hAnsi="Arial"/>
          <w:b/>
        </w:rPr>
        <w:t>4</w:t>
      </w:r>
      <w:r w:rsidR="00FA4FA7">
        <w:rPr>
          <w:rFonts w:ascii="Arial" w:hAnsi="Arial"/>
          <w:b/>
        </w:rPr>
        <w:t xml:space="preserve"> </w:t>
      </w:r>
      <w:r w:rsidRPr="009503C1">
        <w:rPr>
          <w:rFonts w:ascii="Arial" w:hAnsi="Arial"/>
          <w:b/>
        </w:rPr>
        <w:t xml:space="preserve">: </w:t>
      </w:r>
      <w:r>
        <w:rPr>
          <w:rFonts w:ascii="Arial" w:hAnsi="Arial" w:cs="Arial"/>
          <w:b/>
          <w:sz w:val="22"/>
          <w:szCs w:val="22"/>
        </w:rPr>
        <w:t xml:space="preserve"> </w:t>
      </w:r>
      <w:r w:rsidRPr="00FB5B1C">
        <w:rPr>
          <w:rFonts w:ascii="Arial" w:hAnsi="Arial" w:cs="Arial"/>
        </w:rPr>
        <w:t xml:space="preserve">Suppose the DNA bases in a gene sequence follow the distribution: </w:t>
      </w:r>
    </w:p>
    <w:p w14:paraId="239AB6E8" w14:textId="77777777" w:rsidR="00FB5B1C" w:rsidRPr="00FB5B1C" w:rsidRDefault="00FB5B1C" w:rsidP="00FB5B1C">
      <w:pPr>
        <w:widowControl w:val="0"/>
        <w:autoSpaceDE w:val="0"/>
        <w:autoSpaceDN w:val="0"/>
        <w:adjustRightInd w:val="0"/>
        <w:rPr>
          <w:rFonts w:ascii="Arial" w:hAnsi="Arial" w:cs="Arial"/>
        </w:rPr>
      </w:pPr>
      <w:r w:rsidRPr="00FB5B1C">
        <w:rPr>
          <w:rFonts w:ascii="Arial" w:hAnsi="Arial" w:cs="Arial"/>
        </w:rPr>
        <w:t xml:space="preserve"> </w:t>
      </w:r>
    </w:p>
    <w:tbl>
      <w:tblPr>
        <w:tblStyle w:val="TableGrid"/>
        <w:tblW w:w="0" w:type="auto"/>
        <w:tblInd w:w="468" w:type="dxa"/>
        <w:tblLook w:val="04A0" w:firstRow="1" w:lastRow="0" w:firstColumn="1" w:lastColumn="0" w:noHBand="0" w:noVBand="1"/>
      </w:tblPr>
      <w:tblGrid>
        <w:gridCol w:w="1387"/>
        <w:gridCol w:w="1855"/>
      </w:tblGrid>
      <w:tr w:rsidR="00FB5B1C" w:rsidRPr="00FB5B1C" w14:paraId="6D523DEA" w14:textId="77777777" w:rsidTr="00805633">
        <w:trPr>
          <w:trHeight w:val="264"/>
        </w:trPr>
        <w:tc>
          <w:tcPr>
            <w:tcW w:w="1387" w:type="dxa"/>
          </w:tcPr>
          <w:p w14:paraId="01679CCE" w14:textId="77777777" w:rsidR="00FB5B1C" w:rsidRPr="00FB5B1C" w:rsidRDefault="00FB5B1C" w:rsidP="00805633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 w:rsidRPr="00FB5B1C">
              <w:rPr>
                <w:rFonts w:ascii="Arial" w:hAnsi="Arial" w:cs="Arial"/>
              </w:rPr>
              <w:t>DNA base</w:t>
            </w:r>
          </w:p>
        </w:tc>
        <w:tc>
          <w:tcPr>
            <w:tcW w:w="1855" w:type="dxa"/>
          </w:tcPr>
          <w:p w14:paraId="7EF738FD" w14:textId="77777777" w:rsidR="00FB5B1C" w:rsidRPr="00FB5B1C" w:rsidRDefault="00FB5B1C" w:rsidP="00805633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 w:rsidRPr="00FB5B1C">
              <w:rPr>
                <w:rFonts w:ascii="Arial" w:hAnsi="Arial" w:cs="Arial"/>
              </w:rPr>
              <w:t>Probability</w:t>
            </w:r>
          </w:p>
        </w:tc>
      </w:tr>
      <w:tr w:rsidR="00FB5B1C" w:rsidRPr="00FB5B1C" w14:paraId="22499FBD" w14:textId="77777777" w:rsidTr="00805633">
        <w:trPr>
          <w:trHeight w:val="264"/>
        </w:trPr>
        <w:tc>
          <w:tcPr>
            <w:tcW w:w="1387" w:type="dxa"/>
          </w:tcPr>
          <w:p w14:paraId="071E3711" w14:textId="77777777" w:rsidR="00FB5B1C" w:rsidRPr="00FB5B1C" w:rsidRDefault="00FB5B1C" w:rsidP="00805633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 w:rsidRPr="00FB5B1C">
              <w:rPr>
                <w:rFonts w:ascii="Arial" w:hAnsi="Arial" w:cs="Arial"/>
              </w:rPr>
              <w:t>A</w:t>
            </w:r>
          </w:p>
        </w:tc>
        <w:tc>
          <w:tcPr>
            <w:tcW w:w="1855" w:type="dxa"/>
          </w:tcPr>
          <w:p w14:paraId="2D3340CC" w14:textId="77777777" w:rsidR="00FB5B1C" w:rsidRPr="00FB5B1C" w:rsidRDefault="00FB5B1C" w:rsidP="00805633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 w:rsidRPr="00FB5B1C">
              <w:rPr>
                <w:rFonts w:ascii="Arial" w:hAnsi="Arial" w:cs="Arial"/>
              </w:rPr>
              <w:t>1/3</w:t>
            </w:r>
          </w:p>
        </w:tc>
      </w:tr>
      <w:tr w:rsidR="00FB5B1C" w:rsidRPr="00FB5B1C" w14:paraId="13A55E73" w14:textId="77777777" w:rsidTr="00805633">
        <w:trPr>
          <w:trHeight w:val="264"/>
        </w:trPr>
        <w:tc>
          <w:tcPr>
            <w:tcW w:w="1387" w:type="dxa"/>
          </w:tcPr>
          <w:p w14:paraId="7D81D007" w14:textId="77777777" w:rsidR="00FB5B1C" w:rsidRPr="00FB5B1C" w:rsidRDefault="00FB5B1C" w:rsidP="00805633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 w:rsidRPr="00FB5B1C">
              <w:rPr>
                <w:rFonts w:ascii="Arial" w:hAnsi="Arial" w:cs="Arial"/>
              </w:rPr>
              <w:t>C</w:t>
            </w:r>
          </w:p>
        </w:tc>
        <w:tc>
          <w:tcPr>
            <w:tcW w:w="1855" w:type="dxa"/>
          </w:tcPr>
          <w:p w14:paraId="7816897C" w14:textId="77777777" w:rsidR="00FB5B1C" w:rsidRPr="00FB5B1C" w:rsidRDefault="00FB5B1C" w:rsidP="00805633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 w:rsidRPr="00FB5B1C">
              <w:rPr>
                <w:rFonts w:ascii="Arial" w:hAnsi="Arial" w:cs="Arial"/>
                <w:i/>
              </w:rPr>
              <w:t>θ</w:t>
            </w:r>
          </w:p>
        </w:tc>
      </w:tr>
      <w:tr w:rsidR="00FB5B1C" w:rsidRPr="00FB5B1C" w14:paraId="70A1F418" w14:textId="77777777" w:rsidTr="00805633">
        <w:trPr>
          <w:trHeight w:val="264"/>
        </w:trPr>
        <w:tc>
          <w:tcPr>
            <w:tcW w:w="1387" w:type="dxa"/>
          </w:tcPr>
          <w:p w14:paraId="4A2513C1" w14:textId="77777777" w:rsidR="00FB5B1C" w:rsidRPr="00FB5B1C" w:rsidRDefault="00FB5B1C" w:rsidP="00805633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 w:rsidRPr="00FB5B1C">
              <w:rPr>
                <w:rFonts w:ascii="Arial" w:hAnsi="Arial" w:cs="Arial"/>
              </w:rPr>
              <w:t>G</w:t>
            </w:r>
          </w:p>
        </w:tc>
        <w:tc>
          <w:tcPr>
            <w:tcW w:w="1855" w:type="dxa"/>
          </w:tcPr>
          <w:p w14:paraId="0B73B2E0" w14:textId="77777777" w:rsidR="00FB5B1C" w:rsidRPr="00FB5B1C" w:rsidRDefault="00FB5B1C" w:rsidP="00805633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 w:rsidRPr="00FB5B1C">
              <w:rPr>
                <w:rFonts w:ascii="Arial" w:hAnsi="Arial" w:cs="Arial"/>
              </w:rPr>
              <w:t>1/3</w:t>
            </w:r>
          </w:p>
        </w:tc>
      </w:tr>
      <w:tr w:rsidR="00FB5B1C" w:rsidRPr="00FB5B1C" w14:paraId="087D240E" w14:textId="77777777" w:rsidTr="00805633">
        <w:trPr>
          <w:trHeight w:val="264"/>
        </w:trPr>
        <w:tc>
          <w:tcPr>
            <w:tcW w:w="1387" w:type="dxa"/>
          </w:tcPr>
          <w:p w14:paraId="101E29D1" w14:textId="77777777" w:rsidR="00FB5B1C" w:rsidRPr="00FB5B1C" w:rsidRDefault="00FB5B1C" w:rsidP="00805633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 w:rsidRPr="00FB5B1C">
              <w:rPr>
                <w:rFonts w:ascii="Arial" w:hAnsi="Arial" w:cs="Arial"/>
              </w:rPr>
              <w:t>T</w:t>
            </w:r>
          </w:p>
        </w:tc>
        <w:tc>
          <w:tcPr>
            <w:tcW w:w="1855" w:type="dxa"/>
          </w:tcPr>
          <w:p w14:paraId="7036FC62" w14:textId="77777777" w:rsidR="00FB5B1C" w:rsidRPr="00FB5B1C" w:rsidRDefault="00FB5B1C" w:rsidP="00805633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 w:rsidRPr="00FB5B1C">
              <w:rPr>
                <w:rFonts w:ascii="Arial" w:hAnsi="Arial" w:cs="Arial"/>
              </w:rPr>
              <w:t>1/3 -</w:t>
            </w:r>
            <w:r w:rsidRPr="00FB5B1C">
              <w:rPr>
                <w:rFonts w:ascii="Arial" w:hAnsi="Arial" w:cs="Arial"/>
                <w:i/>
              </w:rPr>
              <w:t xml:space="preserve"> θ</w:t>
            </w:r>
            <w:r w:rsidRPr="00FB5B1C">
              <w:rPr>
                <w:rFonts w:ascii="Arial" w:hAnsi="Arial" w:cs="Arial"/>
              </w:rPr>
              <w:t xml:space="preserve"> </w:t>
            </w:r>
          </w:p>
        </w:tc>
      </w:tr>
    </w:tbl>
    <w:p w14:paraId="43DCE8A7" w14:textId="77777777" w:rsidR="00FB5B1C" w:rsidRPr="00FB5B1C" w:rsidRDefault="00FB5B1C" w:rsidP="00FB5B1C">
      <w:pPr>
        <w:widowControl w:val="0"/>
        <w:autoSpaceDE w:val="0"/>
        <w:autoSpaceDN w:val="0"/>
        <w:adjustRightInd w:val="0"/>
        <w:rPr>
          <w:rFonts w:ascii="Arial" w:hAnsi="Arial" w:cs="Arial"/>
        </w:rPr>
      </w:pPr>
    </w:p>
    <w:p w14:paraId="0CD63805" w14:textId="77777777" w:rsidR="00FB5B1C" w:rsidRPr="00FB5B1C" w:rsidRDefault="00FB5B1C" w:rsidP="00FB5B1C">
      <w:pPr>
        <w:widowControl w:val="0"/>
        <w:autoSpaceDE w:val="0"/>
        <w:autoSpaceDN w:val="0"/>
        <w:adjustRightInd w:val="0"/>
        <w:rPr>
          <w:rFonts w:ascii="Arial" w:hAnsi="Arial" w:cs="Arial"/>
        </w:rPr>
      </w:pPr>
      <w:r w:rsidRPr="00FB5B1C">
        <w:rPr>
          <w:rFonts w:ascii="Arial" w:hAnsi="Arial" w:cs="Arial"/>
        </w:rPr>
        <w:t>In an experiment, the number of observed bases that are “A” or “C” in a gene sequence is</w:t>
      </w:r>
      <w:r w:rsidRPr="00FB5B1C">
        <w:rPr>
          <w:rFonts w:ascii="Arial" w:hAnsi="Arial" w:cs="Arial"/>
          <w:i/>
        </w:rPr>
        <w:t xml:space="preserve"> x</w:t>
      </w:r>
      <w:r w:rsidRPr="00FB5B1C">
        <w:rPr>
          <w:rFonts w:ascii="Arial" w:hAnsi="Arial" w:cs="Arial"/>
        </w:rPr>
        <w:t xml:space="preserve">, and the number of observed bases that are “G” or “T” is </w:t>
      </w:r>
      <w:r w:rsidRPr="00FB5B1C">
        <w:rPr>
          <w:rFonts w:ascii="Arial" w:hAnsi="Arial" w:cs="Arial"/>
          <w:i/>
        </w:rPr>
        <w:t>y</w:t>
      </w:r>
      <w:r w:rsidRPr="00FB5B1C">
        <w:rPr>
          <w:rFonts w:ascii="Arial" w:hAnsi="Arial" w:cs="Arial"/>
        </w:rPr>
        <w:t xml:space="preserve">. The EM method is used to find the best value for the parameter </w:t>
      </w:r>
      <w:r w:rsidRPr="00FB5B1C">
        <w:rPr>
          <w:rFonts w:ascii="Arial" w:hAnsi="Arial" w:cs="Arial"/>
          <w:i/>
        </w:rPr>
        <w:t>θ</w:t>
      </w:r>
      <w:r w:rsidRPr="00FB5B1C">
        <w:rPr>
          <w:rFonts w:ascii="Arial" w:hAnsi="Arial" w:cs="Arial"/>
        </w:rPr>
        <w:t xml:space="preserve">. Describe the Expectation step for computing the expected numbers of A, C, G, and T bases and the Maximization step for estimating </w:t>
      </w:r>
      <w:r w:rsidRPr="00FB5B1C">
        <w:rPr>
          <w:rFonts w:ascii="Arial" w:hAnsi="Arial" w:cs="Arial"/>
          <w:i/>
        </w:rPr>
        <w:t>θ</w:t>
      </w:r>
      <w:r w:rsidRPr="00FB5B1C">
        <w:rPr>
          <w:rFonts w:ascii="Arial" w:hAnsi="Arial" w:cs="Arial"/>
        </w:rPr>
        <w:t>. Give formulas for the estimations and detailed steps about how to obtain the formulas. (20 points)</w:t>
      </w:r>
    </w:p>
    <w:p w14:paraId="1A6132D8" w14:textId="77777777" w:rsidR="00C44713" w:rsidRDefault="00C44713" w:rsidP="003B4EA1">
      <w:pPr>
        <w:rPr>
          <w:rFonts w:ascii="Arial" w:hAnsi="Arial"/>
          <w:b/>
        </w:rPr>
      </w:pPr>
    </w:p>
    <w:p w14:paraId="32A25DD7" w14:textId="1A352176" w:rsidR="003B4EA1" w:rsidRDefault="003B4EA1" w:rsidP="003B4EA1">
      <w:pPr>
        <w:rPr>
          <w:rFonts w:ascii="Arial" w:hAnsi="Arial"/>
        </w:rPr>
      </w:pPr>
      <w:r w:rsidRPr="000F57AB">
        <w:rPr>
          <w:rFonts w:ascii="Arial" w:hAnsi="Arial"/>
          <w:b/>
        </w:rPr>
        <w:t xml:space="preserve">Question </w:t>
      </w:r>
      <w:r w:rsidR="00FE2174">
        <w:rPr>
          <w:rFonts w:ascii="Arial" w:hAnsi="Arial"/>
          <w:b/>
        </w:rPr>
        <w:t>5</w:t>
      </w:r>
      <w:r w:rsidRPr="000F57AB">
        <w:rPr>
          <w:rFonts w:ascii="Arial" w:hAnsi="Arial"/>
          <w:b/>
        </w:rPr>
        <w:t>.</w:t>
      </w:r>
      <w:r w:rsidRPr="000F57AB">
        <w:rPr>
          <w:rFonts w:ascii="Arial" w:hAnsi="Arial"/>
        </w:rPr>
        <w:t xml:space="preserve">  A linear SVM is used to analyze a 2-dimensional data set, and </w:t>
      </w:r>
      <w:r>
        <w:rPr>
          <w:rFonts w:ascii="Arial" w:hAnsi="Arial"/>
        </w:rPr>
        <w:t xml:space="preserve">the solution </w:t>
      </w:r>
      <w:r w:rsidRPr="000F57AB">
        <w:rPr>
          <w:rFonts w:ascii="Arial" w:hAnsi="Arial" w:cs="Arial"/>
          <w:b/>
        </w:rPr>
        <w:t>α</w:t>
      </w:r>
      <w:r>
        <w:rPr>
          <w:rFonts w:ascii="Arial" w:hAnsi="Arial" w:cs="Arial"/>
          <w:b/>
        </w:rPr>
        <w:t xml:space="preserve"> </w:t>
      </w:r>
      <w:r>
        <w:rPr>
          <w:rFonts w:ascii="Arial" w:hAnsi="Arial"/>
        </w:rPr>
        <w:t xml:space="preserve">to the quadratic programming program contains </w:t>
      </w:r>
      <w:r w:rsidRPr="000F57AB">
        <w:rPr>
          <w:rFonts w:ascii="Arial" w:hAnsi="Arial"/>
        </w:rPr>
        <w:t xml:space="preserve">only three non-zero elements </w:t>
      </w:r>
      <w:r w:rsidR="00FE2174" w:rsidRPr="00EA2822">
        <w:rPr>
          <w:rFonts w:ascii="Arial" w:hAnsi="Arial" w:cs="Arial"/>
          <w:i/>
        </w:rPr>
        <w:t>α</w:t>
      </w:r>
      <w:r w:rsidR="00FE2174" w:rsidRPr="00EA2822">
        <w:rPr>
          <w:rFonts w:ascii="Arial" w:hAnsi="Arial"/>
          <w:vertAlign w:val="subscript"/>
        </w:rPr>
        <w:t>1</w:t>
      </w:r>
      <w:r w:rsidR="00FE2174">
        <w:rPr>
          <w:rFonts w:ascii="Arial" w:hAnsi="Arial"/>
        </w:rPr>
        <w:t>=0.0</w:t>
      </w:r>
      <w:r w:rsidR="008E290F">
        <w:rPr>
          <w:rFonts w:ascii="Arial" w:hAnsi="Arial"/>
        </w:rPr>
        <w:t>5</w:t>
      </w:r>
      <w:r w:rsidR="00FE2174" w:rsidRPr="00EA2822">
        <w:rPr>
          <w:rFonts w:ascii="Arial" w:hAnsi="Arial"/>
        </w:rPr>
        <w:t xml:space="preserve">, </w:t>
      </w:r>
      <w:r w:rsidR="00FE2174" w:rsidRPr="00EA2822">
        <w:rPr>
          <w:rFonts w:ascii="Arial" w:hAnsi="Arial" w:cs="Arial"/>
          <w:i/>
        </w:rPr>
        <w:t>α</w:t>
      </w:r>
      <w:r w:rsidR="00FE2174" w:rsidRPr="00EA2822">
        <w:rPr>
          <w:rFonts w:ascii="Arial" w:hAnsi="Arial"/>
          <w:vertAlign w:val="subscript"/>
        </w:rPr>
        <w:t>2</w:t>
      </w:r>
      <w:r w:rsidR="00FE2174" w:rsidRPr="00EA2822">
        <w:rPr>
          <w:rFonts w:ascii="Arial" w:hAnsi="Arial"/>
        </w:rPr>
        <w:t>=</w:t>
      </w:r>
      <w:r w:rsidR="00FE2174">
        <w:rPr>
          <w:rFonts w:ascii="Arial" w:hAnsi="Arial"/>
        </w:rPr>
        <w:t>0.</w:t>
      </w:r>
      <w:r w:rsidR="008E290F">
        <w:rPr>
          <w:rFonts w:ascii="Arial" w:hAnsi="Arial"/>
        </w:rPr>
        <w:t>05</w:t>
      </w:r>
      <w:r w:rsidR="00FE2174" w:rsidRPr="00EA2822">
        <w:rPr>
          <w:rFonts w:ascii="Arial" w:hAnsi="Arial"/>
        </w:rPr>
        <w:t xml:space="preserve">, and </w:t>
      </w:r>
      <w:r w:rsidR="00FE2174" w:rsidRPr="00EA2822">
        <w:rPr>
          <w:rFonts w:ascii="Arial" w:hAnsi="Arial" w:cs="Arial"/>
          <w:i/>
        </w:rPr>
        <w:t>α</w:t>
      </w:r>
      <w:r w:rsidR="00FE2174" w:rsidRPr="00EA2822">
        <w:rPr>
          <w:rFonts w:ascii="Arial" w:hAnsi="Arial"/>
          <w:vertAlign w:val="subscript"/>
        </w:rPr>
        <w:t>3</w:t>
      </w:r>
      <w:r w:rsidR="00FE2174" w:rsidRPr="00EA2822">
        <w:rPr>
          <w:rFonts w:ascii="Arial" w:hAnsi="Arial"/>
        </w:rPr>
        <w:t xml:space="preserve"> = </w:t>
      </w:r>
      <w:r w:rsidR="00FE2174">
        <w:rPr>
          <w:rFonts w:ascii="Arial" w:hAnsi="Arial"/>
        </w:rPr>
        <w:t>0.</w:t>
      </w:r>
      <w:r w:rsidR="008E290F">
        <w:rPr>
          <w:rFonts w:ascii="Arial" w:hAnsi="Arial"/>
        </w:rPr>
        <w:t>1</w:t>
      </w:r>
      <w:r w:rsidRPr="00EA2822">
        <w:rPr>
          <w:rFonts w:ascii="Arial" w:hAnsi="Arial" w:cs="Arial"/>
          <w:b/>
        </w:rPr>
        <w:t>.</w:t>
      </w:r>
      <w:r w:rsidRPr="000F57AB">
        <w:rPr>
          <w:rFonts w:ascii="Arial" w:hAnsi="Arial" w:cs="Arial"/>
          <w:b/>
        </w:rPr>
        <w:t xml:space="preserve"> </w:t>
      </w:r>
      <w:r w:rsidRPr="000F57AB">
        <w:rPr>
          <w:rFonts w:ascii="Arial" w:hAnsi="Arial" w:cs="Arial"/>
        </w:rPr>
        <w:t xml:space="preserve">The corresponding input data points are </w:t>
      </w:r>
      <w:r w:rsidRPr="000F57AB">
        <w:rPr>
          <w:rFonts w:ascii="Arial" w:hAnsi="Arial" w:cs="Arial"/>
          <w:b/>
        </w:rPr>
        <w:t>x</w:t>
      </w:r>
      <w:r w:rsidRPr="000F57AB">
        <w:rPr>
          <w:rFonts w:ascii="Arial" w:hAnsi="Arial" w:cs="Arial"/>
          <w:vertAlign w:val="subscript"/>
        </w:rPr>
        <w:t>1</w:t>
      </w:r>
      <w:proofErr w:type="gramStart"/>
      <w:r w:rsidRPr="000F57AB">
        <w:rPr>
          <w:rFonts w:ascii="Arial" w:hAnsi="Arial" w:cs="Arial"/>
        </w:rPr>
        <w:t>=[</w:t>
      </w:r>
      <w:proofErr w:type="gramEnd"/>
      <w:r w:rsidR="009B00FC">
        <w:rPr>
          <w:rFonts w:ascii="Arial" w:hAnsi="Arial" w:cs="Arial"/>
        </w:rPr>
        <w:t>0,2</w:t>
      </w:r>
      <w:r w:rsidRPr="000F57AB">
        <w:rPr>
          <w:rFonts w:ascii="Arial" w:hAnsi="Arial" w:cs="Arial"/>
        </w:rPr>
        <w:t>]</w:t>
      </w:r>
      <w:r w:rsidRPr="000F57AB">
        <w:rPr>
          <w:rFonts w:ascii="Arial" w:hAnsi="Arial" w:cs="Arial"/>
          <w:vertAlign w:val="superscript"/>
        </w:rPr>
        <w:t>T</w:t>
      </w:r>
      <w:r w:rsidRPr="000F57AB">
        <w:rPr>
          <w:rFonts w:ascii="Arial" w:hAnsi="Arial" w:cs="Arial"/>
        </w:rPr>
        <w:t xml:space="preserve">, </w:t>
      </w:r>
      <w:r w:rsidRPr="000F57AB">
        <w:rPr>
          <w:rFonts w:ascii="Arial" w:hAnsi="Arial" w:cs="Arial"/>
          <w:i/>
        </w:rPr>
        <w:t>y</w:t>
      </w:r>
      <w:r w:rsidRPr="000F57AB">
        <w:rPr>
          <w:rFonts w:ascii="Arial" w:hAnsi="Arial" w:cs="Arial"/>
          <w:vertAlign w:val="subscript"/>
        </w:rPr>
        <w:t>1</w:t>
      </w:r>
      <w:r w:rsidRPr="000F57AB">
        <w:rPr>
          <w:rFonts w:ascii="Arial" w:hAnsi="Arial" w:cs="Arial"/>
        </w:rPr>
        <w:t xml:space="preserve"> = </w:t>
      </w:r>
      <w:r w:rsidR="009B00FC">
        <w:rPr>
          <w:rFonts w:ascii="Arial" w:hAnsi="Arial" w:cs="Arial"/>
        </w:rPr>
        <w:t>-</w:t>
      </w:r>
      <w:r w:rsidRPr="000F57AB">
        <w:rPr>
          <w:rFonts w:ascii="Arial" w:hAnsi="Arial" w:cs="Arial"/>
        </w:rPr>
        <w:t xml:space="preserve">1, </w:t>
      </w:r>
      <w:r w:rsidRPr="000F57AB">
        <w:rPr>
          <w:rFonts w:ascii="Arial" w:hAnsi="Arial" w:cs="Arial"/>
          <w:b/>
        </w:rPr>
        <w:t>x</w:t>
      </w:r>
      <w:r w:rsidRPr="000F57AB">
        <w:rPr>
          <w:rFonts w:ascii="Arial" w:hAnsi="Arial" w:cs="Arial"/>
          <w:vertAlign w:val="subscript"/>
        </w:rPr>
        <w:t>2</w:t>
      </w:r>
      <w:r w:rsidRPr="000F57AB">
        <w:rPr>
          <w:rFonts w:ascii="Arial" w:hAnsi="Arial" w:cs="Arial"/>
        </w:rPr>
        <w:t>=[2,</w:t>
      </w:r>
      <w:r w:rsidR="009B00FC">
        <w:rPr>
          <w:rFonts w:ascii="Arial" w:hAnsi="Arial" w:cs="Arial"/>
        </w:rPr>
        <w:t>1</w:t>
      </w:r>
      <w:r w:rsidRPr="000F57AB">
        <w:rPr>
          <w:rFonts w:ascii="Arial" w:hAnsi="Arial" w:cs="Arial"/>
        </w:rPr>
        <w:t>]</w:t>
      </w:r>
      <w:r w:rsidRPr="000F57AB">
        <w:rPr>
          <w:rFonts w:ascii="Arial" w:hAnsi="Arial" w:cs="Arial"/>
          <w:vertAlign w:val="superscript"/>
        </w:rPr>
        <w:t>T</w:t>
      </w:r>
      <w:r w:rsidRPr="000F57AB">
        <w:rPr>
          <w:rFonts w:ascii="Arial" w:hAnsi="Arial" w:cs="Arial"/>
        </w:rPr>
        <w:t xml:space="preserve">, </w:t>
      </w:r>
      <w:r w:rsidRPr="000F57AB">
        <w:rPr>
          <w:rFonts w:ascii="Arial" w:hAnsi="Arial" w:cs="Arial"/>
          <w:i/>
        </w:rPr>
        <w:t>y</w:t>
      </w:r>
      <w:r w:rsidRPr="000F57AB">
        <w:rPr>
          <w:rFonts w:ascii="Arial" w:hAnsi="Arial" w:cs="Arial"/>
          <w:vertAlign w:val="subscript"/>
        </w:rPr>
        <w:t>2</w:t>
      </w:r>
      <w:r w:rsidRPr="000F57AB">
        <w:rPr>
          <w:rFonts w:ascii="Arial" w:hAnsi="Arial" w:cs="Arial"/>
        </w:rPr>
        <w:t>=</w:t>
      </w:r>
      <w:r w:rsidR="009B00FC">
        <w:rPr>
          <w:rFonts w:ascii="Arial" w:hAnsi="Arial" w:cs="Arial"/>
        </w:rPr>
        <w:t>-</w:t>
      </w:r>
      <w:r w:rsidRPr="000F57AB">
        <w:rPr>
          <w:rFonts w:ascii="Arial" w:hAnsi="Arial" w:cs="Arial"/>
        </w:rPr>
        <w:t xml:space="preserve">1, </w:t>
      </w:r>
      <w:r w:rsidRPr="000F57AB">
        <w:rPr>
          <w:rFonts w:ascii="Arial" w:hAnsi="Arial" w:cs="Arial"/>
          <w:b/>
        </w:rPr>
        <w:t>x</w:t>
      </w:r>
      <w:r w:rsidRPr="000F57AB">
        <w:rPr>
          <w:rFonts w:ascii="Arial" w:hAnsi="Arial" w:cs="Arial"/>
          <w:vertAlign w:val="subscript"/>
        </w:rPr>
        <w:t>3</w:t>
      </w:r>
      <w:r w:rsidRPr="000F57AB">
        <w:rPr>
          <w:rFonts w:ascii="Arial" w:hAnsi="Arial" w:cs="Arial"/>
        </w:rPr>
        <w:t xml:space="preserve"> =</w:t>
      </w:r>
      <w:r w:rsidR="00FF61BB">
        <w:rPr>
          <w:rFonts w:ascii="Arial" w:hAnsi="Arial" w:cs="Arial"/>
        </w:rPr>
        <w:t>[</w:t>
      </w:r>
      <w:r w:rsidR="006027AC">
        <w:rPr>
          <w:rFonts w:ascii="Arial" w:hAnsi="Arial" w:cs="Arial"/>
        </w:rPr>
        <w:t>3,</w:t>
      </w:r>
      <w:r w:rsidR="007E5BE4">
        <w:rPr>
          <w:rFonts w:ascii="Arial" w:hAnsi="Arial" w:cs="Arial"/>
        </w:rPr>
        <w:t xml:space="preserve"> </w:t>
      </w:r>
      <w:r w:rsidR="00C769A4">
        <w:rPr>
          <w:rFonts w:ascii="Arial" w:hAnsi="Arial" w:cs="Arial"/>
        </w:rPr>
        <w:t>5.5</w:t>
      </w:r>
      <w:r w:rsidRPr="000F57AB">
        <w:rPr>
          <w:rFonts w:ascii="Arial" w:hAnsi="Arial" w:cs="Arial"/>
        </w:rPr>
        <w:t xml:space="preserve">], </w:t>
      </w:r>
      <w:r w:rsidRPr="000F57AB">
        <w:rPr>
          <w:rFonts w:ascii="Arial" w:hAnsi="Arial" w:cs="Arial"/>
          <w:i/>
        </w:rPr>
        <w:t>y</w:t>
      </w:r>
      <w:r w:rsidRPr="000F57AB">
        <w:rPr>
          <w:rFonts w:ascii="Arial" w:hAnsi="Arial" w:cs="Arial"/>
          <w:vertAlign w:val="subscript"/>
        </w:rPr>
        <w:t>3</w:t>
      </w:r>
      <w:r w:rsidRPr="000F57AB">
        <w:rPr>
          <w:rFonts w:ascii="Arial" w:hAnsi="Arial" w:cs="Arial"/>
        </w:rPr>
        <w:t xml:space="preserve"> =1. </w:t>
      </w:r>
      <w:r>
        <w:rPr>
          <w:rFonts w:ascii="Arial" w:hAnsi="Arial" w:cs="Arial"/>
        </w:rPr>
        <w:t>C</w:t>
      </w:r>
      <w:r w:rsidRPr="000F57AB">
        <w:rPr>
          <w:rFonts w:ascii="Arial" w:hAnsi="Arial" w:cs="Arial"/>
        </w:rPr>
        <w:t xml:space="preserve">ompute the weight vector </w:t>
      </w:r>
      <w:r w:rsidRPr="009E275E">
        <w:rPr>
          <w:rFonts w:ascii="Arial" w:hAnsi="Arial" w:cs="Arial"/>
          <w:b/>
        </w:rPr>
        <w:t>w</w:t>
      </w:r>
      <w:r w:rsidRPr="000F57AB">
        <w:rPr>
          <w:rFonts w:ascii="Arial" w:hAnsi="Arial" w:cs="Arial"/>
        </w:rPr>
        <w:t xml:space="preserve"> and parameter </w:t>
      </w:r>
      <w:r w:rsidRPr="000F57AB">
        <w:rPr>
          <w:rFonts w:ascii="Arial" w:hAnsi="Arial" w:cs="Arial"/>
          <w:i/>
        </w:rPr>
        <w:t>b</w:t>
      </w:r>
      <w:r>
        <w:rPr>
          <w:rFonts w:ascii="Arial" w:hAnsi="Arial" w:cs="Arial"/>
        </w:rPr>
        <w:t xml:space="preserve"> for the separating line with the maximum margin</w:t>
      </w:r>
      <w:r w:rsidR="00937D06">
        <w:rPr>
          <w:rFonts w:ascii="Arial" w:hAnsi="Arial" w:cs="Arial"/>
        </w:rPr>
        <w:t xml:space="preserve"> (see slide 25 in lecture 8)</w:t>
      </w:r>
      <w:r>
        <w:rPr>
          <w:rFonts w:ascii="Arial" w:hAnsi="Arial" w:cs="Arial"/>
        </w:rPr>
        <w:t xml:space="preserve"> (1</w:t>
      </w:r>
      <w:r w:rsidR="00FE2174">
        <w:rPr>
          <w:rFonts w:ascii="Arial" w:hAnsi="Arial" w:cs="Arial"/>
        </w:rPr>
        <w:t>0</w:t>
      </w:r>
      <w:r w:rsidRPr="000F57AB">
        <w:rPr>
          <w:rFonts w:ascii="Arial" w:hAnsi="Arial" w:cs="Arial"/>
        </w:rPr>
        <w:t xml:space="preserve"> points). </w:t>
      </w:r>
      <w:r>
        <w:rPr>
          <w:rFonts w:ascii="Arial" w:hAnsi="Arial"/>
        </w:rPr>
        <w:t>C</w:t>
      </w:r>
      <w:r w:rsidRPr="000F57AB">
        <w:rPr>
          <w:rFonts w:ascii="Arial" w:hAnsi="Arial"/>
        </w:rPr>
        <w:t>ompute the margin of the separating line</w:t>
      </w:r>
      <w:r w:rsidR="00937D06">
        <w:rPr>
          <w:rFonts w:ascii="Arial" w:hAnsi="Arial"/>
        </w:rPr>
        <w:t xml:space="preserve"> (see </w:t>
      </w:r>
      <w:r w:rsidR="00A44796">
        <w:rPr>
          <w:rFonts w:ascii="Arial" w:hAnsi="Arial"/>
        </w:rPr>
        <w:t>slide</w:t>
      </w:r>
      <w:r w:rsidR="00937D06">
        <w:rPr>
          <w:rFonts w:ascii="Arial" w:hAnsi="Arial"/>
        </w:rPr>
        <w:t xml:space="preserve"> 20 in lecture 8)</w:t>
      </w:r>
      <w:r w:rsidRPr="000F57AB">
        <w:rPr>
          <w:rFonts w:ascii="Arial" w:hAnsi="Arial"/>
        </w:rPr>
        <w:t xml:space="preserve"> (10 points). </w:t>
      </w:r>
    </w:p>
    <w:p w14:paraId="5A893FE9" w14:textId="77777777" w:rsidR="004F497C" w:rsidRDefault="004F497C" w:rsidP="003B4EA1">
      <w:pPr>
        <w:rPr>
          <w:rFonts w:ascii="Arial" w:hAnsi="Arial"/>
        </w:rPr>
      </w:pPr>
    </w:p>
    <w:p w14:paraId="6C2EC925" w14:textId="351E188D" w:rsidR="00BC19B5" w:rsidRPr="00BC19B5" w:rsidRDefault="00FE2174" w:rsidP="00125946">
      <w:pPr>
        <w:rPr>
          <w:rFonts w:ascii="Arial" w:hAnsi="Arial"/>
        </w:rPr>
      </w:pPr>
      <w:r>
        <w:rPr>
          <w:rFonts w:ascii="Arial" w:hAnsi="Arial"/>
          <w:b/>
        </w:rPr>
        <w:t xml:space="preserve">Question 6. </w:t>
      </w:r>
      <w:r>
        <w:rPr>
          <w:rFonts w:ascii="Arial" w:hAnsi="Arial"/>
          <w:bCs/>
        </w:rPr>
        <w:t>U</w:t>
      </w:r>
      <w:r w:rsidRPr="00CB1A51">
        <w:rPr>
          <w:rFonts w:ascii="Arial" w:hAnsi="Arial"/>
          <w:bCs/>
        </w:rPr>
        <w:t xml:space="preserve">se </w:t>
      </w:r>
      <w:r>
        <w:rPr>
          <w:rFonts w:ascii="Arial" w:hAnsi="Arial"/>
          <w:bCs/>
        </w:rPr>
        <w:t xml:space="preserve">the class SVM in the </w:t>
      </w:r>
      <w:proofErr w:type="spellStart"/>
      <w:r>
        <w:rPr>
          <w:rFonts w:ascii="Arial" w:hAnsi="Arial"/>
          <w:bCs/>
        </w:rPr>
        <w:t>sklearn</w:t>
      </w:r>
      <w:proofErr w:type="spellEnd"/>
      <w:r>
        <w:rPr>
          <w:rFonts w:ascii="Arial" w:hAnsi="Arial"/>
          <w:bCs/>
        </w:rPr>
        <w:t xml:space="preserve"> package in Python to train a </w:t>
      </w:r>
      <w:proofErr w:type="spellStart"/>
      <w:r>
        <w:rPr>
          <w:rFonts w:ascii="Arial" w:hAnsi="Arial"/>
          <w:bCs/>
        </w:rPr>
        <w:t>svm</w:t>
      </w:r>
      <w:proofErr w:type="spellEnd"/>
      <w:r>
        <w:rPr>
          <w:rFonts w:ascii="Arial" w:hAnsi="Arial"/>
          <w:bCs/>
        </w:rPr>
        <w:t xml:space="preserve"> classifier with a linear kernel using the 80 training data points described in Question </w:t>
      </w:r>
      <w:r w:rsidR="00477C14">
        <w:rPr>
          <w:rFonts w:ascii="Arial" w:hAnsi="Arial"/>
          <w:bCs/>
        </w:rPr>
        <w:t>3</w:t>
      </w:r>
      <w:r w:rsidR="0080231B">
        <w:rPr>
          <w:rFonts w:ascii="Arial" w:hAnsi="Arial"/>
          <w:bCs/>
        </w:rPr>
        <w:t>. G</w:t>
      </w:r>
      <w:r w:rsidR="0080231B" w:rsidRPr="00CB1A51">
        <w:rPr>
          <w:rFonts w:ascii="Arial" w:hAnsi="Arial"/>
          <w:bCs/>
        </w:rPr>
        <w:t>ive the comm</w:t>
      </w:r>
      <w:r w:rsidR="0080231B">
        <w:rPr>
          <w:rFonts w:ascii="Arial" w:hAnsi="Arial"/>
          <w:bCs/>
        </w:rPr>
        <w:t>ands to train the model and give prediction results for the test data.</w:t>
      </w:r>
      <w:r>
        <w:rPr>
          <w:rFonts w:ascii="Arial" w:hAnsi="Arial"/>
          <w:bCs/>
        </w:rPr>
        <w:t xml:space="preserve"> (10 points). </w:t>
      </w:r>
    </w:p>
    <w:sectPr w:rsidR="00BC19B5" w:rsidRPr="00BC19B5" w:rsidSect="00516D7A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Times">
    <w:altName w:val="Times New Roman"/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00010F"/>
    <w:multiLevelType w:val="hybridMultilevel"/>
    <w:tmpl w:val="CAB074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586CED"/>
    <w:multiLevelType w:val="hybridMultilevel"/>
    <w:tmpl w:val="2A66E2B8"/>
    <w:lvl w:ilvl="0" w:tplc="36B2AF0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C4904C58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plc="1EBA1B80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plc="72964044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C6BA485A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plc="29809F54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plc="E67E1DB2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A358D858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plc="2E863E44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2522321E"/>
    <w:multiLevelType w:val="hybridMultilevel"/>
    <w:tmpl w:val="844E3A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7A1FDA"/>
    <w:multiLevelType w:val="hybridMultilevel"/>
    <w:tmpl w:val="1EC4A078"/>
    <w:lvl w:ilvl="0" w:tplc="5B8C641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9167E2"/>
    <w:multiLevelType w:val="hybridMultilevel"/>
    <w:tmpl w:val="1E6C76AC"/>
    <w:lvl w:ilvl="0" w:tplc="1D107344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912107A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CDC8804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ABC38CE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A7C04DE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440EC40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F74188E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0847160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7564D7C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939788C"/>
    <w:multiLevelType w:val="hybridMultilevel"/>
    <w:tmpl w:val="E19E20CC"/>
    <w:lvl w:ilvl="0" w:tplc="BF303CD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E1038D3"/>
    <w:multiLevelType w:val="hybridMultilevel"/>
    <w:tmpl w:val="2C7052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F0D06DD"/>
    <w:multiLevelType w:val="hybridMultilevel"/>
    <w:tmpl w:val="1C74DFD2"/>
    <w:lvl w:ilvl="0" w:tplc="2CC0371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D16C9FCA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plc="B960473E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plc="8D1AB3B6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F89C181C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plc="5E9C1262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plc="BA248212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7C600906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plc="676CF6F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" w15:restartNumberingAfterBreak="0">
    <w:nsid w:val="4F0D6FA3"/>
    <w:multiLevelType w:val="hybridMultilevel"/>
    <w:tmpl w:val="00EA7A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9871CBC"/>
    <w:multiLevelType w:val="hybridMultilevel"/>
    <w:tmpl w:val="021E8208"/>
    <w:lvl w:ilvl="0" w:tplc="BDDC3790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6DEF319F"/>
    <w:multiLevelType w:val="hybridMultilevel"/>
    <w:tmpl w:val="94BEBA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0886DAB"/>
    <w:multiLevelType w:val="hybridMultilevel"/>
    <w:tmpl w:val="009C9F58"/>
    <w:lvl w:ilvl="0" w:tplc="6C36D17C">
      <w:start w:val="1"/>
      <w:numFmt w:val="bullet"/>
      <w:lvlText w:val="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3C8C2E2C">
      <w:start w:val="1"/>
      <w:numFmt w:val="bullet"/>
      <w:lvlText w:val="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B8E0F638" w:tentative="1">
      <w:start w:val="1"/>
      <w:numFmt w:val="bullet"/>
      <w:lvlText w:val="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6A745950" w:tentative="1">
      <w:start w:val="1"/>
      <w:numFmt w:val="bullet"/>
      <w:lvlText w:val="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4" w:tplc="CAE667FC" w:tentative="1">
      <w:start w:val="1"/>
      <w:numFmt w:val="bullet"/>
      <w:lvlText w:val="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5" w:tplc="A1EEA12A" w:tentative="1">
      <w:start w:val="1"/>
      <w:numFmt w:val="bullet"/>
      <w:lvlText w:val="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38A6A906" w:tentative="1">
      <w:start w:val="1"/>
      <w:numFmt w:val="bullet"/>
      <w:lvlText w:val="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7" w:tplc="BC34B7F6" w:tentative="1">
      <w:start w:val="1"/>
      <w:numFmt w:val="bullet"/>
      <w:lvlText w:val="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8" w:tplc="0B1ED8E4" w:tentative="1">
      <w:start w:val="1"/>
      <w:numFmt w:val="bullet"/>
      <w:lvlText w:val="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772814CB"/>
    <w:multiLevelType w:val="hybridMultilevel"/>
    <w:tmpl w:val="83A83C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4378889">
    <w:abstractNumId w:val="11"/>
  </w:num>
  <w:num w:numId="2" w16cid:durableId="1725713729">
    <w:abstractNumId w:val="4"/>
  </w:num>
  <w:num w:numId="3" w16cid:durableId="704788097">
    <w:abstractNumId w:val="9"/>
  </w:num>
  <w:num w:numId="4" w16cid:durableId="663243153">
    <w:abstractNumId w:val="1"/>
  </w:num>
  <w:num w:numId="5" w16cid:durableId="1487548381">
    <w:abstractNumId w:val="7"/>
  </w:num>
  <w:num w:numId="6" w16cid:durableId="1737976532">
    <w:abstractNumId w:val="5"/>
  </w:num>
  <w:num w:numId="7" w16cid:durableId="960497861">
    <w:abstractNumId w:val="3"/>
  </w:num>
  <w:num w:numId="8" w16cid:durableId="576283806">
    <w:abstractNumId w:val="12"/>
  </w:num>
  <w:num w:numId="9" w16cid:durableId="1389497026">
    <w:abstractNumId w:val="8"/>
  </w:num>
  <w:num w:numId="10" w16cid:durableId="1737507654">
    <w:abstractNumId w:val="2"/>
  </w:num>
  <w:num w:numId="11" w16cid:durableId="1243174318">
    <w:abstractNumId w:val="10"/>
  </w:num>
  <w:num w:numId="12" w16cid:durableId="327364840">
    <w:abstractNumId w:val="0"/>
  </w:num>
  <w:num w:numId="13" w16cid:durableId="9575459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4D8D"/>
    <w:rsid w:val="000344E1"/>
    <w:rsid w:val="00037EB8"/>
    <w:rsid w:val="00041B24"/>
    <w:rsid w:val="000951FD"/>
    <w:rsid w:val="00095248"/>
    <w:rsid w:val="000A4CBF"/>
    <w:rsid w:val="000B50C2"/>
    <w:rsid w:val="000F4DFD"/>
    <w:rsid w:val="00125946"/>
    <w:rsid w:val="001318EE"/>
    <w:rsid w:val="001321FB"/>
    <w:rsid w:val="00137111"/>
    <w:rsid w:val="001402DC"/>
    <w:rsid w:val="001710E0"/>
    <w:rsid w:val="001C0A53"/>
    <w:rsid w:val="001E4643"/>
    <w:rsid w:val="001E6DFB"/>
    <w:rsid w:val="002044B6"/>
    <w:rsid w:val="00206AE7"/>
    <w:rsid w:val="002110D8"/>
    <w:rsid w:val="00212B9E"/>
    <w:rsid w:val="00225CA3"/>
    <w:rsid w:val="00273EA6"/>
    <w:rsid w:val="002A1E26"/>
    <w:rsid w:val="002A26A5"/>
    <w:rsid w:val="002B68D3"/>
    <w:rsid w:val="002C1C61"/>
    <w:rsid w:val="00300C89"/>
    <w:rsid w:val="00300EE4"/>
    <w:rsid w:val="003053BB"/>
    <w:rsid w:val="0032072F"/>
    <w:rsid w:val="00320BC5"/>
    <w:rsid w:val="003911B4"/>
    <w:rsid w:val="003B01DF"/>
    <w:rsid w:val="003B4EA1"/>
    <w:rsid w:val="003C5FFC"/>
    <w:rsid w:val="003D7BCB"/>
    <w:rsid w:val="003E66E0"/>
    <w:rsid w:val="00403232"/>
    <w:rsid w:val="00404656"/>
    <w:rsid w:val="0040787A"/>
    <w:rsid w:val="004144B3"/>
    <w:rsid w:val="00415E71"/>
    <w:rsid w:val="00436779"/>
    <w:rsid w:val="004443A7"/>
    <w:rsid w:val="00462FE3"/>
    <w:rsid w:val="00466512"/>
    <w:rsid w:val="00477C14"/>
    <w:rsid w:val="004867CD"/>
    <w:rsid w:val="004B4A7D"/>
    <w:rsid w:val="004C1C31"/>
    <w:rsid w:val="004C322C"/>
    <w:rsid w:val="004C7035"/>
    <w:rsid w:val="004F497C"/>
    <w:rsid w:val="00510C93"/>
    <w:rsid w:val="00513D0A"/>
    <w:rsid w:val="00516D7A"/>
    <w:rsid w:val="0052152F"/>
    <w:rsid w:val="005371F4"/>
    <w:rsid w:val="00542D93"/>
    <w:rsid w:val="00543DCF"/>
    <w:rsid w:val="005616C7"/>
    <w:rsid w:val="00564131"/>
    <w:rsid w:val="00565CA6"/>
    <w:rsid w:val="00583D22"/>
    <w:rsid w:val="00594F57"/>
    <w:rsid w:val="005963A2"/>
    <w:rsid w:val="005A5FF8"/>
    <w:rsid w:val="005E7849"/>
    <w:rsid w:val="006011CD"/>
    <w:rsid w:val="006027AC"/>
    <w:rsid w:val="00605110"/>
    <w:rsid w:val="00606D0C"/>
    <w:rsid w:val="0062085C"/>
    <w:rsid w:val="00622ADF"/>
    <w:rsid w:val="0066407B"/>
    <w:rsid w:val="00726E89"/>
    <w:rsid w:val="00744583"/>
    <w:rsid w:val="00747206"/>
    <w:rsid w:val="00785CF5"/>
    <w:rsid w:val="007A3689"/>
    <w:rsid w:val="007C1522"/>
    <w:rsid w:val="007D3E30"/>
    <w:rsid w:val="007D5453"/>
    <w:rsid w:val="007E274B"/>
    <w:rsid w:val="007E5BE4"/>
    <w:rsid w:val="0080231B"/>
    <w:rsid w:val="00804D89"/>
    <w:rsid w:val="00810B08"/>
    <w:rsid w:val="00813760"/>
    <w:rsid w:val="00815B0E"/>
    <w:rsid w:val="00833F47"/>
    <w:rsid w:val="008644FE"/>
    <w:rsid w:val="008D02C8"/>
    <w:rsid w:val="008D59F3"/>
    <w:rsid w:val="008E290F"/>
    <w:rsid w:val="008E4D8D"/>
    <w:rsid w:val="0091751F"/>
    <w:rsid w:val="00937D06"/>
    <w:rsid w:val="009503C1"/>
    <w:rsid w:val="00991595"/>
    <w:rsid w:val="00995F8F"/>
    <w:rsid w:val="009A2D66"/>
    <w:rsid w:val="009B00FC"/>
    <w:rsid w:val="009C38CE"/>
    <w:rsid w:val="009D3DAD"/>
    <w:rsid w:val="00A12928"/>
    <w:rsid w:val="00A2321A"/>
    <w:rsid w:val="00A44796"/>
    <w:rsid w:val="00A5663D"/>
    <w:rsid w:val="00A705A7"/>
    <w:rsid w:val="00A914CB"/>
    <w:rsid w:val="00A9434F"/>
    <w:rsid w:val="00AA6533"/>
    <w:rsid w:val="00AE0D62"/>
    <w:rsid w:val="00AE5786"/>
    <w:rsid w:val="00B0661A"/>
    <w:rsid w:val="00B127A5"/>
    <w:rsid w:val="00B168A4"/>
    <w:rsid w:val="00B242FB"/>
    <w:rsid w:val="00B752CF"/>
    <w:rsid w:val="00B858DF"/>
    <w:rsid w:val="00BC18B0"/>
    <w:rsid w:val="00BC19B5"/>
    <w:rsid w:val="00BD1262"/>
    <w:rsid w:val="00BD2BB0"/>
    <w:rsid w:val="00BD4FB3"/>
    <w:rsid w:val="00C31281"/>
    <w:rsid w:val="00C44713"/>
    <w:rsid w:val="00C50DC1"/>
    <w:rsid w:val="00C64F7A"/>
    <w:rsid w:val="00C75911"/>
    <w:rsid w:val="00C769A4"/>
    <w:rsid w:val="00C76DC8"/>
    <w:rsid w:val="00C96E83"/>
    <w:rsid w:val="00CA018D"/>
    <w:rsid w:val="00CB1A51"/>
    <w:rsid w:val="00CB7DB4"/>
    <w:rsid w:val="00CC09E0"/>
    <w:rsid w:val="00CC1FE7"/>
    <w:rsid w:val="00CD537D"/>
    <w:rsid w:val="00D17348"/>
    <w:rsid w:val="00D23748"/>
    <w:rsid w:val="00D30013"/>
    <w:rsid w:val="00D332A6"/>
    <w:rsid w:val="00D47673"/>
    <w:rsid w:val="00D62D3A"/>
    <w:rsid w:val="00D75756"/>
    <w:rsid w:val="00D95B53"/>
    <w:rsid w:val="00DB5B79"/>
    <w:rsid w:val="00DC6190"/>
    <w:rsid w:val="00DF0497"/>
    <w:rsid w:val="00E00E20"/>
    <w:rsid w:val="00E031BB"/>
    <w:rsid w:val="00E04F31"/>
    <w:rsid w:val="00E13C09"/>
    <w:rsid w:val="00E41EE0"/>
    <w:rsid w:val="00E4429D"/>
    <w:rsid w:val="00E46AAD"/>
    <w:rsid w:val="00EA0253"/>
    <w:rsid w:val="00EA2822"/>
    <w:rsid w:val="00EB7FDF"/>
    <w:rsid w:val="00EC3700"/>
    <w:rsid w:val="00EC6CE9"/>
    <w:rsid w:val="00ED355C"/>
    <w:rsid w:val="00EE0F9E"/>
    <w:rsid w:val="00F07D68"/>
    <w:rsid w:val="00F47537"/>
    <w:rsid w:val="00F5213B"/>
    <w:rsid w:val="00F67E34"/>
    <w:rsid w:val="00FA4FA7"/>
    <w:rsid w:val="00FB22E8"/>
    <w:rsid w:val="00FB5B1C"/>
    <w:rsid w:val="00FD1197"/>
    <w:rsid w:val="00FE2174"/>
    <w:rsid w:val="00FE4B09"/>
    <w:rsid w:val="00FF6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078136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1C0A5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2594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4429D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4429D"/>
    <w:rPr>
      <w:rFonts w:ascii="Lucida Grande" w:hAnsi="Lucida Grande" w:cs="Lucida Grande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0344E1"/>
    <w:rPr>
      <w:color w:val="808080"/>
    </w:rPr>
  </w:style>
  <w:style w:type="paragraph" w:styleId="ListParagraph">
    <w:name w:val="List Paragraph"/>
    <w:basedOn w:val="Normal"/>
    <w:uiPriority w:val="34"/>
    <w:qFormat/>
    <w:rsid w:val="001C0A53"/>
    <w:pPr>
      <w:ind w:left="720"/>
      <w:contextualSpacing/>
    </w:pPr>
    <w:rPr>
      <w:rFonts w:ascii="Times" w:hAnsi="Times"/>
      <w:sz w:val="20"/>
      <w:szCs w:val="20"/>
    </w:rPr>
  </w:style>
  <w:style w:type="paragraph" w:styleId="NormalWeb">
    <w:name w:val="Normal (Web)"/>
    <w:basedOn w:val="Normal"/>
    <w:uiPriority w:val="99"/>
    <w:unhideWhenUsed/>
    <w:rsid w:val="00785CF5"/>
    <w:pPr>
      <w:spacing w:before="100" w:beforeAutospacing="1" w:after="100" w:afterAutospacing="1"/>
    </w:pPr>
    <w:rPr>
      <w:rFonts w:ascii="Times" w:hAnsi="Times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681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95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55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23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1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433727">
          <w:marLeft w:val="109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547074">
          <w:marLeft w:val="109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842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79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166221">
          <w:marLeft w:val="80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789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160638">
          <w:marLeft w:val="109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371464">
          <w:marLeft w:val="109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473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77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240963">
          <w:marLeft w:val="80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CHICAGO.XSL" StyleName="Chicago"/>
</file>

<file path=customXml/itemProps1.xml><?xml version="1.0" encoding="utf-8"?>
<ds:datastoreItem xmlns:ds="http://schemas.openxmlformats.org/officeDocument/2006/customXml" ds:itemID="{C9141C55-310A-BF45-B58C-5885CDF1A9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434</Words>
  <Characters>2478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Liu, Xiaowen</dc:creator>
  <cp:keywords/>
  <dc:description/>
  <cp:lastModifiedBy>Wang, Juexin</cp:lastModifiedBy>
  <cp:revision>14</cp:revision>
  <cp:lastPrinted>2013-01-22T20:07:00Z</cp:lastPrinted>
  <dcterms:created xsi:type="dcterms:W3CDTF">2021-03-19T12:09:00Z</dcterms:created>
  <dcterms:modified xsi:type="dcterms:W3CDTF">2024-03-21T17:26:00Z</dcterms:modified>
</cp:coreProperties>
</file>