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intelligence-score-ui-roadmap"/>
    <w:p>
      <w:pPr>
        <w:pStyle w:val="Heading1"/>
      </w:pPr>
      <w:r>
        <w:t xml:space="preserve">Intelligence Score UI Roadmap</w:t>
      </w:r>
    </w:p>
    <w:p>
      <w:pPr>
        <w:pStyle w:val="FirstParagraph"/>
      </w:pPr>
      <w:r>
        <w:rPr>
          <w:bCs/>
          <w:b/>
        </w:rPr>
        <w:t xml:space="preserve">Current Status</w:t>
      </w:r>
      <w:r>
        <w:t xml:space="preserve">: Phase 5 Complete (PR #135)</w:t>
      </w:r>
      <w:r>
        <w:br/>
      </w:r>
      <w:r>
        <w:rPr>
          <w:bCs/>
          <w:b/>
        </w:rPr>
        <w:t xml:space="preserve">Last Updated</w:t>
      </w:r>
      <w:r>
        <w:t xml:space="preserve">: July 4, 2026</w:t>
      </w:r>
    </w:p>
    <w:p>
      <w:r>
        <w:pict>
          <v:rect style="width:0;height:1.5pt" o:hralign="center" o:hrstd="t" o:hr="t"/>
        </w:pict>
      </w:r>
    </w:p>
    <w:bookmarkStart w:id="22" w:name="phase-5-core-component-shipped"/>
    <w:p>
      <w:pPr>
        <w:pStyle w:val="Heading2"/>
      </w:pPr>
      <w:r>
        <w:t xml:space="preserve">✅ Phase 5: Core Component (Shipped)</w:t>
      </w:r>
    </w:p>
    <w:bookmarkStart w:id="20" w:name="whats-live"/>
    <w:p>
      <w:pPr>
        <w:pStyle w:val="Heading3"/>
      </w:pPr>
      <w:r>
        <w:t xml:space="preserve">What’s Live</w:t>
      </w:r>
    </w:p>
    <w:p>
      <w:pPr>
        <w:numPr>
          <w:ilvl w:val="0"/>
          <w:numId w:val="1001"/>
        </w:numPr>
        <w:pStyle w:val="Compact"/>
      </w:pPr>
      <w:r>
        <w:t xml:space="preserve">Reusable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component</w:t>
      </w:r>
    </w:p>
    <w:p>
      <w:pPr>
        <w:numPr>
          <w:ilvl w:val="0"/>
          <w:numId w:val="1001"/>
        </w:numPr>
        <w:pStyle w:val="Compact"/>
      </w:pPr>
      <w:r>
        <w:t xml:space="preserve">Full card view with per-source breakdown</w:t>
      </w:r>
    </w:p>
    <w:p>
      <w:pPr>
        <w:numPr>
          <w:ilvl w:val="0"/>
          <w:numId w:val="1001"/>
        </w:numPr>
        <w:pStyle w:val="Compact"/>
      </w:pPr>
      <w:r>
        <w:t xml:space="preserve">Compact inline badge variant</w:t>
      </w:r>
    </w:p>
    <w:p>
      <w:pPr>
        <w:numPr>
          <w:ilvl w:val="0"/>
          <w:numId w:val="1001"/>
        </w:numPr>
        <w:pStyle w:val="Compact"/>
      </w:pPr>
      <w:r>
        <w:t xml:space="preserve">Color-coded scoring (emerald → blue → amber → orange)</w:t>
      </w:r>
    </w:p>
    <w:p>
      <w:pPr>
        <w:numPr>
          <w:ilvl w:val="0"/>
          <w:numId w:val="1001"/>
        </w:numPr>
        <w:pStyle w:val="Compact"/>
      </w:pPr>
      <w:r>
        <w:t xml:space="preserve">Integrated in Test Case Lab and Script Gen</w:t>
      </w:r>
    </w:p>
    <w:bookmarkEnd w:id="20"/>
    <w:bookmarkStart w:id="21" w:name="user-impact"/>
    <w:p>
      <w:pPr>
        <w:pStyle w:val="Heading3"/>
      </w:pPr>
      <w:r>
        <w:t xml:space="preserve">User Impact</w:t>
      </w:r>
    </w:p>
    <w:p>
      <w:pPr>
        <w:pStyle w:val="FirstParagraph"/>
      </w:pPr>
      <w:r>
        <w:rPr>
          <w:bCs/>
          <w:b/>
        </w:rPr>
        <w:t xml:space="preserve">Before</w:t>
      </w:r>
      <w:r>
        <w:t xml:space="preserve">:</w:t>
      </w:r>
      <w:r>
        <w:t xml:space="preserve"> </w:t>
      </w:r>
      <w:r>
        <w:t xml:space="preserve">“</w:t>
      </w:r>
      <w:r>
        <w:t xml:space="preserve">AI-generated</w:t>
      </w:r>
      <w:r>
        <w:t xml:space="preserve">”</w:t>
      </w:r>
      <w:r>
        <w:t xml:space="preserve"> </w:t>
      </w:r>
      <w:r>
        <w:t xml:space="preserve">with no proof</w:t>
      </w:r>
      <w:r>
        <w:br/>
      </w:r>
      <w:r>
        <w:rPr>
          <w:bCs/>
          <w:b/>
        </w:rPr>
        <w:t xml:space="preserve">After</w:t>
      </w:r>
      <w:r>
        <w:t xml:space="preserve">:</w:t>
      </w:r>
      <w:r>
        <w:t xml:space="preserve"> </w:t>
      </w:r>
      <w:r>
        <w:t xml:space="preserve">“</w:t>
      </w:r>
      <w:r>
        <w:t xml:space="preserve">94% grounded in repository intelligence, 6% AI-assisted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Sales Impact</w:t>
      </w:r>
      <w:r>
        <w:t xml:space="preserve">: Clients immediately understand this isn’t another AI wrapper.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hase-5.1-enhanced-messaging-high-roi"/>
    <w:p>
      <w:pPr>
        <w:pStyle w:val="Heading2"/>
      </w:pPr>
      <w:r>
        <w:t xml:space="preserve">🎯 Phase 5.1: Enhanced Messaging (High ROI)</w:t>
      </w:r>
    </w:p>
    <w:bookmarkStart w:id="23" w:name="better-wording-framework"/>
    <w:p>
      <w:pPr>
        <w:pStyle w:val="Heading3"/>
      </w:pPr>
      <w:r>
        <w:t xml:space="preserve">1. Better Wording Framework</w:t>
      </w:r>
    </w:p>
    <w:p>
      <w:pPr>
        <w:pStyle w:val="FirstParagraph"/>
      </w:pPr>
      <w:r>
        <w:rPr>
          <w:bCs/>
          <w:b/>
        </w:rPr>
        <w:t xml:space="preserve">Current:</w:t>
      </w:r>
    </w:p>
    <w:p>
      <w:pPr>
        <w:pStyle w:val="SourceCode"/>
      </w:pPr>
      <w:r>
        <w:rPr>
          <w:rStyle w:val="VerbatimChar"/>
        </w:rPr>
        <w:t xml:space="preserve">Intelligence Score</w:t>
      </w:r>
      <w:r>
        <w:br/>
      </w:r>
      <w:r>
        <w:br/>
      </w:r>
      <w:r>
        <w:rPr>
          <w:rStyle w:val="VerbatimChar"/>
        </w:rPr>
        <w:t xml:space="preserve">🧠 94% grounded    ✨ 6% AI Assisted</w:t>
      </w:r>
      <w:r>
        <w:br/>
      </w:r>
      <w:r>
        <w:br/>
      </w:r>
      <w:r>
        <w:rPr>
          <w:rStyle w:val="VerbatimChar"/>
        </w:rPr>
        <w:t xml:space="preserve">Source Breakdown:</w:t>
      </w:r>
      <w:r>
        <w:br/>
      </w:r>
      <w:r>
        <w:rPr>
          <w:rStyle w:val="VerbatimChar"/>
        </w:rPr>
        <w:t xml:space="preserve">Repository Match    95%</w:t>
      </w:r>
      <w:r>
        <w:br/>
      </w:r>
      <w:r>
        <w:rPr>
          <w:rStyle w:val="VerbatimChar"/>
        </w:rPr>
        <w:t xml:space="preserve">App Profile         92%</w:t>
      </w:r>
    </w:p>
    <w:p>
      <w:pPr>
        <w:pStyle w:val="FirstParagraph"/>
      </w:pPr>
      <w:r>
        <w:rPr>
          <w:bCs/>
          <w:b/>
        </w:rPr>
        <w:t xml:space="preserve">Enhanced:</w:t>
      </w:r>
    </w:p>
    <w:p>
      <w:pPr>
        <w:pStyle w:val="SourceCode"/>
      </w:pPr>
      <w:r>
        <w:rPr>
          <w:rStyle w:val="VerbatimChar"/>
        </w:rPr>
        <w:t xml:space="preserve">Intelligence Score</w:t>
      </w:r>
      <w:r>
        <w:br/>
      </w:r>
      <w:r>
        <w:br/>
      </w:r>
      <w:r>
        <w:rPr>
          <w:rStyle w:val="VerbatimChar"/>
        </w:rPr>
        <w:t xml:space="preserve">Grounded by:</w:t>
      </w:r>
      <w:r>
        <w:br/>
      </w:r>
      <w:r>
        <w:rPr>
          <w:rStyle w:val="VerbatimChar"/>
        </w:rPr>
        <w:t xml:space="preserve">✓ Repository Match       95%</w:t>
      </w:r>
      <w:r>
        <w:br/>
      </w:r>
      <w:r>
        <w:rPr>
          <w:rStyle w:val="VerbatimChar"/>
        </w:rPr>
        <w:t xml:space="preserve">✓ App Profile            92%</w:t>
      </w:r>
      <w:r>
        <w:br/>
      </w:r>
      <w:r>
        <w:rPr>
          <w:rStyle w:val="VerbatimChar"/>
        </w:rPr>
        <w:t xml:space="preserve">✓ Existing Patterns      98%</w:t>
      </w:r>
      <w:r>
        <w:br/>
      </w:r>
      <w:r>
        <w:br/>
      </w:r>
      <w:r>
        <w:rPr>
          <w:rStyle w:val="VerbatimChar"/>
        </w:rPr>
        <w:t xml:space="preserve">AI Assisted:</w:t>
      </w:r>
      <w:r>
        <w:br/>
      </w:r>
      <w:r>
        <w:rPr>
          <w:rStyle w:val="VerbatimChar"/>
        </w:rPr>
        <w:t xml:space="preserve">  6%</w:t>
      </w:r>
    </w:p>
    <w:p>
      <w:pPr>
        <w:pStyle w:val="FirstParagraph"/>
      </w:pPr>
      <w:r>
        <w:rPr>
          <w:bCs/>
          <w:b/>
        </w:rPr>
        <w:t xml:space="preserve">Why</w:t>
      </w:r>
      <w:r>
        <w:t xml:space="preserve">:</w:t>
      </w:r>
      <w:r>
        <w:t xml:space="preserve"> </w:t>
      </w:r>
      <w:r>
        <w:t xml:space="preserve">“</w:t>
      </w:r>
      <w:r>
        <w:t xml:space="preserve">Grounded by</w:t>
      </w:r>
      <w:r>
        <w:t xml:space="preserve">”</w:t>
      </w:r>
      <w:r>
        <w:t xml:space="preserve"> </w:t>
      </w:r>
      <w:r>
        <w:t xml:space="preserve">is clearer for executives. Makes the sources feel like features, not metrics.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2-3 hours</w:t>
      </w:r>
      <w:r>
        <w:br/>
      </w:r>
      <w:r>
        <w:rPr>
          <w:bCs/>
          <w:b/>
        </w:rPr>
        <w:t xml:space="preserve">Value</w:t>
      </w:r>
      <w:r>
        <w:t xml:space="preserve">: High (demo clarity)</w:t>
      </w:r>
      <w:r>
        <w:br/>
      </w:r>
      <w:r>
        <w:rPr>
          <w:bCs/>
          <w:b/>
        </w:rPr>
        <w:t xml:space="preserve">Priority</w:t>
      </w:r>
      <w:r>
        <w:t xml:space="preserve">: Medium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5a1734585797bb44add3047a0d74f6a00aa84ce"/>
    <w:p>
      <w:pPr>
        <w:pStyle w:val="Heading2"/>
      </w:pPr>
      <w:r>
        <w:t xml:space="preserve">🔥 Phase 5.2: Clickable Source Details (Very High ROI)</w:t>
      </w:r>
    </w:p>
    <w:bookmarkStart w:id="25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Make each source</w:t>
      </w:r>
      <w:r>
        <w:t xml:space="preserve"> </w:t>
      </w:r>
      <w:r>
        <w:rPr>
          <w:bCs/>
          <w:b/>
        </w:rPr>
        <w:t xml:space="preserve">expandable</w:t>
      </w:r>
      <w:r>
        <w:t xml:space="preserve"> </w:t>
      </w:r>
      <w:r>
        <w:t xml:space="preserve">to show which specific artifacts grounded the generation.</w:t>
      </w:r>
    </w:p>
    <w:p>
      <w:pPr>
        <w:pStyle w:val="BodyText"/>
      </w:pPr>
      <w:r>
        <w:rPr>
          <w:bCs/>
          <w:b/>
        </w:rPr>
        <w:t xml:space="preserve">Current:</w:t>
      </w:r>
    </w:p>
    <w:p>
      <w:pPr>
        <w:pStyle w:val="SourceCode"/>
      </w:pPr>
      <w:r>
        <w:rPr>
          <w:rStyle w:val="VerbatimChar"/>
        </w:rPr>
        <w:t xml:space="preserve">Repository Match    95%</w:t>
      </w:r>
    </w:p>
    <w:p>
      <w:pPr>
        <w:pStyle w:val="FirstParagraph"/>
      </w:pPr>
      <w:r>
        <w:rPr>
          <w:bCs/>
          <w:b/>
        </w:rPr>
        <w:t xml:space="preserve">Enhanced (Expandable):</w:t>
      </w:r>
    </w:p>
    <w:p>
      <w:pPr>
        <w:pStyle w:val="SourceCode"/>
      </w:pPr>
      <w:r>
        <w:rPr>
          <w:rStyle w:val="VerbatimChar"/>
        </w:rPr>
        <w:t xml:space="preserve">Repository Match    95%  ▼</w:t>
      </w:r>
      <w:r>
        <w:br/>
      </w:r>
      <w:r>
        <w:br/>
      </w:r>
      <w:r>
        <w:rPr>
          <w:rStyle w:val="VerbatimChar"/>
        </w:rPr>
        <w:t xml:space="preserve">  Used:</w:t>
      </w:r>
      <w:r>
        <w:br/>
      </w:r>
      <w:r>
        <w:rPr>
          <w:rStyle w:val="VerbatimChar"/>
        </w:rPr>
        <w:t xml:space="preserve">  ✓ LoginPage.ts (page object)</w:t>
      </w:r>
      <w:r>
        <w:br/>
      </w:r>
      <w:r>
        <w:rPr>
          <w:rStyle w:val="VerbatimChar"/>
        </w:rPr>
        <w:t xml:space="preserve">  ✓ AuthHelper.ts (helper method)</w:t>
      </w:r>
      <w:r>
        <w:br/>
      </w:r>
      <w:r>
        <w:rPr>
          <w:rStyle w:val="VerbatimChar"/>
        </w:rPr>
        <w:t xml:space="preserve">  ✓ credentials.json (test data)</w:t>
      </w:r>
      <w:r>
        <w:br/>
      </w:r>
      <w:r>
        <w:rPr>
          <w:rStyle w:val="VerbatimChar"/>
        </w:rPr>
        <w:t xml:space="preserve">  ✓ Login.spec.ts (pattern reference)</w:t>
      </w:r>
    </w:p>
    <w:p>
      <w:pPr>
        <w:pStyle w:val="FirstParagraph"/>
      </w:pPr>
      <w:r>
        <w:rPr>
          <w:bCs/>
          <w:b/>
        </w:rPr>
        <w:t xml:space="preserve">Demo Power</w:t>
      </w:r>
      <w:r>
        <w:t xml:space="preserve">: During demos, click to expand and show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which files were used. Clients immediately understand why the score is 95%.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details?: string[]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IntelligenceScore.bySource</w:t>
      </w:r>
      <w:r>
        <w:t xml:space="preserve"> </w:t>
      </w:r>
      <w:r>
        <w:t xml:space="preserve">(backend extension)</w:t>
      </w:r>
      <w:r>
        <w:t xml:space="preserve"> </w:t>
      </w:r>
      <w:r>
        <w:t xml:space="preserve">- Add expand/collapse state to component</w:t>
      </w:r>
      <w:r>
        <w:t xml:space="preserve"> </w:t>
      </w:r>
      <w:r>
        <w:t xml:space="preserve">- Render file/method list when expanded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 day (backend) + 4 hours (UI)</w:t>
      </w:r>
      <w:r>
        <w:br/>
      </w:r>
      <w:r>
        <w:rPr>
          <w:bCs/>
          <w:b/>
        </w:rPr>
        <w:t xml:space="preserve">Value</w:t>
      </w:r>
      <w:r>
        <w:t xml:space="preserve">: Very High (demo wow factor)</w:t>
      </w:r>
      <w:r>
        <w:br/>
      </w:r>
      <w:r>
        <w:rPr>
          <w:bCs/>
          <w:b/>
        </w:rPr>
        <w:t xml:space="preserve">Priority</w:t>
      </w:r>
      <w:r>
        <w:t xml:space="preserve">: High</w:t>
      </w:r>
      <w:r>
        <w:br/>
      </w:r>
      <w:r>
        <w:rPr>
          <w:bCs/>
          <w:b/>
        </w:rPr>
        <w:t xml:space="preserve">Blocker</w:t>
      </w:r>
      <w:r>
        <w:t xml:space="preserve">: Requires backend to return artifact details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618c17dab3d7cba11a01abeb88e7a32009b1f15"/>
    <w:p>
      <w:pPr>
        <w:pStyle w:val="Heading2"/>
      </w:pPr>
      <w:r>
        <w:t xml:space="preserve">📊 Phase 5.3: Badge System (Future Enhancement)</w:t>
      </w:r>
    </w:p>
    <w:bookmarkStart w:id="27" w:name="vision-1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Intelligence Score influences</w:t>
      </w:r>
      <w:r>
        <w:t xml:space="preserve"> </w:t>
      </w:r>
      <w:r>
        <w:rPr>
          <w:bCs/>
          <w:b/>
        </w:rPr>
        <w:t xml:space="preserve">visual badges</w:t>
      </w:r>
      <w:r>
        <w:t xml:space="preserve"> </w:t>
      </w:r>
      <w:r>
        <w:t xml:space="preserve">that provide instant quality assessment.</w:t>
      </w:r>
    </w:p>
    <w:p>
      <w:pPr>
        <w:pStyle w:val="BodyText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98% grounded</w:t>
      </w:r>
      <w:r>
        <w:br/>
      </w:r>
      <w:r>
        <w:rPr>
          <w:rStyle w:val="VerbatimChar"/>
        </w:rPr>
        <w:t xml:space="preserve">★★★★★ Enterprise Ready</w:t>
      </w:r>
    </w:p>
    <w:p>
      <w:pPr>
        <w:pStyle w:val="SourceCode"/>
      </w:pPr>
      <w:r>
        <w:rPr>
          <w:rStyle w:val="VerbatimChar"/>
        </w:rPr>
        <w:t xml:space="preserve">84% grounded</w:t>
      </w:r>
      <w:r>
        <w:br/>
      </w:r>
      <w:r>
        <w:rPr>
          <w:rStyle w:val="VerbatimChar"/>
        </w:rPr>
        <w:t xml:space="preserve">★★★★☆ Repository Grounded</w:t>
      </w:r>
    </w:p>
    <w:p>
      <w:pPr>
        <w:pStyle w:val="SourceCode"/>
      </w:pPr>
      <w:r>
        <w:rPr>
          <w:rStyle w:val="VerbatimChar"/>
        </w:rPr>
        <w:t xml:space="preserve">62% grounded</w:t>
      </w:r>
      <w:r>
        <w:br/>
      </w:r>
      <w:r>
        <w:rPr>
          <w:rStyle w:val="VerbatimChar"/>
        </w:rPr>
        <w:t xml:space="preserve">⚠ AI Heavy</w:t>
      </w:r>
    </w:p>
    <w:p>
      <w:pPr>
        <w:pStyle w:val="FirstParagraph"/>
      </w:pPr>
      <w:r>
        <w:rPr>
          <w:bCs/>
          <w:b/>
        </w:rPr>
        <w:t xml:space="preserve">Badge Tiers:</w:t>
      </w:r>
      <w:r>
        <w:t xml:space="preserve"> </w:t>
      </w:r>
      <w:r>
        <w:t xml:space="preserve">- 95%+: ★★★★★</w:t>
      </w:r>
      <w:r>
        <w:t xml:space="preserve"> </w:t>
      </w:r>
      <w:r>
        <w:t xml:space="preserve">“</w:t>
      </w:r>
      <w:r>
        <w:t xml:space="preserve">Enterprise Ready</w:t>
      </w:r>
      <w:r>
        <w:t xml:space="preserve">”</w:t>
      </w:r>
      <w:r>
        <w:t xml:space="preserve"> </w:t>
      </w:r>
      <w:r>
        <w:t xml:space="preserve">- 85-94%: ★★★★☆</w:t>
      </w:r>
      <w:r>
        <w:t xml:space="preserve"> </w:t>
      </w:r>
      <w:r>
        <w:t xml:space="preserve">“</w:t>
      </w:r>
      <w:r>
        <w:t xml:space="preserve">Repository Grounded</w:t>
      </w:r>
      <w:r>
        <w:t xml:space="preserve">”</w:t>
      </w:r>
      <w:r>
        <w:t xml:space="preserve"> </w:t>
      </w:r>
      <w:r>
        <w:t xml:space="preserve">- 70-84%: ★★★☆☆</w:t>
      </w:r>
      <w:r>
        <w:t xml:space="preserve"> </w:t>
      </w:r>
      <w:r>
        <w:t xml:space="preserve">“</w:t>
      </w:r>
      <w:r>
        <w:t xml:space="preserve">Good Coverage</w:t>
      </w:r>
      <w:r>
        <w:t xml:space="preserve">”</w:t>
      </w:r>
      <w:r>
        <w:t xml:space="preserve"> </w:t>
      </w:r>
      <w:r>
        <w:t xml:space="preserve">- 50-69%: ★★☆☆☆</w:t>
      </w:r>
      <w:r>
        <w:t xml:space="preserve"> </w:t>
      </w:r>
      <w:r>
        <w:t xml:space="preserve">“</w:t>
      </w:r>
      <w:r>
        <w:t xml:space="preserve">AI Heavy</w:t>
      </w:r>
      <w:r>
        <w:t xml:space="preserve">”</w:t>
      </w:r>
      <w:r>
        <w:t xml:space="preserve"> </w:t>
      </w:r>
      <w:r>
        <w:t xml:space="preserve">- &lt;50%: ⚠</w:t>
      </w:r>
      <w:r>
        <w:t xml:space="preserve"> </w:t>
      </w:r>
      <w:r>
        <w:t xml:space="preserve">“</w:t>
      </w:r>
      <w:r>
        <w:t xml:space="preserve">Needs Grounding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Where to Show:</w:t>
      </w:r>
      <w:r>
        <w:t xml:space="preserve"> </w:t>
      </w:r>
      <w:r>
        <w:t xml:space="preserve">- Intelligence Score card</w:t>
      </w:r>
      <w:r>
        <w:t xml:space="preserve"> </w:t>
      </w:r>
      <w:r>
        <w:t xml:space="preserve">- Generation history tables</w:t>
      </w:r>
      <w:r>
        <w:t xml:space="preserve"> </w:t>
      </w:r>
      <w:r>
        <w:t xml:space="preserve">- Dashboard metrics</w:t>
      </w:r>
      <w:r>
        <w:t xml:space="preserve"> </w:t>
      </w:r>
      <w:r>
        <w:t xml:space="preserve">- Export reports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4-6 hours</w:t>
      </w:r>
      <w:r>
        <w:br/>
      </w:r>
      <w:r>
        <w:rPr>
          <w:bCs/>
          <w:b/>
        </w:rPr>
        <w:t xml:space="preserve">Value</w:t>
      </w:r>
      <w:r>
        <w:t xml:space="preserve">: Medium-High (visual clarity)</w:t>
      </w:r>
      <w:r>
        <w:br/>
      </w:r>
      <w:r>
        <w:rPr>
          <w:bCs/>
          <w:b/>
        </w:rPr>
        <w:t xml:space="preserve">Priority</w:t>
      </w:r>
      <w:r>
        <w:t xml:space="preserve">: Medium</w:t>
      </w:r>
      <w:r>
        <w:br/>
      </w:r>
      <w:r>
        <w:rPr>
          <w:bCs/>
          <w:b/>
        </w:rPr>
        <w:t xml:space="preserve">Dependency</w:t>
      </w:r>
      <w:r>
        <w:t xml:space="preserve">: Phase 5 complete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hase-5.4-healing-integration"/>
    <w:p>
      <w:pPr>
        <w:pStyle w:val="Heading2"/>
      </w:pPr>
      <w:r>
        <w:t xml:space="preserve">🩹 Phase 5.4: Healing Integration</w:t>
      </w:r>
    </w:p>
    <w:bookmarkStart w:id="29" w:name="current-status"/>
    <w:p>
      <w:pPr>
        <w:pStyle w:val="Heading3"/>
      </w:pPr>
      <w:r>
        <w:t xml:space="preserve">Current Status</w:t>
      </w:r>
    </w:p>
    <w:p>
      <w:pPr>
        <w:pStyle w:val="FirstParagraph"/>
      </w:pPr>
      <w:r>
        <w:rPr>
          <w:bCs/>
          <w:b/>
        </w:rPr>
        <w:t xml:space="preserve">Deferred</w:t>
      </w:r>
      <w:r>
        <w:t xml:space="preserve"> </w:t>
      </w:r>
      <w:r>
        <w:t xml:space="preserve">from Phase 5 to keep PR focused.</w:t>
      </w:r>
    </w:p>
    <w:bookmarkEnd w:id="29"/>
    <w:bookmarkStart w:id="30" w:name="whats-needed"/>
    <w:p>
      <w:pPr>
        <w:pStyle w:val="Heading3"/>
      </w:pPr>
      <w:r>
        <w:t xml:space="preserve">What’s Needed</w:t>
      </w:r>
    </w:p>
    <w:p>
      <w:pPr>
        <w:pStyle w:val="FirstParagraph"/>
      </w:pPr>
      <w:r>
        <w:rPr>
          <w:bCs/>
          <w:b/>
        </w:rPr>
        <w:t xml:space="preserve">Backend:</w:t>
      </w:r>
      <w:r>
        <w:t xml:space="preserve"> </w:t>
      </w:r>
      <w:r>
        <w:t xml:space="preserve">1. Extend</w:t>
      </w:r>
      <w:r>
        <w:t xml:space="preserve"> </w:t>
      </w:r>
      <w:r>
        <w:rPr>
          <w:rStyle w:val="VerbatimChar"/>
        </w:rPr>
        <w:t xml:space="preserve">HealingContextResult</w:t>
      </w:r>
      <w:r>
        <w:t xml:space="preserve"> </w:t>
      </w:r>
      <w:r>
        <w:t xml:space="preserve">interface in</w:t>
      </w:r>
      <w:r>
        <w:t xml:space="preserve"> </w:t>
      </w:r>
      <w:r>
        <w:rPr>
          <w:rStyle w:val="VerbatimChar"/>
        </w:rPr>
        <w:t xml:space="preserve">src/services/healing-intelligence-context.ts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typescript    export interface HealingContextResult {      // ... existing fields      intelligenceScore?: IntelligenceScore;  // ← Add this    }</w:t>
      </w:r>
    </w:p>
    <w:p>
      <w:pPr>
        <w:numPr>
          <w:ilvl w:val="0"/>
          <w:numId w:val="100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HealingIntelligenceContext.load()</w:t>
      </w:r>
      <w:r>
        <w:t xml:space="preserve"> </w:t>
      </w:r>
      <w:r>
        <w:t xml:space="preserve">to extract and return score: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</w:t>
      </w:r>
      <w:r>
        <w:br/>
      </w:r>
      <w:r>
        <w:rPr>
          <w:rStyle w:val="NormalTok"/>
        </w:rPr>
        <w:t xml:space="preserve">  intelligenceScore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intelligenceScore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</w:pPr>
      <w:r>
        <w:t xml:space="preserve">Pass through healing worker result chain to API response</w:t>
      </w:r>
    </w:p>
    <w:p>
      <w:pPr>
        <w:pStyle w:val="FirstParagraph"/>
      </w:pPr>
      <w:r>
        <w:rPr>
          <w:bCs/>
          <w:b/>
        </w:rPr>
        <w:t xml:space="preserve">Frontend:</w:t>
      </w:r>
      <w:r>
        <w:t xml:space="preserve"> </w:t>
      </w:r>
      <w:r>
        <w:t xml:space="preserve">4. Add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to healing result types</w:t>
      </w:r>
      <w:r>
        <w:t xml:space="preserve"> </w:t>
      </w:r>
      <w:r>
        <w:t xml:space="preserve">5. Render</w:t>
      </w:r>
      <w:r>
        <w:t xml:space="preserve"> </w:t>
      </w:r>
      <w:r>
        <w:rPr>
          <w:rStyle w:val="VerbatimChar"/>
        </w:rPr>
        <w:t xml:space="preserve">&lt;IntelligenceScore /&gt;</w:t>
      </w:r>
      <w:r>
        <w:t xml:space="preserve"> </w:t>
      </w:r>
      <w:r>
        <w:t xml:space="preserve">in healing results view</w:t>
      </w:r>
    </w:p>
    <w:p>
      <w:pPr>
        <w:pStyle w:val="BodyText"/>
      </w:pPr>
      <w:r>
        <w:rPr>
          <w:bCs/>
          <w:b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Healing Intelligence</w:t>
      </w:r>
      <w:r>
        <w:br/>
      </w:r>
      <w:r>
        <w:br/>
      </w:r>
      <w:r>
        <w:rPr>
          <w:rStyle w:val="VerbatimChar"/>
        </w:rPr>
        <w:t xml:space="preserve">Repository Match     96%</w:t>
      </w:r>
      <w:r>
        <w:br/>
      </w:r>
      <w:r>
        <w:rPr>
          <w:rStyle w:val="VerbatimChar"/>
        </w:rPr>
        <w:t xml:space="preserve">Method Index        100%</w:t>
      </w:r>
      <w:r>
        <w:br/>
      </w:r>
      <w:r>
        <w:rPr>
          <w:rStyle w:val="VerbatimChar"/>
        </w:rPr>
        <w:t xml:space="preserve">DOM Match            92%</w:t>
      </w:r>
      <w:r>
        <w:br/>
      </w:r>
      <w:r>
        <w:rPr>
          <w:rStyle w:val="VerbatimChar"/>
        </w:rPr>
        <w:t xml:space="preserve">AI Assisted           0%</w:t>
      </w:r>
      <w:r>
        <w:br/>
      </w:r>
      <w:r>
        <w:br/>
      </w:r>
      <w:r>
        <w:rPr>
          <w:rStyle w:val="VerbatimChar"/>
        </w:rPr>
        <w:t xml:space="preserve">Overall Score        98%</w:t>
      </w:r>
    </w:p>
    <w:p>
      <w:pPr>
        <w:pStyle w:val="FirstParagraph"/>
      </w:pPr>
      <w:r>
        <w:rPr>
          <w:bCs/>
          <w:b/>
        </w:rPr>
        <w:t xml:space="preserve">Why Powerful</w:t>
      </w:r>
      <w:r>
        <w:t xml:space="preserve">: Shows clients that healing is nearly 100% grounded in real code, not AI guessing.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 day (backend) + 2 hours (UI)</w:t>
      </w:r>
      <w:r>
        <w:br/>
      </w:r>
      <w:r>
        <w:rPr>
          <w:bCs/>
          <w:b/>
        </w:rPr>
        <w:t xml:space="preserve">Value</w:t>
      </w:r>
      <w:r>
        <w:t xml:space="preserve">: High (healing transparency)</w:t>
      </w:r>
      <w:r>
        <w:br/>
      </w:r>
      <w:r>
        <w:rPr>
          <w:bCs/>
          <w:b/>
        </w:rPr>
        <w:t xml:space="preserve">Priority</w:t>
      </w:r>
      <w:r>
        <w:t xml:space="preserve">: High</w:t>
      </w:r>
      <w:r>
        <w:br/>
      </w:r>
      <w:r>
        <w:rPr>
          <w:bCs/>
          <w:b/>
        </w:rPr>
        <w:t xml:space="preserve">Dependency</w:t>
      </w:r>
      <w:r>
        <w:t xml:space="preserve">: Phase 3 (PR #222) merged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5.5-design-refinements-long-term"/>
    <w:p>
      <w:pPr>
        <w:pStyle w:val="Heading2"/>
      </w:pPr>
      <w:r>
        <w:t xml:space="preserve">🎨 Phase 5.5: Design Refinements (Long-term)</w:t>
      </w:r>
    </w:p>
    <w:bookmarkStart w:id="32" w:name="things-to-avoid"/>
    <w:p>
      <w:pPr>
        <w:pStyle w:val="Heading3"/>
      </w:pPr>
      <w:r>
        <w:t xml:space="preserve">Things to AVOID</w:t>
      </w:r>
    </w:p>
    <w:p>
      <w:pPr>
        <w:pStyle w:val="FirstParagraph"/>
      </w:pPr>
      <w:r>
        <w:t xml:space="preserve">Per user feedback, do NOT add:</w:t>
      </w:r>
      <w:r>
        <w:t xml:space="preserve"> </w:t>
      </w:r>
      <w:r>
        <w:t xml:space="preserve">- ❌ Radar charts</w:t>
      </w:r>
      <w:r>
        <w:t xml:space="preserve"> </w:t>
      </w:r>
      <w:r>
        <w:t xml:space="preserve">- ❌ Pie charts</w:t>
      </w:r>
      <w:r>
        <w:t xml:space="preserve"> </w:t>
      </w:r>
      <w:r>
        <w:t xml:space="preserve">- ❌ Spider graphs</w:t>
      </w:r>
      <w:r>
        <w:t xml:space="preserve"> </w:t>
      </w:r>
      <w:r>
        <w:t xml:space="preserve">- ❌ Heatmaps</w:t>
      </w:r>
    </w:p>
    <w:p>
      <w:pPr>
        <w:pStyle w:val="BodyText"/>
      </w:pPr>
      <w:r>
        <w:rPr>
          <w:bCs/>
          <w:b/>
        </w:rPr>
        <w:t xml:space="preserve">Keep it simple.</w:t>
      </w:r>
      <w:r>
        <w:t xml:space="preserve"> </w:t>
      </w:r>
      <w:r>
        <w:t xml:space="preserve">Current design is perfect.</w:t>
      </w:r>
    </w:p>
    <w:bookmarkEnd w:id="32"/>
    <w:bookmarkStart w:id="33" w:name="things-to-consider"/>
    <w:p>
      <w:pPr>
        <w:pStyle w:val="Heading3"/>
      </w:pPr>
      <w:r>
        <w:t xml:space="preserve">Things to CONSIDER</w:t>
      </w:r>
    </w:p>
    <w:p>
      <w:pPr>
        <w:numPr>
          <w:ilvl w:val="0"/>
          <w:numId w:val="1003"/>
        </w:numPr>
        <w:pStyle w:val="Compact"/>
      </w:pPr>
      <w:r>
        <w:t xml:space="preserve">Micro-animations on score reveal (subtle)</w:t>
      </w:r>
    </w:p>
    <w:p>
      <w:pPr>
        <w:numPr>
          <w:ilvl w:val="0"/>
          <w:numId w:val="1003"/>
        </w:numPr>
        <w:pStyle w:val="Compact"/>
      </w:pPr>
      <w:r>
        <w:t xml:space="preserve">Accessibility improvements (ARIA labels, keyboard navigation)</w:t>
      </w:r>
    </w:p>
    <w:p>
      <w:pPr>
        <w:numPr>
          <w:ilvl w:val="0"/>
          <w:numId w:val="1003"/>
        </w:numPr>
        <w:pStyle w:val="Compact"/>
      </w:pPr>
      <w:r>
        <w:t xml:space="preserve">Dark/light theme variants</w:t>
      </w:r>
    </w:p>
    <w:p>
      <w:pPr>
        <w:numPr>
          <w:ilvl w:val="0"/>
          <w:numId w:val="1003"/>
        </w:numPr>
        <w:pStyle w:val="Compact"/>
      </w:pPr>
      <w:r>
        <w:t xml:space="preserve">Export intelligence score to PDF reports</w:t>
      </w:r>
    </w:p>
    <w:p>
      <w:pPr>
        <w:numPr>
          <w:ilvl w:val="0"/>
          <w:numId w:val="1003"/>
        </w:numPr>
        <w:pStyle w:val="Compact"/>
      </w:pPr>
      <w:r>
        <w:t xml:space="preserve">Historical trend view (score over time)</w:t>
      </w:r>
    </w:p>
    <w:p>
      <w:pPr>
        <w:pStyle w:val="FirstParagraph"/>
      </w:pPr>
      <w:r>
        <w:rPr>
          <w:bCs/>
          <w:b/>
        </w:rPr>
        <w:t xml:space="preserve">Effort</w:t>
      </w:r>
      <w:r>
        <w:t xml:space="preserve">: TBD</w:t>
      </w:r>
      <w:r>
        <w:br/>
      </w:r>
      <w:r>
        <w:rPr>
          <w:bCs/>
          <w:b/>
        </w:rPr>
        <w:t xml:space="preserve">Value</w:t>
      </w:r>
      <w:r>
        <w:t xml:space="preserve">: Low-Medium</w:t>
      </w:r>
      <w:r>
        <w:br/>
      </w:r>
      <w:r>
        <w:rPr>
          <w:bCs/>
          <w:b/>
        </w:rPr>
        <w:t xml:space="preserve">Priority</w:t>
      </w:r>
      <w:r>
        <w:t xml:space="preserve">: Low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metrics-success-criteria"/>
    <w:p>
      <w:pPr>
        <w:pStyle w:val="Heading2"/>
      </w:pPr>
      <w:r>
        <w:t xml:space="preserve">📈 Metrics &amp; Success Criteria</w:t>
      </w:r>
    </w:p>
    <w:bookmarkStart w:id="35" w:name="how-to-measure-success"/>
    <w:p>
      <w:pPr>
        <w:pStyle w:val="Heading3"/>
      </w:pPr>
      <w:r>
        <w:t xml:space="preserve">How to Measure Success</w:t>
      </w:r>
    </w:p>
    <w:p>
      <w:pPr>
        <w:pStyle w:val="FirstParagraph"/>
      </w:pPr>
      <w:r>
        <w:rPr>
          <w:bCs/>
          <w:b/>
        </w:rPr>
        <w:t xml:space="preserve">Sales Metrics:</w:t>
      </w:r>
      <w:r>
        <w:t xml:space="preserve"> </w:t>
      </w:r>
      <w:r>
        <w:t xml:space="preserve">- Demo conversion rate (before/after Intelligence Score feature)</w:t>
      </w:r>
      <w:r>
        <w:t xml:space="preserve"> </w:t>
      </w:r>
      <w:r>
        <w:t xml:space="preserve">- Client questions about</w:t>
      </w:r>
      <w:r>
        <w:t xml:space="preserve"> </w:t>
      </w:r>
      <w:r>
        <w:t xml:space="preserve">“</w:t>
      </w:r>
      <w:r>
        <w:t xml:space="preserve">AI vs. grounded</w:t>
      </w:r>
      <w:r>
        <w:t xml:space="preserve">”</w:t>
      </w:r>
      <w:r>
        <w:t xml:space="preserve"> </w:t>
      </w:r>
      <w:r>
        <w:t xml:space="preserve">(should decrease)</w:t>
      </w:r>
      <w:r>
        <w:t xml:space="preserve"> </w:t>
      </w:r>
      <w:r>
        <w:t xml:space="preserve">- Feature mentions in win/loss interviews</w:t>
      </w:r>
    </w:p>
    <w:p>
      <w:pPr>
        <w:pStyle w:val="BodyText"/>
      </w:pPr>
      <w:r>
        <w:rPr>
          <w:bCs/>
          <w:b/>
        </w:rPr>
        <w:t xml:space="preserve">Product Metrics:</w:t>
      </w:r>
      <w:r>
        <w:t xml:space="preserve"> </w:t>
      </w:r>
      <w:r>
        <w:t xml:space="preserve">- Average intelligence score across all generations</w:t>
      </w:r>
      <w:r>
        <w:t xml:space="preserve"> </w:t>
      </w:r>
      <w:r>
        <w:t xml:space="preserve">- % of generations with &gt;90% grounding</w:t>
      </w:r>
      <w:r>
        <w:t xml:space="preserve"> </w:t>
      </w:r>
      <w:r>
        <w:t xml:space="preserve">- Feature usage (how often clients view/expand scores)</w:t>
      </w:r>
    </w:p>
    <w:p>
      <w:pPr>
        <w:pStyle w:val="BodyText"/>
      </w:pPr>
      <w:r>
        <w:rPr>
          <w:bCs/>
          <w:b/>
        </w:rPr>
        <w:t xml:space="preserve">Engagement Metrics:</w:t>
      </w:r>
      <w:r>
        <w:t xml:space="preserve"> </w:t>
      </w:r>
      <w:r>
        <w:t xml:space="preserve">- Time spent on Intelligence Score panel</w:t>
      </w:r>
      <w:r>
        <w:t xml:space="preserve"> </w:t>
      </w:r>
      <w:r>
        <w:t xml:space="preserve">- Click-through rate on expandable sources (Phase 5.2)</w:t>
      </w:r>
      <w:r>
        <w:t xml:space="preserve"> </w:t>
      </w:r>
      <w:r>
        <w:t xml:space="preserve">- Badge visibility in dashboards (Phase 5.3)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commended-sequencing"/>
    <w:p>
      <w:pPr>
        <w:pStyle w:val="Heading2"/>
      </w:pPr>
      <w:r>
        <w:t xml:space="preserve">🚀 Recommended Sequencing</w:t>
      </w:r>
    </w:p>
    <w:p>
      <w:pPr>
        <w:pStyle w:val="FirstParagraph"/>
      </w:pPr>
      <w:r>
        <w:t xml:space="preserve">Based on user feedback and ROI:</w:t>
      </w:r>
    </w:p>
    <w:bookmarkStart w:id="37" w:name="immediate-next-2-weeks"/>
    <w:p>
      <w:pPr>
        <w:pStyle w:val="Heading3"/>
      </w:pPr>
      <w:r>
        <w:t xml:space="preserve">Immediate (Next 2 Weeks)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5.2: Clickable Source Details</w:t>
      </w:r>
      <w:r>
        <w:t xml:space="preserve"> </w:t>
      </w:r>
      <w:r>
        <w:t xml:space="preserve">— Very High ROI for demos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5.4: Healing Integration</w:t>
      </w:r>
      <w:r>
        <w:t xml:space="preserve"> </w:t>
      </w:r>
      <w:r>
        <w:t xml:space="preserve">— Complete the orchestrator story</w:t>
      </w:r>
    </w:p>
    <w:bookmarkEnd w:id="37"/>
    <w:bookmarkStart w:id="38" w:name="short-term-1-2-months"/>
    <w:p>
      <w:pPr>
        <w:pStyle w:val="Heading3"/>
      </w:pPr>
      <w:r>
        <w:t xml:space="preserve">Short-term (1-2 Months)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5.3: Badge System</w:t>
      </w:r>
      <w:r>
        <w:t xml:space="preserve"> </w:t>
      </w:r>
      <w:r>
        <w:t xml:space="preserve">— Visual clarity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5.1: Enhanced Messaging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Grounded by</w:t>
      </w:r>
      <w:r>
        <w:t xml:space="preserve">”</w:t>
      </w:r>
      <w:r>
        <w:t xml:space="preserve"> </w:t>
      </w:r>
      <w:r>
        <w:t xml:space="preserve">wording</w:t>
      </w:r>
    </w:p>
    <w:bookmarkEnd w:id="38"/>
    <w:bookmarkStart w:id="39" w:name="long-term-3-months"/>
    <w:p>
      <w:pPr>
        <w:pStyle w:val="Heading3"/>
      </w:pPr>
      <w:r>
        <w:t xml:space="preserve">Long-term (3+ Months)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Phase 5.5: Design Refinements</w:t>
      </w:r>
      <w:r>
        <w:t xml:space="preserve"> </w:t>
      </w:r>
      <w:r>
        <w:t xml:space="preserve">— Polish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trategic-context"/>
    <w:p>
      <w:pPr>
        <w:pStyle w:val="Heading2"/>
      </w:pPr>
      <w:r>
        <w:t xml:space="preserve">💡 Strategic Context</w:t>
      </w:r>
    </w:p>
    <w:p>
      <w:pPr>
        <w:pStyle w:val="FirstParagraph"/>
      </w:pPr>
      <w:r>
        <w:t xml:space="preserve">Per user feedback:</w:t>
      </w:r>
    </w:p>
    <w:p>
      <w:pPr>
        <w:pStyle w:val="BlockText"/>
      </w:pPr>
      <w:r>
        <w:t xml:space="preserve">“</w:t>
      </w:r>
      <w:r>
        <w:t xml:space="preserve">From this point onward, I would shift about</w:t>
      </w:r>
      <w:r>
        <w:t xml:space="preserve"> </w:t>
      </w:r>
      <w:r>
        <w:rPr>
          <w:bCs/>
          <w:b/>
        </w:rPr>
        <w:t xml:space="preserve">70% of your effort toward customers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30% toward engineering</w:t>
      </w:r>
      <w:r>
        <w:t xml:space="preserve">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You’re no longer building isolated features — you’ve built a coherent QA intelligence platform. Now it’s time to validate it in the market and let customer feedback drive the next wave of capabilities.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Implication</w:t>
      </w:r>
      <w:r>
        <w:t xml:space="preserve">: Intelligence Score enhancements should be driven by</w:t>
      </w:r>
      <w:r>
        <w:t xml:space="preserve"> </w:t>
      </w:r>
      <w:r>
        <w:rPr>
          <w:bCs/>
          <w:b/>
        </w:rPr>
        <w:t xml:space="preserve">customer demos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real-world usage</w:t>
      </w:r>
      <w:r>
        <w:t xml:space="preserve">, not theoretical improvements.</w:t>
      </w:r>
    </w:p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Ship Phase 5 (complete ✅)</w:t>
      </w:r>
      <w:r>
        <w:t xml:space="preserve"> </w:t>
      </w:r>
      <w:r>
        <w:t xml:space="preserve">2. Run customer demos</w:t>
      </w:r>
      <w:r>
        <w:t xml:space="preserve"> </w:t>
      </w:r>
      <w:r>
        <w:t xml:space="preserve">3. Collect feedback on Intelligence Score</w:t>
      </w:r>
      <w:r>
        <w:t xml:space="preserve"> </w:t>
      </w:r>
      <w:r>
        <w:t xml:space="preserve">4. Prioritize roadmap based on what resonates</w:t>
      </w:r>
      <w:r>
        <w:t xml:space="preserve"> </w:t>
      </w:r>
      <w:r>
        <w:t xml:space="preserve">5. Iterate</w:t>
      </w:r>
    </w:p>
    <w:p>
      <w:r>
        <w:pict>
          <v:rect style="width:0;height:1.5pt" o:hralign="center" o:hrstd="t" o:hr="t"/>
        </w:pict>
      </w:r>
    </w:p>
    <w:bookmarkEnd w:id="41"/>
    <w:bookmarkStart w:id="42" w:name="success-indicators"/>
    <w:p>
      <w:pPr>
        <w:pStyle w:val="Heading2"/>
      </w:pPr>
      <w:r>
        <w:t xml:space="preserve">🎯 Success Indicators</w:t>
      </w:r>
    </w:p>
    <w:p>
      <w:pPr>
        <w:pStyle w:val="FirstParagraph"/>
      </w:pPr>
      <w:r>
        <w:t xml:space="preserve">You’ll know this feature is succeeding when: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Sales</w:t>
      </w:r>
      <w:r>
        <w:t xml:space="preserve">: CTOs say</w:t>
      </w:r>
      <w:r>
        <w:t xml:space="preserve"> </w:t>
      </w:r>
      <w:r>
        <w:t xml:space="preserve">“</w:t>
      </w:r>
      <w:r>
        <w:t xml:space="preserve">this proves it’s not just another AI wrapper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Product</w:t>
      </w:r>
      <w:r>
        <w:t xml:space="preserve">: Average intelligence score stays &gt;85% (high grounding)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Engineering</w:t>
      </w:r>
      <w:r>
        <w:t xml:space="preserve">: No customer confusion about what the score means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Competitive</w:t>
      </w:r>
      <w:r>
        <w:t xml:space="preserve">: Competitors start copying the transparency metric</w:t>
      </w:r>
    </w:p>
    <w:p>
      <w:r>
        <w:pict>
          <v:rect style="width:0;height:1.5pt" o:hralign="center" o:hrstd="t" o:hr="t"/>
        </w:pict>
      </w:r>
    </w:p>
    <w:bookmarkEnd w:id="42"/>
    <w:bookmarkStart w:id="43" w:name="open-questions"/>
    <w:p>
      <w:pPr>
        <w:pStyle w:val="Heading2"/>
      </w:pPr>
      <w:r>
        <w:t xml:space="preserve">📝 Open Questions</w:t>
      </w:r>
    </w:p>
    <w:p>
      <w:pPr>
        <w:pStyle w:val="FirstParagraph"/>
      </w:pPr>
      <w:r>
        <w:rPr>
          <w:bCs/>
          <w:b/>
        </w:rPr>
        <w:t xml:space="preserve">For Customer Discovery:</w:t>
      </w:r>
      <w:r>
        <w:t xml:space="preserve"> </w:t>
      </w:r>
      <w:r>
        <w:t xml:space="preserve">1. Do clients understand the per-source breakdown?</w:t>
      </w:r>
      <w:r>
        <w:t xml:space="preserve"> </w:t>
      </w:r>
      <w:r>
        <w:t xml:space="preserve">2. Do they want to see</w:t>
      </w:r>
      <w:r>
        <w:t xml:space="preserve"> </w:t>
      </w:r>
      <w:r>
        <w:rPr>
          <w:bCs/>
          <w:b/>
        </w:rPr>
        <w:t xml:space="preserve">which files</w:t>
      </w:r>
      <w:r>
        <w:t xml:space="preserve"> </w:t>
      </w:r>
      <w:r>
        <w:t xml:space="preserve">were used? (validates Phase 5.2)</w:t>
      </w:r>
      <w:r>
        <w:t xml:space="preserve"> </w:t>
      </w:r>
      <w:r>
        <w:t xml:space="preserve">3. Do they care more about the</w:t>
      </w:r>
      <w:r>
        <w:t xml:space="preserve"> </w:t>
      </w:r>
      <w:r>
        <w:rPr>
          <w:bCs/>
          <w:b/>
        </w:rPr>
        <w:t xml:space="preserve">overall score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individual sources</w:t>
      </w:r>
      <w:r>
        <w:t xml:space="preserve">?</w:t>
      </w:r>
      <w:r>
        <w:t xml:space="preserve"> </w:t>
      </w:r>
      <w:r>
        <w:t xml:space="preserve">4. Would badges (★★★★★) add clarity or confusion?</w:t>
      </w:r>
      <w:r>
        <w:t xml:space="preserve"> </w:t>
      </w:r>
      <w:r>
        <w:t xml:space="preserve">5. How important is historical trend data (score over time)?</w:t>
      </w:r>
    </w:p>
    <w:p>
      <w:pPr>
        <w:pStyle w:val="BodyText"/>
      </w:pPr>
      <w:r>
        <w:rPr>
          <w:bCs/>
          <w:b/>
        </w:rPr>
        <w:t xml:space="preserve">For Engineering:</w:t>
      </w:r>
      <w:r>
        <w:t xml:space="preserve"> </w:t>
      </w:r>
      <w:r>
        <w:t xml:space="preserve">1. Can backend efficiently return artifact details for clickable sources?</w:t>
      </w:r>
      <w:r>
        <w:t xml:space="preserve"> </w:t>
      </w:r>
      <w:r>
        <w:t xml:space="preserve">2. Should we cache intelligence scores for performance?</w:t>
      </w:r>
      <w:r>
        <w:t xml:space="preserve"> </w:t>
      </w:r>
      <w:r>
        <w:t xml:space="preserve">3. How do we handle edge cases (score = 0%, score = 100%)?</w:t>
      </w:r>
    </w:p>
    <w:p>
      <w:r>
        <w:pict>
          <v:rect style="width:0;height:1.5pt" o:hralign="center" o:hrstd="t" o:hr="t"/>
        </w:pict>
      </w:r>
    </w:p>
    <w:bookmarkEnd w:id="43"/>
    <w:bookmarkStart w:id="44" w:name="deliverables-summary"/>
    <w:p>
      <w:pPr>
        <w:pStyle w:val="Heading2"/>
      </w:pPr>
      <w:r>
        <w:t xml:space="preserve">📦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 Core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Enhanced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Clickable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Badge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 Healing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 Design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💭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next-actions"/>
    <w:p>
      <w:pPr>
        <w:pStyle w:val="Heading2"/>
      </w:pPr>
      <w:r>
        <w:t xml:space="preserve">🎬 Next Actions</w:t>
      </w:r>
    </w:p>
    <w:p>
      <w:pPr>
        <w:pStyle w:val="FirstParagraph"/>
      </w:pPr>
      <w:r>
        <w:rPr>
          <w:bCs/>
          <w:b/>
        </w:rPr>
        <w:t xml:space="preserve">Immediate:</w:t>
      </w:r>
      <w:r>
        <w:t xml:space="preserve"> </w:t>
      </w:r>
      <w:r>
        <w:t xml:space="preserve">1. ✅ Merge PR #135 (Phase 5.0)</w:t>
      </w:r>
      <w:r>
        <w:t xml:space="preserve"> </w:t>
      </w:r>
      <w:r>
        <w:t xml:space="preserve">2. ✅ Deploy to production</w:t>
      </w:r>
      <w:r>
        <w:t xml:space="preserve"> </w:t>
      </w:r>
      <w:r>
        <w:t xml:space="preserve">3. Run customer demos with Intelligence Score feature</w:t>
      </w:r>
      <w:r>
        <w:t xml:space="preserve"> </w:t>
      </w:r>
      <w:r>
        <w:t xml:space="preserve">4. Collect feedback</w:t>
      </w:r>
    </w:p>
    <w:p>
      <w:pPr>
        <w:pStyle w:val="BodyText"/>
      </w:pPr>
      <w:r>
        <w:rPr>
          <w:bCs/>
          <w:b/>
        </w:rPr>
        <w:t xml:space="preserve">This Week:</w:t>
      </w:r>
      <w:r>
        <w:t xml:space="preserve"> </w:t>
      </w:r>
      <w:r>
        <w:t xml:space="preserve">5. Start Phase 5.2 (Clickable Source Details) if customer feedback is positive</w:t>
      </w:r>
      <w:r>
        <w:t xml:space="preserve"> </w:t>
      </w:r>
      <w:r>
        <w:t xml:space="preserve">6. Start Phase 5.4 (Healing Integration) after PR #222 merges</w:t>
      </w:r>
    </w:p>
    <w:p>
      <w:pPr>
        <w:pStyle w:val="BodyText"/>
      </w:pPr>
      <w:r>
        <w:rPr>
          <w:bCs/>
          <w:b/>
        </w:rPr>
        <w:t xml:space="preserve">This Month:</w:t>
      </w:r>
      <w:r>
        <w:t xml:space="preserve"> </w:t>
      </w:r>
      <w:r>
        <w:t xml:space="preserve">7. Implement top 2 customer-requested enhancements</w:t>
      </w:r>
      <w:r>
        <w:t xml:space="preserve"> </w:t>
      </w:r>
      <w:r>
        <w:t xml:space="preserve">8. Document Intelligence Score in customer-facing documentation</w:t>
      </w:r>
      <w:r>
        <w:t xml:space="preserve"> </w:t>
      </w:r>
      <w:r>
        <w:t xml:space="preserve">9. Create demo video showing Intelligence Score in 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roadmap is a living document — update it based on customer feedback and market validation.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2026-07-04T10:42:09Z</dcterms:created>
  <dcterms:modified xsi:type="dcterms:W3CDTF">2026-07-04T10:42:09Z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