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EC08CF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Prasanth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babu</w:t>
      </w:r>
      <w:proofErr w:type="spellEnd"/>
    </w:p>
    <w:p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="004A7238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EC08CF">
        <w:rPr>
          <w:rFonts w:cstheme="minorHAnsi"/>
          <w:b/>
        </w:rPr>
        <w:t>91 7306123917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hyperlink r:id="rId6" w:history="1">
        <w:r w:rsidR="00EC08CF" w:rsidRPr="00264CDC">
          <w:rPr>
            <w:rStyle w:val="Hyperlink"/>
            <w:rFonts w:cstheme="minorHAnsi"/>
          </w:rPr>
          <w:t>prasanth32888@gmail.com</w:t>
        </w:r>
      </w:hyperlink>
      <w:r w:rsidR="00EC08CF">
        <w:rPr>
          <w:rStyle w:val="Hyperlink"/>
          <w:rFonts w:cstheme="minorHAnsi"/>
          <w:b/>
          <w:color w:val="auto"/>
          <w:u w:val="none"/>
        </w:rPr>
        <w:t xml:space="preserve"> </w:t>
      </w:r>
      <w:r w:rsidR="008A6DFF">
        <w:rPr>
          <w:rStyle w:val="Hyperlink"/>
          <w:rFonts w:cstheme="minorHAnsi"/>
          <w:color w:val="auto"/>
          <w:u w:val="none"/>
        </w:rPr>
        <w:t xml:space="preserve">| </w:t>
      </w:r>
      <w:proofErr w:type="spellStart"/>
      <w:r w:rsidR="00EC08CF">
        <w:rPr>
          <w:rStyle w:val="Hyperlink"/>
          <w:rFonts w:cstheme="minorHAnsi"/>
          <w:color w:val="auto"/>
          <w:u w:val="none"/>
        </w:rPr>
        <w:t>Movva</w:t>
      </w:r>
      <w:proofErr w:type="spellEnd"/>
      <w:r w:rsidR="00EC08CF">
        <w:rPr>
          <w:rStyle w:val="Hyperlink"/>
          <w:rFonts w:cstheme="minorHAnsi"/>
          <w:color w:val="auto"/>
          <w:u w:val="none"/>
        </w:rPr>
        <w:t>, Andhra Pradesh.</w:t>
      </w:r>
    </w:p>
    <w:p w:rsidR="00777A14" w:rsidRPr="00C833F6" w:rsidRDefault="00E77903" w:rsidP="004A780E">
      <w:pPr>
        <w:spacing w:after="0" w:line="240" w:lineRule="auto"/>
        <w:ind w:left="180" w:hanging="180"/>
        <w:rPr>
          <w:rFonts w:cstheme="minorHAnsi"/>
          <w:bCs/>
        </w:rPr>
      </w:pPr>
      <w:r w:rsidRPr="00E77903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1439.3pt,13.55pt" to="1962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E653C3">
        <w:rPr>
          <w:rFonts w:cstheme="minorHAnsi"/>
          <w:b/>
        </w:rPr>
        <w:tab/>
      </w:r>
      <w:r w:rsidR="005C717C">
        <w:rPr>
          <w:rFonts w:cstheme="minorHAnsi"/>
          <w:b/>
        </w:rPr>
        <w:t xml:space="preserve"> Jan 2022</w:t>
      </w:r>
      <w:r w:rsidRPr="006A7772">
        <w:rPr>
          <w:rFonts w:cstheme="minorHAnsi"/>
          <w:b/>
        </w:rPr>
        <w:t xml:space="preserve"> – Present      </w:t>
      </w:r>
    </w:p>
    <w:p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Program Name </w:t>
      </w:r>
    </w:p>
    <w:p w:rsidR="00B52EBA" w:rsidRPr="00B52EBA" w:rsidRDefault="00B52EBA" w:rsidP="00B52EBA">
      <w:pPr>
        <w:spacing w:after="120" w:line="240" w:lineRule="auto"/>
        <w:rPr>
          <w:rFonts w:cstheme="minorHAnsi"/>
          <w:sz w:val="21"/>
          <w:szCs w:val="21"/>
        </w:rPr>
      </w:pPr>
      <w:r w:rsidRPr="00B52EBA">
        <w:rPr>
          <w:rFonts w:cstheme="minorHAnsi"/>
          <w:sz w:val="21"/>
          <w:szCs w:val="21"/>
        </w:rPr>
        <w:t xml:space="preserve">Course </w:t>
      </w:r>
      <w:r w:rsidR="00F4799E" w:rsidRPr="00B52EBA">
        <w:rPr>
          <w:rFonts w:cstheme="minorHAnsi"/>
          <w:sz w:val="21"/>
          <w:szCs w:val="21"/>
        </w:rPr>
        <w:t>content:</w:t>
      </w:r>
      <w:r w:rsidRPr="00B52EBA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Python, </w:t>
      </w:r>
      <w:proofErr w:type="spellStart"/>
      <w:r>
        <w:rPr>
          <w:rFonts w:cstheme="minorHAnsi"/>
          <w:sz w:val="21"/>
          <w:szCs w:val="21"/>
        </w:rPr>
        <w:t>MySQL</w:t>
      </w:r>
      <w:proofErr w:type="spellEnd"/>
      <w:r>
        <w:rPr>
          <w:rFonts w:cstheme="minorHAnsi"/>
          <w:sz w:val="21"/>
          <w:szCs w:val="21"/>
        </w:rPr>
        <w:t xml:space="preserve">, AWS, </w:t>
      </w:r>
      <w:r w:rsidR="00EC08CF" w:rsidRPr="00B52EBA">
        <w:rPr>
          <w:rFonts w:cstheme="minorHAnsi"/>
          <w:sz w:val="21"/>
          <w:szCs w:val="21"/>
        </w:rPr>
        <w:t>Data Structures and</w:t>
      </w:r>
      <w:r w:rsidR="008A6DFF" w:rsidRPr="00B52EBA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Algorithms, Data visualization, and </w:t>
      </w:r>
      <w:r w:rsidR="005C717C" w:rsidRPr="00B52EBA">
        <w:rPr>
          <w:rFonts w:cstheme="minorHAnsi"/>
          <w:sz w:val="21"/>
          <w:szCs w:val="21"/>
        </w:rPr>
        <w:t>Machine Learning.</w:t>
      </w:r>
    </w:p>
    <w:p w:rsidR="001D22AB" w:rsidRPr="006A7772" w:rsidRDefault="005C717C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 w:rsidRPr="005C717C">
        <w:rPr>
          <w:rFonts w:cstheme="minorHAnsi"/>
          <w:b/>
        </w:rPr>
        <w:t xml:space="preserve">Prasad V. </w:t>
      </w:r>
      <w:proofErr w:type="spellStart"/>
      <w:r w:rsidRPr="005C717C">
        <w:rPr>
          <w:rFonts w:cstheme="minorHAnsi"/>
          <w:b/>
        </w:rPr>
        <w:t>Potluri</w:t>
      </w:r>
      <w:proofErr w:type="spellEnd"/>
      <w:r w:rsidRPr="005C717C">
        <w:rPr>
          <w:rFonts w:cstheme="minorHAnsi"/>
          <w:b/>
        </w:rPr>
        <w:t xml:space="preserve"> Siddhartha Institute </w:t>
      </w:r>
      <w:proofErr w:type="gramStart"/>
      <w:r w:rsidRPr="005C717C">
        <w:rPr>
          <w:rFonts w:cstheme="minorHAnsi"/>
          <w:b/>
        </w:rPr>
        <w:t>Of</w:t>
      </w:r>
      <w:proofErr w:type="gramEnd"/>
      <w:r w:rsidRPr="005C717C">
        <w:rPr>
          <w:rFonts w:cstheme="minorHAnsi"/>
          <w:b/>
        </w:rPr>
        <w:t xml:space="preserve"> Technology</w:t>
      </w:r>
      <w:r>
        <w:rPr>
          <w:rFonts w:cstheme="minorHAnsi"/>
          <w:b/>
        </w:rPr>
        <w:t xml:space="preserve">, Vijayawada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</w:t>
      </w:r>
      <w:r w:rsidR="00E653C3">
        <w:rPr>
          <w:rFonts w:cstheme="minorHAnsi"/>
          <w:b/>
        </w:rPr>
        <w:t xml:space="preserve">        </w:t>
      </w:r>
      <w:r>
        <w:rPr>
          <w:rFonts w:cstheme="minorHAnsi"/>
          <w:b/>
        </w:rPr>
        <w:t>Jun 2016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Mar 2019</w:t>
      </w:r>
    </w:p>
    <w:p w:rsidR="001D22AB" w:rsidRDefault="005C717C" w:rsidP="004A780E">
      <w:pPr>
        <w:spacing w:after="40" w:line="240" w:lineRule="auto"/>
        <w:rPr>
          <w:rFonts w:cstheme="minorHAnsi"/>
        </w:rPr>
      </w:pPr>
      <w:r>
        <w:rPr>
          <w:rFonts w:cstheme="minorHAnsi"/>
          <w:b/>
        </w:rPr>
        <w:t>B</w:t>
      </w:r>
      <w:r w:rsidRPr="005C717C">
        <w:rPr>
          <w:rFonts w:cstheme="minorHAnsi"/>
          <w:b/>
        </w:rPr>
        <w:t>achelor of technology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M</w:t>
      </w:r>
      <w:r w:rsidRPr="005C717C">
        <w:rPr>
          <w:rFonts w:cstheme="minorHAnsi"/>
        </w:rPr>
        <w:t>echanical engineering</w:t>
      </w:r>
    </w:p>
    <w:p w:rsidR="005C717C" w:rsidRDefault="005C717C" w:rsidP="005C717C">
      <w:pPr>
        <w:spacing w:after="4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Project | </w:t>
      </w:r>
      <w:r w:rsidR="004941C0" w:rsidRPr="004941C0">
        <w:rPr>
          <w:rFonts w:cstheme="minorHAnsi"/>
          <w:b/>
        </w:rPr>
        <w:t>Speed controller of turbine by micro-controller</w:t>
      </w:r>
    </w:p>
    <w:p w:rsidR="005C717C" w:rsidRPr="004941C0" w:rsidRDefault="005C717C" w:rsidP="004941C0">
      <w:pPr>
        <w:pStyle w:val="ListParagraph"/>
        <w:spacing w:after="120" w:line="240" w:lineRule="auto"/>
        <w:ind w:left="0" w:firstLine="0"/>
        <w:rPr>
          <w:rFonts w:cstheme="minorHAnsi"/>
          <w:b/>
          <w:sz w:val="28"/>
          <w:szCs w:val="24"/>
        </w:rPr>
      </w:pPr>
      <w:r w:rsidRPr="005C717C">
        <w:rPr>
          <w:rFonts w:cstheme="minorHAnsi"/>
          <w:sz w:val="21"/>
          <w:szCs w:val="21"/>
        </w:rPr>
        <w:t xml:space="preserve">For avoiding fluctuations in speed of turbine, we create a speed controller. That works on micro-controller base.  It is the closed loop </w:t>
      </w:r>
      <w:proofErr w:type="spellStart"/>
      <w:r w:rsidRPr="005C717C">
        <w:rPr>
          <w:rFonts w:cstheme="minorHAnsi"/>
          <w:sz w:val="21"/>
          <w:szCs w:val="21"/>
        </w:rPr>
        <w:t>mechatronics</w:t>
      </w:r>
      <w:proofErr w:type="spellEnd"/>
      <w:r w:rsidRPr="005C717C">
        <w:rPr>
          <w:rFonts w:cstheme="minorHAnsi"/>
          <w:sz w:val="21"/>
          <w:szCs w:val="21"/>
        </w:rPr>
        <w:t xml:space="preserve"> design, where the speed is measured by sensor, that data (feedback) is send to microcontroller. By help of feedback microcontroller controls the whole governing system.</w:t>
      </w:r>
    </w:p>
    <w:p w:rsidR="00777A14" w:rsidRPr="00C833F6" w:rsidRDefault="00777A14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 w:rsidRPr="00C833F6">
        <w:rPr>
          <w:rFonts w:cstheme="minorHAnsi"/>
          <w:b/>
          <w:sz w:val="23"/>
          <w:szCs w:val="23"/>
        </w:rPr>
        <w:t>WORK</w:t>
      </w:r>
      <w:r w:rsidR="00BC216B">
        <w:rPr>
          <w:rFonts w:cstheme="minorHAnsi"/>
          <w:b/>
          <w:sz w:val="23"/>
          <w:szCs w:val="23"/>
        </w:rPr>
        <w:t xml:space="preserve"> </w:t>
      </w:r>
      <w:r w:rsidRPr="00C833F6">
        <w:rPr>
          <w:rFonts w:cstheme="minorHAnsi"/>
          <w:b/>
          <w:sz w:val="23"/>
          <w:szCs w:val="23"/>
        </w:rPr>
        <w:t>EXPERIENCE</w:t>
      </w:r>
    </w:p>
    <w:p w:rsidR="00C962A6" w:rsidRPr="006A7772" w:rsidRDefault="00E77903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 w:rsidRPr="00E77903">
        <w:rPr>
          <w:rFonts w:cstheme="minorHAnsi"/>
          <w:b/>
          <w:noProof/>
          <w:sz w:val="23"/>
          <w:szCs w:val="23"/>
        </w:rPr>
        <w:pict>
          <v:line id="Straight Connector 2" o:spid="_x0000_s1031" style="position:absolute;left:0;text-align:left;z-index:251661312;visibility:visible;mso-position-horizontal-relative:margin;mso-width-relative:margin" from="-.8pt,.05pt" to="522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<v:stroke joinstyle="miter"/>
            <w10:wrap anchorx="margin"/>
          </v:line>
        </w:pict>
      </w:r>
      <w:proofErr w:type="gramStart"/>
      <w:r w:rsidR="00BC216B">
        <w:rPr>
          <w:rFonts w:cstheme="minorHAnsi"/>
          <w:b/>
          <w:noProof/>
          <w:sz w:val="23"/>
          <w:szCs w:val="23"/>
        </w:rPr>
        <w:t>Gruhkarin</w:t>
      </w:r>
      <w:r w:rsidR="004D4871" w:rsidRPr="006A7772">
        <w:rPr>
          <w:rFonts w:cstheme="minorHAnsi"/>
          <w:b/>
        </w:rPr>
        <w:t xml:space="preserve"> </w:t>
      </w:r>
      <w:r w:rsidR="00BC216B">
        <w:rPr>
          <w:rFonts w:cstheme="minorHAnsi"/>
          <w:b/>
        </w:rPr>
        <w:t>,</w:t>
      </w:r>
      <w:proofErr w:type="gramEnd"/>
      <w:r w:rsidR="00BC216B">
        <w:rPr>
          <w:rFonts w:cstheme="minorHAnsi"/>
          <w:b/>
        </w:rPr>
        <w:t xml:space="preserve"> Vijayawada.</w:t>
      </w:r>
      <w:r w:rsidR="00BC216B">
        <w:rPr>
          <w:rFonts w:cstheme="minorHAnsi"/>
          <w:b/>
        </w:rPr>
        <w:tab/>
        <w:t>Jun 2019</w:t>
      </w:r>
      <w:r w:rsidR="000549AF" w:rsidRPr="006A7772">
        <w:rPr>
          <w:rFonts w:cstheme="minorHAnsi"/>
          <w:b/>
        </w:rPr>
        <w:t xml:space="preserve"> – </w:t>
      </w:r>
      <w:r w:rsidR="00BC216B">
        <w:rPr>
          <w:rFonts w:cstheme="minorHAnsi"/>
          <w:b/>
        </w:rPr>
        <w:t>Aug 2021</w:t>
      </w:r>
    </w:p>
    <w:p w:rsidR="00C962A6" w:rsidRPr="006A7772" w:rsidRDefault="00E653C3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proofErr w:type="gramStart"/>
      <w:r>
        <w:rPr>
          <w:rFonts w:cstheme="minorHAnsi"/>
          <w:b/>
        </w:rPr>
        <w:t>Interior Designer.</w:t>
      </w:r>
      <w:proofErr w:type="gramEnd"/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:rsidR="00E653C3" w:rsidRPr="00E653C3" w:rsidRDefault="00E653C3" w:rsidP="00F4799E">
      <w:pPr>
        <w:pStyle w:val="ListParagraph"/>
        <w:numPr>
          <w:ilvl w:val="0"/>
          <w:numId w:val="2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E653C3">
        <w:rPr>
          <w:rFonts w:cstheme="minorHAnsi"/>
        </w:rPr>
        <w:t>Participated in client meetings, evaluating needs, and creating drawings.</w:t>
      </w:r>
    </w:p>
    <w:p w:rsidR="00E653C3" w:rsidRPr="00E653C3" w:rsidRDefault="00E653C3" w:rsidP="00F4799E">
      <w:pPr>
        <w:pStyle w:val="ListParagraph"/>
        <w:numPr>
          <w:ilvl w:val="0"/>
          <w:numId w:val="2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E653C3">
        <w:rPr>
          <w:rFonts w:cstheme="minorHAnsi"/>
        </w:rPr>
        <w:t>Created innovative designs, concepts and conducted programming efforts, including space planning, layout, and use of furnishings, lighting, and colour coordination.</w:t>
      </w:r>
    </w:p>
    <w:p w:rsidR="00E653C3" w:rsidRDefault="00987B97" w:rsidP="00F4799E">
      <w:pPr>
        <w:pStyle w:val="ListParagraph"/>
        <w:numPr>
          <w:ilvl w:val="0"/>
          <w:numId w:val="2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987B97">
        <w:rPr>
          <w:rFonts w:cstheme="minorHAnsi"/>
        </w:rPr>
        <w:t>Designed &amp; executed conceptual steel &amp; GI kitchens and wardrobes with international standardized accessories &amp; appliances</w:t>
      </w:r>
      <w:r>
        <w:rPr>
          <w:rFonts w:cstheme="minorHAnsi"/>
        </w:rPr>
        <w:t>.</w:t>
      </w:r>
    </w:p>
    <w:p w:rsidR="008A6DFF" w:rsidRPr="00987B97" w:rsidRDefault="00987B97" w:rsidP="00F4799E">
      <w:pPr>
        <w:pStyle w:val="ListParagraph"/>
        <w:numPr>
          <w:ilvl w:val="0"/>
          <w:numId w:val="2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987B97">
        <w:rPr>
          <w:rFonts w:cstheme="minorHAnsi"/>
        </w:rPr>
        <w:t>Ensure effective cost measures for efficiency and profitability through i</w:t>
      </w:r>
      <w:r>
        <w:rPr>
          <w:rFonts w:cstheme="minorHAnsi"/>
        </w:rPr>
        <w:t>nitial assessment, design analy</w:t>
      </w:r>
      <w:r w:rsidRPr="00987B97">
        <w:rPr>
          <w:rFonts w:cstheme="minorHAnsi"/>
        </w:rPr>
        <w:t>sis, proposal, scheduling, and closing</w:t>
      </w:r>
      <w:r>
        <w:rPr>
          <w:rFonts w:cstheme="minorHAnsi"/>
        </w:rPr>
        <w:t>.</w:t>
      </w:r>
    </w:p>
    <w:p w:rsidR="008A6DFF" w:rsidRPr="00C833F6" w:rsidRDefault="00E77903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E77903">
        <w:rPr>
          <w:rFonts w:cstheme="minorHAnsi"/>
          <w:b/>
          <w:noProof/>
          <w:sz w:val="23"/>
          <w:szCs w:val="23"/>
        </w:rPr>
        <w:pict>
          <v:line id="Straight Connector 5" o:spid="_x0000_s1029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7062AA">
        <w:rPr>
          <w:rFonts w:asciiTheme="minorHAnsi" w:hAnsiTheme="minorHAnsi" w:cstheme="minorHAnsi"/>
          <w:b/>
          <w:sz w:val="23"/>
          <w:szCs w:val="23"/>
        </w:rPr>
        <w:t xml:space="preserve">SOFTWARE </w: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</w:p>
    <w:p w:rsidR="008A6DFF" w:rsidRPr="004A7238" w:rsidRDefault="004A7238" w:rsidP="00F4799E">
      <w:pPr>
        <w:pStyle w:val="ListParagraph"/>
        <w:numPr>
          <w:ilvl w:val="0"/>
          <w:numId w:val="1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– </w:t>
      </w:r>
      <w:r>
        <w:rPr>
          <w:rFonts w:cstheme="minorHAnsi"/>
        </w:rPr>
        <w:t>Python.</w:t>
      </w:r>
    </w:p>
    <w:p w:rsidR="004A7238" w:rsidRPr="004A7238" w:rsidRDefault="004A7238" w:rsidP="00F4799E">
      <w:pPr>
        <w:pStyle w:val="ListParagraph"/>
        <w:numPr>
          <w:ilvl w:val="0"/>
          <w:numId w:val="1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Database –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.</w:t>
      </w:r>
    </w:p>
    <w:p w:rsidR="004A7238" w:rsidRPr="004A7238" w:rsidRDefault="004A7238" w:rsidP="00F4799E">
      <w:pPr>
        <w:pStyle w:val="ListParagraph"/>
        <w:numPr>
          <w:ilvl w:val="0"/>
          <w:numId w:val="1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Data visualization – </w:t>
      </w:r>
      <w:r>
        <w:rPr>
          <w:rFonts w:cstheme="minorHAnsi"/>
        </w:rPr>
        <w:t>Power BI, Tableau, Python-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>, Python-</w:t>
      </w:r>
      <w:proofErr w:type="spellStart"/>
      <w:r>
        <w:rPr>
          <w:rFonts w:cstheme="minorHAnsi"/>
        </w:rPr>
        <w:t>S</w:t>
      </w:r>
      <w:r w:rsidRPr="004A7238">
        <w:rPr>
          <w:rFonts w:cstheme="minorHAnsi"/>
        </w:rPr>
        <w:t>eaborn</w:t>
      </w:r>
      <w:proofErr w:type="spellEnd"/>
      <w:r>
        <w:rPr>
          <w:rFonts w:cstheme="minorHAnsi"/>
        </w:rPr>
        <w:t>.</w:t>
      </w:r>
    </w:p>
    <w:p w:rsidR="004A7238" w:rsidRPr="004A7238" w:rsidRDefault="004A7238" w:rsidP="00F4799E">
      <w:pPr>
        <w:pStyle w:val="ListParagraph"/>
        <w:numPr>
          <w:ilvl w:val="0"/>
          <w:numId w:val="1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Other – </w:t>
      </w:r>
      <w:r>
        <w:rPr>
          <w:rFonts w:cstheme="minorHAnsi"/>
        </w:rPr>
        <w:t>MS Office, Adobe Photoshop, Adobe illustrator.</w:t>
      </w:r>
    </w:p>
    <w:p w:rsidR="004A7238" w:rsidRPr="004A7238" w:rsidRDefault="004A7238" w:rsidP="004A7238">
      <w:pPr>
        <w:pStyle w:val="ListParagraph"/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firstLine="0"/>
        <w:rPr>
          <w:rFonts w:cstheme="minorHAnsi"/>
          <w:b/>
        </w:rPr>
      </w:pPr>
    </w:p>
    <w:p w:rsidR="00625563" w:rsidRPr="004A7238" w:rsidRDefault="00E77903" w:rsidP="004A7238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sz w:val="23"/>
          <w:szCs w:val="23"/>
        </w:rPr>
      </w:pPr>
      <w:r w:rsidRPr="004A7238">
        <w:rPr>
          <w:rFonts w:asciiTheme="minorHAnsi" w:hAnsiTheme="minorHAnsi" w:cstheme="minorHAnsi"/>
          <w:b/>
          <w:bCs/>
          <w:sz w:val="23"/>
          <w:szCs w:val="23"/>
        </w:rPr>
        <w:pict>
          <v:line id="Straight Connector 3" o:spid="_x0000_s1028" style="position:absolute;left:0;text-align:left;z-index:25166336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4A7238">
        <w:rPr>
          <w:rFonts w:asciiTheme="minorHAnsi" w:hAnsiTheme="minorHAnsi" w:cstheme="minorHAnsi"/>
          <w:b/>
          <w:bCs/>
          <w:sz w:val="23"/>
          <w:szCs w:val="23"/>
        </w:rPr>
        <w:t>MANAGEMENT SKILLS</w:t>
      </w:r>
    </w:p>
    <w:p w:rsidR="007062AA" w:rsidRDefault="007062AA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Problem Solving.</w:t>
      </w:r>
    </w:p>
    <w:p w:rsidR="007062AA" w:rsidRDefault="007062AA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Critical thinking.</w:t>
      </w:r>
    </w:p>
    <w:p w:rsidR="007062AA" w:rsidRDefault="007062AA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Team work.</w:t>
      </w:r>
    </w:p>
    <w:p w:rsidR="007062AA" w:rsidRDefault="007062AA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Flexibility.</w:t>
      </w:r>
    </w:p>
    <w:p w:rsidR="0027612C" w:rsidRDefault="007062AA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Time management.</w:t>
      </w:r>
    </w:p>
    <w:p w:rsidR="00F16C2B" w:rsidRDefault="00F16C2B" w:rsidP="00F16C2B">
      <w:pPr>
        <w:pStyle w:val="ListParagraph"/>
        <w:tabs>
          <w:tab w:val="right" w:pos="10466"/>
        </w:tabs>
        <w:spacing w:before="120" w:after="0" w:line="240" w:lineRule="auto"/>
        <w:ind w:left="180" w:firstLine="0"/>
        <w:rPr>
          <w:rFonts w:cstheme="minorHAnsi"/>
        </w:rPr>
      </w:pPr>
    </w:p>
    <w:p w:rsidR="00F16C2B" w:rsidRPr="004A7238" w:rsidRDefault="00F16C2B" w:rsidP="00F16C2B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sz w:val="23"/>
          <w:szCs w:val="23"/>
        </w:rPr>
      </w:pPr>
      <w:r w:rsidRPr="004A7238">
        <w:rPr>
          <w:rFonts w:asciiTheme="minorHAnsi" w:hAnsiTheme="minorHAnsi" w:cstheme="minorHAnsi"/>
          <w:b/>
          <w:bCs/>
          <w:sz w:val="23"/>
          <w:szCs w:val="23"/>
        </w:rPr>
        <w:pict>
          <v:line id="_x0000_s1032" style="position:absolute;left:0;text-align:left;z-index:25167360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>
        <w:rPr>
          <w:rFonts w:asciiTheme="minorHAnsi" w:hAnsiTheme="minorHAnsi" w:cstheme="minorHAnsi"/>
          <w:b/>
          <w:bCs/>
          <w:sz w:val="23"/>
          <w:szCs w:val="23"/>
        </w:rPr>
        <w:t>HOBBIES</w:t>
      </w:r>
    </w:p>
    <w:p w:rsidR="00F16C2B" w:rsidRDefault="00F16C2B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Learning.</w:t>
      </w:r>
    </w:p>
    <w:p w:rsidR="00F16C2B" w:rsidRDefault="00F16C2B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Listening music.</w:t>
      </w:r>
    </w:p>
    <w:p w:rsidR="00F16C2B" w:rsidRDefault="00F16C2B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Exercise.</w:t>
      </w:r>
    </w:p>
    <w:p w:rsidR="00F16C2B" w:rsidRDefault="00F16C2B" w:rsidP="00F16C2B">
      <w:pPr>
        <w:pStyle w:val="ListParagraph"/>
        <w:tabs>
          <w:tab w:val="right" w:pos="10466"/>
        </w:tabs>
        <w:spacing w:before="120" w:after="0" w:line="240" w:lineRule="auto"/>
        <w:ind w:left="180" w:firstLine="0"/>
        <w:rPr>
          <w:rFonts w:cstheme="minorHAnsi"/>
        </w:rPr>
      </w:pPr>
    </w:p>
    <w:p w:rsidR="00F16C2B" w:rsidRPr="004A7238" w:rsidRDefault="00F16C2B" w:rsidP="00F16C2B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sz w:val="23"/>
          <w:szCs w:val="23"/>
        </w:rPr>
      </w:pPr>
      <w:r w:rsidRPr="004A7238">
        <w:rPr>
          <w:rFonts w:asciiTheme="minorHAnsi" w:hAnsiTheme="minorHAnsi" w:cstheme="minorHAnsi"/>
          <w:b/>
          <w:bCs/>
          <w:sz w:val="23"/>
          <w:szCs w:val="23"/>
        </w:rPr>
        <w:pict>
          <v:line id="_x0000_s1033" style="position:absolute;left:0;text-align:left;z-index:251675648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proofErr w:type="gramStart"/>
      <w:r>
        <w:rPr>
          <w:rFonts w:asciiTheme="minorHAnsi" w:hAnsiTheme="minorHAnsi" w:cstheme="minorHAnsi"/>
          <w:b/>
          <w:bCs/>
          <w:sz w:val="23"/>
          <w:szCs w:val="23"/>
        </w:rPr>
        <w:t>LANGUAGES.</w:t>
      </w:r>
      <w:proofErr w:type="gramEnd"/>
    </w:p>
    <w:p w:rsidR="00F16C2B" w:rsidRDefault="00F16C2B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English.</w:t>
      </w:r>
    </w:p>
    <w:p w:rsidR="007062AA" w:rsidRPr="00F16C2B" w:rsidRDefault="00F16C2B" w:rsidP="00F4799E">
      <w:pPr>
        <w:pStyle w:val="ListParagraph"/>
        <w:numPr>
          <w:ilvl w:val="0"/>
          <w:numId w:val="3"/>
        </w:numPr>
        <w:tabs>
          <w:tab w:val="right" w:pos="10466"/>
        </w:tabs>
        <w:spacing w:before="120"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Telugu.</w:t>
      </w:r>
      <w:r w:rsidR="001D404E" w:rsidRPr="00F16C2B">
        <w:rPr>
          <w:rFonts w:cstheme="minorHAnsi"/>
          <w:b/>
        </w:rPr>
        <w:tab/>
      </w:r>
    </w:p>
    <w:p w:rsidR="00D339D1" w:rsidRPr="00B52EBA" w:rsidRDefault="00D339D1" w:rsidP="00B52EBA">
      <w:pPr>
        <w:tabs>
          <w:tab w:val="right" w:pos="10440"/>
        </w:tabs>
        <w:spacing w:after="240" w:line="240" w:lineRule="auto"/>
        <w:rPr>
          <w:rFonts w:cstheme="minorHAnsi"/>
        </w:rPr>
      </w:pPr>
    </w:p>
    <w:sectPr w:rsidR="00D339D1" w:rsidRPr="00B52EBA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412CE"/>
    <w:multiLevelType w:val="hybridMultilevel"/>
    <w:tmpl w:val="47B2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35D29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D404E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2C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1C0"/>
    <w:rsid w:val="004948D4"/>
    <w:rsid w:val="004A1CDF"/>
    <w:rsid w:val="004A7238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C717C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062AA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87B97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52EBA"/>
    <w:rsid w:val="00B908C9"/>
    <w:rsid w:val="00BA3954"/>
    <w:rsid w:val="00BB1227"/>
    <w:rsid w:val="00BB323C"/>
    <w:rsid w:val="00BB6283"/>
    <w:rsid w:val="00BC216B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53C3"/>
    <w:rsid w:val="00E6653B"/>
    <w:rsid w:val="00E77903"/>
    <w:rsid w:val="00E8548C"/>
    <w:rsid w:val="00E87B5C"/>
    <w:rsid w:val="00E95182"/>
    <w:rsid w:val="00EC08CF"/>
    <w:rsid w:val="00EC7C7C"/>
    <w:rsid w:val="00EE2044"/>
    <w:rsid w:val="00EE4A37"/>
    <w:rsid w:val="00EF1390"/>
    <w:rsid w:val="00F03DF2"/>
    <w:rsid w:val="00F04372"/>
    <w:rsid w:val="00F07481"/>
    <w:rsid w:val="00F16C2B"/>
    <w:rsid w:val="00F31477"/>
    <w:rsid w:val="00F33E14"/>
    <w:rsid w:val="00F4799E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B296B"/>
    <w:rsid w:val="00FC2658"/>
    <w:rsid w:val="00FC62E0"/>
    <w:rsid w:val="00FD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anth328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hp</cp:lastModifiedBy>
  <cp:revision>18</cp:revision>
  <cp:lastPrinted>2018-08-25T14:57:00Z</cp:lastPrinted>
  <dcterms:created xsi:type="dcterms:W3CDTF">2020-03-12T04:59:00Z</dcterms:created>
  <dcterms:modified xsi:type="dcterms:W3CDTF">2022-04-06T07:52:00Z</dcterms:modified>
</cp:coreProperties>
</file>