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453" w:rsidRPr="006A1EDB" w:rsidRDefault="006A1EDB" w:rsidP="006A1ED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1EDB">
        <w:rPr>
          <w:rFonts w:ascii="Times New Roman" w:hAnsi="Times New Roman" w:cs="Times New Roman"/>
          <w:b/>
          <w:sz w:val="32"/>
          <w:szCs w:val="32"/>
        </w:rPr>
        <w:t xml:space="preserve">Project: </w:t>
      </w:r>
      <w:r w:rsidR="00475453" w:rsidRPr="006A1EDB">
        <w:rPr>
          <w:rFonts w:ascii="Times New Roman" w:hAnsi="Times New Roman" w:cs="Times New Roman"/>
          <w:b/>
          <w:sz w:val="32"/>
          <w:szCs w:val="32"/>
        </w:rPr>
        <w:t>Enrollment to Co</w:t>
      </w:r>
      <w:r w:rsidR="00941A78">
        <w:rPr>
          <w:rFonts w:ascii="Times New Roman" w:hAnsi="Times New Roman" w:cs="Times New Roman"/>
          <w:b/>
          <w:sz w:val="32"/>
          <w:szCs w:val="32"/>
        </w:rPr>
        <w:t>mputer Science program from 2000-2015</w:t>
      </w:r>
    </w:p>
    <w:p w:rsidR="00AA1DC0" w:rsidRPr="006A1EDB" w:rsidRDefault="00475453" w:rsidP="00AA1DC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1EDB">
        <w:rPr>
          <w:rFonts w:ascii="Times New Roman" w:hAnsi="Times New Roman" w:cs="Times New Roman"/>
          <w:b/>
          <w:sz w:val="32"/>
          <w:szCs w:val="32"/>
        </w:rPr>
        <w:t>Statement of Work</w:t>
      </w:r>
    </w:p>
    <w:p w:rsidR="00941A78" w:rsidRPr="00AA1DC0" w:rsidRDefault="00941A78" w:rsidP="00941A7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1DC0">
        <w:rPr>
          <w:rFonts w:ascii="Times New Roman" w:hAnsi="Times New Roman" w:cs="Times New Roman"/>
          <w:b/>
          <w:sz w:val="24"/>
          <w:szCs w:val="24"/>
          <w:u w:val="single"/>
        </w:rPr>
        <w:t>Scope of Data:</w:t>
      </w:r>
    </w:p>
    <w:p w:rsidR="00941A78" w:rsidRPr="00941A78" w:rsidRDefault="00941A78" w:rsidP="00941A7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project focuses on analyzing</w:t>
      </w:r>
      <w:r w:rsidRPr="00AA1DC0">
        <w:rPr>
          <w:rFonts w:ascii="Times New Roman" w:hAnsi="Times New Roman" w:cs="Times New Roman"/>
          <w:sz w:val="24"/>
          <w:szCs w:val="24"/>
        </w:rPr>
        <w:t xml:space="preserve"> the growth of student enrollment to computer science program with the help of accurate data from National Science Foundation (NSF)</w:t>
      </w:r>
    </w:p>
    <w:p w:rsidR="00AA1DC0" w:rsidRPr="00AA1DC0" w:rsidRDefault="00475453" w:rsidP="00AA1D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1DC0">
        <w:rPr>
          <w:rFonts w:ascii="Times New Roman" w:hAnsi="Times New Roman" w:cs="Times New Roman"/>
          <w:b/>
          <w:sz w:val="24"/>
          <w:szCs w:val="24"/>
          <w:u w:val="single"/>
        </w:rPr>
        <w:t>Data</w:t>
      </w:r>
      <w:r w:rsidR="00AA1DC0">
        <w:rPr>
          <w:rFonts w:ascii="Times New Roman" w:hAnsi="Times New Roman" w:cs="Times New Roman"/>
          <w:b/>
          <w:sz w:val="24"/>
          <w:szCs w:val="24"/>
          <w:u w:val="single"/>
        </w:rPr>
        <w:t>base Content</w:t>
      </w:r>
      <w:r w:rsidRPr="00AA1DC0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941A78" w:rsidRPr="00941A78" w:rsidRDefault="00941A78" w:rsidP="00941A78">
      <w:pPr>
        <w:pStyle w:val="ListParagraph"/>
        <w:numPr>
          <w:ilvl w:val="0"/>
          <w:numId w:val="6"/>
        </w:numPr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Graduate </w:t>
      </w:r>
      <w:r w:rsidR="00475453" w:rsidRPr="006A1EDB">
        <w:rPr>
          <w:rFonts w:ascii="Times New Roman" w:hAnsi="Times New Roman" w:cs="Times New Roman"/>
          <w:sz w:val="24"/>
          <w:szCs w:val="24"/>
        </w:rPr>
        <w:t xml:space="preserve">Enrollment to higher education by type of </w:t>
      </w:r>
      <w:r w:rsidRPr="006A1EDB">
        <w:rPr>
          <w:rFonts w:ascii="Times New Roman" w:hAnsi="Times New Roman" w:cs="Times New Roman"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 xml:space="preserve">  and </w:t>
      </w:r>
      <w:r w:rsidR="002A5CF8" w:rsidRPr="006A1EDB">
        <w:rPr>
          <w:rFonts w:ascii="Times New Roman" w:hAnsi="Times New Roman" w:cs="Times New Roman"/>
          <w:sz w:val="24"/>
          <w:szCs w:val="24"/>
        </w:rPr>
        <w:t>citizenship</w:t>
      </w:r>
      <w:r>
        <w:rPr>
          <w:rFonts w:ascii="Times New Roman" w:hAnsi="Times New Roman" w:cs="Times New Roman"/>
          <w:sz w:val="24"/>
          <w:szCs w:val="24"/>
        </w:rPr>
        <w:t xml:space="preserve"> from</w:t>
      </w:r>
      <w:r w:rsidR="002A5CF8" w:rsidRPr="006A1EDB">
        <w:rPr>
          <w:rFonts w:ascii="Times New Roman" w:hAnsi="Times New Roman" w:cs="Times New Roman"/>
          <w:sz w:val="24"/>
          <w:szCs w:val="24"/>
        </w:rPr>
        <w:t xml:space="preserve"> 2000–15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41A78">
        <w:rPr>
          <w:rFonts w:ascii="Times New Roman" w:hAnsi="Times New Roman" w:cs="Times New Roman"/>
          <w:b/>
          <w:sz w:val="24"/>
          <w:szCs w:val="24"/>
        </w:rPr>
        <w:t>Graduate_Enrollment.csv</w:t>
      </w:r>
    </w:p>
    <w:p w:rsidR="00941A78" w:rsidRDefault="006A1EDB" w:rsidP="00941A78">
      <w:pPr>
        <w:pStyle w:val="ListParagraph"/>
        <w:numPr>
          <w:ilvl w:val="0"/>
          <w:numId w:val="6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6A1EDB">
        <w:rPr>
          <w:rFonts w:ascii="Times New Roman" w:hAnsi="Times New Roman" w:cs="Times New Roman"/>
          <w:sz w:val="24"/>
          <w:szCs w:val="24"/>
        </w:rPr>
        <w:t xml:space="preserve">International </w:t>
      </w:r>
      <w:r w:rsidR="00941A78">
        <w:rPr>
          <w:rFonts w:ascii="Times New Roman" w:hAnsi="Times New Roman" w:cs="Times New Roman"/>
          <w:sz w:val="24"/>
          <w:szCs w:val="24"/>
        </w:rPr>
        <w:t>Graduate</w:t>
      </w:r>
      <w:r w:rsidRPr="006A1EDB">
        <w:rPr>
          <w:rFonts w:ascii="Times New Roman" w:hAnsi="Times New Roman" w:cs="Times New Roman"/>
          <w:sz w:val="24"/>
          <w:szCs w:val="24"/>
        </w:rPr>
        <w:t xml:space="preserve"> Enrollment in U.S. higher education institutions by field and</w:t>
      </w:r>
      <w:r w:rsidR="00941A78">
        <w:rPr>
          <w:rFonts w:ascii="Times New Roman" w:hAnsi="Times New Roman" w:cs="Times New Roman"/>
          <w:sz w:val="24"/>
          <w:szCs w:val="24"/>
        </w:rPr>
        <w:t xml:space="preserve"> selected places of origin: 2016,20</w:t>
      </w:r>
      <w:r w:rsidRPr="006A1EDB">
        <w:rPr>
          <w:rFonts w:ascii="Times New Roman" w:hAnsi="Times New Roman" w:cs="Times New Roman"/>
          <w:sz w:val="24"/>
          <w:szCs w:val="24"/>
        </w:rPr>
        <w:t>17</w:t>
      </w:r>
      <w:r w:rsidR="00941A7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41A78" w:rsidRPr="00941A78" w:rsidRDefault="00941A78" w:rsidP="00941A7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41A78">
        <w:rPr>
          <w:rFonts w:ascii="Times New Roman" w:hAnsi="Times New Roman" w:cs="Times New Roman"/>
          <w:b/>
          <w:sz w:val="24"/>
          <w:szCs w:val="24"/>
        </w:rPr>
        <w:t>International_Graduate_Enrollment.csv</w:t>
      </w:r>
    </w:p>
    <w:p w:rsidR="00941A78" w:rsidRPr="00941A78" w:rsidRDefault="00941A78" w:rsidP="00941A78">
      <w:pPr>
        <w:pStyle w:val="ListParagraph"/>
        <w:numPr>
          <w:ilvl w:val="0"/>
          <w:numId w:val="6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Financial Support for f</w:t>
      </w:r>
      <w:r w:rsidRPr="00941A78">
        <w:rPr>
          <w:rFonts w:ascii="Times New Roman" w:hAnsi="Times New Roman" w:cs="Times New Roman"/>
          <w:sz w:val="24"/>
          <w:szCs w:val="24"/>
        </w:rPr>
        <w:t>ull-time S&amp;E graduate students, by field and mechanism of primary support: 2015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41A7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41A78" w:rsidRPr="006A1EDB" w:rsidRDefault="00941A78" w:rsidP="00941A7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41A78">
        <w:rPr>
          <w:rFonts w:ascii="Times New Roman" w:hAnsi="Times New Roman" w:cs="Times New Roman"/>
          <w:b/>
          <w:sz w:val="24"/>
          <w:szCs w:val="24"/>
        </w:rPr>
        <w:t>Graduate_Financial_Support.csv</w:t>
      </w:r>
    </w:p>
    <w:p w:rsidR="00AA1DC0" w:rsidRPr="006A1EDB" w:rsidRDefault="00941A78" w:rsidP="00941A78">
      <w:pPr>
        <w:pStyle w:val="ListParagraph"/>
        <w:numPr>
          <w:ilvl w:val="0"/>
          <w:numId w:val="6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Master’s Degrees</w:t>
      </w:r>
      <w:r w:rsidR="00560549" w:rsidRPr="006A1EDB">
        <w:rPr>
          <w:rFonts w:ascii="Times New Roman" w:hAnsi="Times New Roman" w:cs="Times New Roman"/>
          <w:sz w:val="24"/>
          <w:szCs w:val="24"/>
        </w:rPr>
        <w:t xml:space="preserve"> Earned in U.S. higher</w:t>
      </w:r>
      <w:r>
        <w:rPr>
          <w:rFonts w:ascii="Times New Roman" w:hAnsi="Times New Roman" w:cs="Times New Roman"/>
          <w:sz w:val="24"/>
          <w:szCs w:val="24"/>
        </w:rPr>
        <w:t xml:space="preserve"> education institutions: 2015,2017: </w:t>
      </w:r>
      <w:r w:rsidRPr="00941A78">
        <w:rPr>
          <w:rFonts w:ascii="Times New Roman" w:hAnsi="Times New Roman" w:cs="Times New Roman"/>
          <w:b/>
          <w:sz w:val="24"/>
          <w:szCs w:val="24"/>
        </w:rPr>
        <w:t>Master_s_Degrees_Awarded.csv</w:t>
      </w:r>
    </w:p>
    <w:p w:rsidR="00560549" w:rsidRPr="00AA1DC0" w:rsidRDefault="00560549" w:rsidP="00AA1D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1DC0">
        <w:rPr>
          <w:rFonts w:ascii="Times New Roman" w:hAnsi="Times New Roman" w:cs="Times New Roman"/>
          <w:b/>
          <w:sz w:val="24"/>
          <w:szCs w:val="24"/>
          <w:u w:val="single"/>
        </w:rPr>
        <w:t>Source:</w:t>
      </w:r>
    </w:p>
    <w:p w:rsidR="00AA1DC0" w:rsidRPr="00941A78" w:rsidRDefault="00AA1DC0" w:rsidP="00941A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A1DC0">
        <w:rPr>
          <w:rFonts w:ascii="Times New Roman" w:hAnsi="Times New Roman" w:cs="Times New Roman"/>
          <w:sz w:val="24"/>
          <w:szCs w:val="24"/>
        </w:rPr>
        <w:t xml:space="preserve">National Science Foundation: </w:t>
      </w:r>
      <w:hyperlink r:id="rId5" w:history="1">
        <w:r w:rsidR="00560549" w:rsidRPr="00AA1DC0">
          <w:rPr>
            <w:rStyle w:val="Hyperlink"/>
            <w:rFonts w:ascii="Times New Roman" w:hAnsi="Times New Roman" w:cs="Times New Roman"/>
            <w:sz w:val="24"/>
            <w:szCs w:val="24"/>
          </w:rPr>
          <w:t>https://nsf.gov/statistics/2018/nsb20181/report/sections/higher-education-in-science-and-engineering/the-u-s-higher-education-system</w:t>
        </w:r>
      </w:hyperlink>
    </w:p>
    <w:sectPr w:rsidR="00AA1DC0" w:rsidRPr="00941A78" w:rsidSect="00AA1DC0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 Semi Bold">
    <w:altName w:val="Open Sans Semi 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6456A"/>
    <w:multiLevelType w:val="hybridMultilevel"/>
    <w:tmpl w:val="782A3EC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FF647A"/>
    <w:multiLevelType w:val="hybridMultilevel"/>
    <w:tmpl w:val="DEAAA2A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3686D4C"/>
    <w:multiLevelType w:val="hybridMultilevel"/>
    <w:tmpl w:val="73B0A9E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EC5B5B"/>
    <w:multiLevelType w:val="hybridMultilevel"/>
    <w:tmpl w:val="ED0EF1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94421FC"/>
    <w:multiLevelType w:val="hybridMultilevel"/>
    <w:tmpl w:val="F41435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3926910"/>
    <w:multiLevelType w:val="hybridMultilevel"/>
    <w:tmpl w:val="AB382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8516B6F"/>
    <w:multiLevelType w:val="hybridMultilevel"/>
    <w:tmpl w:val="358207F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D0F63C0"/>
    <w:multiLevelType w:val="hybridMultilevel"/>
    <w:tmpl w:val="35881FC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0A97A31"/>
    <w:multiLevelType w:val="hybridMultilevel"/>
    <w:tmpl w:val="E736A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7C0200"/>
    <w:multiLevelType w:val="hybridMultilevel"/>
    <w:tmpl w:val="C6BA3FE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14D6BCE"/>
    <w:multiLevelType w:val="hybridMultilevel"/>
    <w:tmpl w:val="E77AEC0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0"/>
  </w:num>
  <w:num w:numId="5">
    <w:abstractNumId w:val="2"/>
  </w:num>
  <w:num w:numId="6">
    <w:abstractNumId w:val="3"/>
  </w:num>
  <w:num w:numId="7">
    <w:abstractNumId w:val="1"/>
  </w:num>
  <w:num w:numId="8">
    <w:abstractNumId w:val="5"/>
  </w:num>
  <w:num w:numId="9">
    <w:abstractNumId w:val="4"/>
  </w:num>
  <w:num w:numId="10">
    <w:abstractNumId w:val="9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75453"/>
    <w:rsid w:val="00091B52"/>
    <w:rsid w:val="000F00C0"/>
    <w:rsid w:val="002A5CF8"/>
    <w:rsid w:val="002F119E"/>
    <w:rsid w:val="003942DB"/>
    <w:rsid w:val="00475453"/>
    <w:rsid w:val="00507C98"/>
    <w:rsid w:val="005116FE"/>
    <w:rsid w:val="00560549"/>
    <w:rsid w:val="005948FA"/>
    <w:rsid w:val="006A1EDB"/>
    <w:rsid w:val="00803EC5"/>
    <w:rsid w:val="00815D26"/>
    <w:rsid w:val="00941A78"/>
    <w:rsid w:val="00A218B4"/>
    <w:rsid w:val="00AA1DC0"/>
    <w:rsid w:val="00AC64AB"/>
    <w:rsid w:val="00DC4A72"/>
    <w:rsid w:val="00FC1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98"/>
  </w:style>
  <w:style w:type="paragraph" w:styleId="Heading1">
    <w:name w:val="heading 1"/>
    <w:basedOn w:val="Normal"/>
    <w:next w:val="Normal"/>
    <w:link w:val="Heading1Char"/>
    <w:uiPriority w:val="9"/>
    <w:qFormat/>
    <w:rsid w:val="004754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4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754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54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54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754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54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7545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A218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0549"/>
    <w:rPr>
      <w:color w:val="0000FF" w:themeColor="hyperlink"/>
      <w:u w:val="single"/>
    </w:rPr>
  </w:style>
  <w:style w:type="paragraph" w:customStyle="1" w:styleId="Default">
    <w:name w:val="Default"/>
    <w:rsid w:val="00941A78"/>
    <w:pPr>
      <w:autoSpaceDE w:val="0"/>
      <w:autoSpaceDN w:val="0"/>
      <w:adjustRightInd w:val="0"/>
      <w:spacing w:after="0" w:line="240" w:lineRule="auto"/>
    </w:pPr>
    <w:rPr>
      <w:rFonts w:ascii="Open Sans Semi Bold" w:hAnsi="Open Sans Semi Bold" w:cs="Open Sans Semi Bold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sf.gov/statistics/2018/nsb20181/report/sections/higher-education-in-science-and-engineering/the-u-s-higher-education-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Prabhu Yellina</dc:creator>
  <cp:lastModifiedBy>Prabhu Yellina</cp:lastModifiedBy>
  <cp:revision>3</cp:revision>
  <dcterms:created xsi:type="dcterms:W3CDTF">2020-11-16T15:44:00Z</dcterms:created>
  <dcterms:modified xsi:type="dcterms:W3CDTF">2020-12-17T03:55:00Z</dcterms:modified>
</cp:coreProperties>
</file>