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C5BB" w14:textId="1E6D89BC" w:rsidR="00E72DF7" w:rsidRDefault="00FB61D5" w:rsidP="00FB61D5">
      <w:pPr>
        <w:jc w:val="center"/>
        <w:rPr>
          <w:b/>
          <w:bCs/>
        </w:rPr>
      </w:pPr>
      <w:r w:rsidRPr="00203FCD">
        <w:rPr>
          <w:b/>
          <w:bCs/>
          <w:sz w:val="28"/>
          <w:szCs w:val="36"/>
        </w:rPr>
        <w:t xml:space="preserve">Assignment – </w:t>
      </w:r>
      <w:r w:rsidR="003834B2">
        <w:rPr>
          <w:b/>
          <w:bCs/>
          <w:sz w:val="28"/>
          <w:szCs w:val="36"/>
        </w:rPr>
        <w:t>Classification with GridSearchCV</w:t>
      </w:r>
      <w:r w:rsidRPr="00203FCD">
        <w:rPr>
          <w:b/>
          <w:bCs/>
          <w:sz w:val="28"/>
          <w:szCs w:val="36"/>
        </w:rPr>
        <w:t xml:space="preserve"> Algorithm</w:t>
      </w:r>
    </w:p>
    <w:p w14:paraId="358CAAE1" w14:textId="1B734DBE" w:rsidR="00FB61D5" w:rsidRDefault="00FB61D5" w:rsidP="00FB61D5">
      <w:pPr>
        <w:rPr>
          <w:b/>
          <w:bCs/>
        </w:rPr>
      </w:pPr>
      <w:r>
        <w:rPr>
          <w:b/>
          <w:bCs/>
        </w:rPr>
        <w:t>Problem Statement or Requirement</w:t>
      </w:r>
    </w:p>
    <w:p w14:paraId="2B9E87B0" w14:textId="33413C1C" w:rsidR="00FB61D5" w:rsidRDefault="00823BED" w:rsidP="00FB61D5">
      <w:pPr>
        <w:jc w:val="both"/>
      </w:pPr>
      <w:r w:rsidRPr="00823BED">
        <w:t xml:space="preserve">A requirement from the Hospital, Management asked us to create a predictive model which will predict the </w:t>
      </w:r>
      <w:r w:rsidRPr="00823BED">
        <w:t>chronic kidney disease (</w:t>
      </w:r>
      <w:r w:rsidRPr="00823BED">
        <w:t>CKD) based on the several parameters. The Client has provided the dataset of the same.</w:t>
      </w:r>
    </w:p>
    <w:p w14:paraId="60F3E1F2" w14:textId="77777777" w:rsidR="00FB61D5" w:rsidRDefault="00FB61D5" w:rsidP="00FB61D5">
      <w:pPr>
        <w:jc w:val="both"/>
      </w:pPr>
    </w:p>
    <w:p w14:paraId="687BB7EE" w14:textId="0374E463" w:rsidR="00FB61D5" w:rsidRDefault="00FB61D5" w:rsidP="00FB61D5">
      <w:pPr>
        <w:jc w:val="both"/>
      </w:pPr>
      <w:r w:rsidRPr="00FB61D5">
        <w:t>1.)</w:t>
      </w:r>
      <w:r>
        <w:t xml:space="preserve"> </w:t>
      </w:r>
      <w:r w:rsidRPr="00FB61D5">
        <w:t>Identify your problem statement</w:t>
      </w:r>
    </w:p>
    <w:p w14:paraId="366A598C" w14:textId="2C82BC41" w:rsidR="00FB61D5" w:rsidRDefault="00FB61D5" w:rsidP="00FB61D5">
      <w:pPr>
        <w:jc w:val="both"/>
      </w:pPr>
      <w:r>
        <w:tab/>
        <w:t>Step-1: Domain Selection - Machine Learning</w:t>
      </w:r>
    </w:p>
    <w:p w14:paraId="069B6D5E" w14:textId="37DE2D80" w:rsidR="00FB61D5" w:rsidRDefault="00FB61D5" w:rsidP="00FB61D5">
      <w:pPr>
        <w:jc w:val="both"/>
      </w:pPr>
      <w:r>
        <w:tab/>
        <w:t xml:space="preserve">Step-2: Learning Method - </w:t>
      </w:r>
      <w:r w:rsidR="00797768">
        <w:t>Uns</w:t>
      </w:r>
      <w:r>
        <w:t>upervised</w:t>
      </w:r>
    </w:p>
    <w:p w14:paraId="6041CCBB" w14:textId="33AA77D6" w:rsidR="00FB61D5" w:rsidRDefault="00FB61D5" w:rsidP="00FB61D5">
      <w:pPr>
        <w:jc w:val="both"/>
      </w:pPr>
      <w:r>
        <w:tab/>
        <w:t xml:space="preserve">Step-3: Type - </w:t>
      </w:r>
      <w:r w:rsidR="00797768">
        <w:t>Classification</w:t>
      </w:r>
      <w:r>
        <w:t xml:space="preserve"> - </w:t>
      </w:r>
      <w:r w:rsidR="00797768">
        <w:t>Categorical</w:t>
      </w:r>
      <w:r>
        <w:t xml:space="preserve"> values as output</w:t>
      </w:r>
    </w:p>
    <w:p w14:paraId="53E7F6A6" w14:textId="4478B2FB" w:rsidR="00F72B83" w:rsidRDefault="00F72B83" w:rsidP="00FB61D5">
      <w:pPr>
        <w:jc w:val="both"/>
      </w:pPr>
      <w:r>
        <w:tab/>
        <w:t>Step-4: convert Categorical values into numerical by nominal data method</w:t>
      </w:r>
    </w:p>
    <w:p w14:paraId="65771FAC" w14:textId="59C4EEA9" w:rsidR="00F72B83" w:rsidRDefault="00F72B83" w:rsidP="00FB61D5">
      <w:pPr>
        <w:jc w:val="both"/>
      </w:pPr>
      <w:r>
        <w:tab/>
        <w:t>Step-5: Try SVM, Decision Tree, Random Forest</w:t>
      </w:r>
      <w:r w:rsidR="007D41F4">
        <w:t>, Logistic Regression, K-Means, Navie’s Bayes</w:t>
      </w:r>
    </w:p>
    <w:p w14:paraId="2CD62FD0" w14:textId="5057F30C" w:rsidR="00F72B83" w:rsidRDefault="00F72B83" w:rsidP="00FB61D5">
      <w:pPr>
        <w:jc w:val="both"/>
      </w:pPr>
      <w:r>
        <w:tab/>
        <w:t xml:space="preserve">Step-6: Derive the highest </w:t>
      </w:r>
      <w:r w:rsidR="007D41F4">
        <w:t>scoring value through confusion matrix</w:t>
      </w:r>
    </w:p>
    <w:p w14:paraId="0B0FF5DC" w14:textId="40645530" w:rsidR="00F72B83" w:rsidRDefault="00F72B83" w:rsidP="00FB61D5">
      <w:pPr>
        <w:jc w:val="both"/>
      </w:pPr>
      <w:r>
        <w:tab/>
        <w:t>Step-7: Save the best model and finalize</w:t>
      </w:r>
    </w:p>
    <w:p w14:paraId="6424E53B" w14:textId="77777777" w:rsidR="009154DE" w:rsidRPr="00F72B83" w:rsidRDefault="009154DE" w:rsidP="00FB61D5">
      <w:pPr>
        <w:jc w:val="both"/>
      </w:pPr>
    </w:p>
    <w:p w14:paraId="1D8A19B7" w14:textId="7557A3FC" w:rsidR="00FB61D5" w:rsidRDefault="00FB61D5" w:rsidP="00FB61D5">
      <w:pPr>
        <w:jc w:val="both"/>
      </w:pPr>
      <w:r w:rsidRPr="00FB61D5">
        <w:t>2.)</w:t>
      </w:r>
      <w:r>
        <w:t xml:space="preserve"> </w:t>
      </w:r>
      <w:r w:rsidRPr="00FB61D5">
        <w:t>Tell basic info about the dataset (Total number of rows, columns)</w:t>
      </w:r>
    </w:p>
    <w:p w14:paraId="3E3AE29F" w14:textId="63C04517" w:rsidR="00FB61D5" w:rsidRDefault="00FB61D5" w:rsidP="00FB61D5">
      <w:pPr>
        <w:jc w:val="both"/>
      </w:pPr>
      <w:r>
        <w:tab/>
      </w:r>
      <w:r w:rsidR="00F72B83">
        <w:t xml:space="preserve">Total number of Rows: </w:t>
      </w:r>
      <w:r w:rsidR="00B6670D">
        <w:t>399</w:t>
      </w:r>
    </w:p>
    <w:p w14:paraId="25F732A6" w14:textId="3EE52FD2" w:rsidR="00F72B83" w:rsidRDefault="00F72B83" w:rsidP="00FB61D5">
      <w:pPr>
        <w:jc w:val="both"/>
      </w:pPr>
      <w:r>
        <w:tab/>
        <w:t>Total number of Columns:</w:t>
      </w:r>
      <w:r w:rsidR="009154DE">
        <w:t xml:space="preserve"> </w:t>
      </w:r>
      <w:r w:rsidR="00B6670D">
        <w:t>25</w:t>
      </w:r>
      <w:r>
        <w:t xml:space="preserve"> </w:t>
      </w:r>
    </w:p>
    <w:p w14:paraId="4A86E2F1" w14:textId="3CCD6F3D" w:rsidR="009154DE" w:rsidRDefault="009154DE" w:rsidP="00FB61D5">
      <w:pPr>
        <w:jc w:val="both"/>
      </w:pPr>
      <w:r>
        <w:tab/>
      </w:r>
      <w:r w:rsidR="006155F1">
        <w:t>12</w:t>
      </w:r>
      <w:r>
        <w:t xml:space="preserve"> categorical columns to be converted into numerical values using nominal data method</w:t>
      </w:r>
    </w:p>
    <w:p w14:paraId="676099E5" w14:textId="77777777" w:rsidR="009154DE" w:rsidRDefault="009154DE" w:rsidP="00FB61D5">
      <w:pPr>
        <w:jc w:val="both"/>
      </w:pPr>
    </w:p>
    <w:p w14:paraId="3E7A3C0D" w14:textId="5DF4DCB3" w:rsidR="00FB61D5" w:rsidRDefault="00FB61D5" w:rsidP="00FB61D5">
      <w:pPr>
        <w:jc w:val="both"/>
      </w:pPr>
      <w:r w:rsidRPr="00FB61D5">
        <w:t>3.)</w:t>
      </w:r>
      <w:r>
        <w:t xml:space="preserve"> </w:t>
      </w:r>
      <w:r w:rsidRPr="00FB61D5">
        <w:t>Mention the pre-processing method if you’re doing any (like converting string to number –nominal data)</w:t>
      </w:r>
    </w:p>
    <w:p w14:paraId="15C3A9F4" w14:textId="5B13305B" w:rsidR="00FB61D5" w:rsidRDefault="00FB61D5" w:rsidP="00FB61D5">
      <w:pPr>
        <w:jc w:val="both"/>
      </w:pPr>
      <w:r>
        <w:tab/>
      </w:r>
      <w:r w:rsidR="009154DE">
        <w:t xml:space="preserve">Yes. There are </w:t>
      </w:r>
      <w:r w:rsidR="006155F1">
        <w:t>12</w:t>
      </w:r>
      <w:r w:rsidR="009154DE">
        <w:t xml:space="preserve"> categorical columns to be converted into numerical values using nominal data method.</w:t>
      </w:r>
    </w:p>
    <w:p w14:paraId="1A06A1D1" w14:textId="77777777" w:rsidR="009154DE" w:rsidRDefault="009154DE" w:rsidP="00FB61D5">
      <w:pPr>
        <w:jc w:val="both"/>
      </w:pPr>
    </w:p>
    <w:p w14:paraId="2FBF78A0" w14:textId="7FC03AB3" w:rsidR="00FB61D5" w:rsidRDefault="00FB61D5" w:rsidP="00FB61D5">
      <w:pPr>
        <w:jc w:val="both"/>
      </w:pPr>
      <w:r w:rsidRPr="00FB61D5">
        <w:t>4.)</w:t>
      </w:r>
      <w:r>
        <w:t xml:space="preserve"> </w:t>
      </w:r>
      <w:r w:rsidRPr="00FB61D5">
        <w:t xml:space="preserve">Develop a good model with </w:t>
      </w:r>
      <w:r w:rsidR="00F02780">
        <w:t>good evaluation metrics</w:t>
      </w:r>
      <w:r w:rsidRPr="00FB61D5">
        <w:t>.</w:t>
      </w:r>
      <w:r w:rsidR="00D657F4">
        <w:t xml:space="preserve"> </w:t>
      </w:r>
      <w:r w:rsidRPr="00FB61D5">
        <w:t>You can use any machine learning algorithm; you can create many models.</w:t>
      </w:r>
      <w:r>
        <w:t xml:space="preserve"> </w:t>
      </w:r>
      <w:r w:rsidRPr="00FB61D5">
        <w:t>Finally, you have to come up with final model.</w:t>
      </w:r>
    </w:p>
    <w:p w14:paraId="695E162A" w14:textId="4FCE5DC1" w:rsidR="00FB61D5" w:rsidRDefault="00FB61D5" w:rsidP="005C37CC">
      <w:pPr>
        <w:ind w:right="-1039"/>
        <w:rPr>
          <w:b/>
          <w:bCs/>
          <w:color w:val="FF0000"/>
          <w:sz w:val="24"/>
          <w:szCs w:val="32"/>
          <w:lang w:val="en-US"/>
        </w:rPr>
      </w:pPr>
      <w:r>
        <w:tab/>
      </w:r>
      <w:r w:rsidR="005C37CC" w:rsidRPr="005C37CC">
        <w:rPr>
          <w:b/>
          <w:bCs/>
          <w:sz w:val="24"/>
          <w:szCs w:val="30"/>
        </w:rPr>
        <w:t>1</w:t>
      </w:r>
      <w:r w:rsidR="0090697C">
        <w:rPr>
          <w:b/>
          <w:bCs/>
          <w:sz w:val="24"/>
          <w:szCs w:val="32"/>
          <w:lang w:val="en-US"/>
        </w:rPr>
        <w:t xml:space="preserve">. Support Vector Machine: </w:t>
      </w:r>
      <w:r w:rsidR="001E5120" w:rsidRPr="00495D14">
        <w:rPr>
          <w:b/>
          <w:bCs/>
          <w:color w:val="FF0000"/>
          <w:sz w:val="24"/>
          <w:szCs w:val="32"/>
          <w:highlight w:val="green"/>
          <w:lang w:val="en-US"/>
        </w:rPr>
        <w:t>f1-score</w:t>
      </w:r>
      <w:r w:rsidR="00EE1BF5" w:rsidRPr="00495D14">
        <w:rPr>
          <w:b/>
          <w:bCs/>
          <w:color w:val="FF0000"/>
          <w:sz w:val="24"/>
          <w:szCs w:val="32"/>
          <w:highlight w:val="green"/>
          <w:lang w:val="en-US"/>
        </w:rPr>
        <w:t>-True</w:t>
      </w:r>
      <w:r w:rsidR="001E5120" w:rsidRPr="00495D14">
        <w:rPr>
          <w:b/>
          <w:bCs/>
          <w:color w:val="FF0000"/>
          <w:sz w:val="24"/>
          <w:szCs w:val="32"/>
          <w:highlight w:val="green"/>
          <w:lang w:val="en-US"/>
        </w:rPr>
        <w:t xml:space="preserve"> = 0.99, accuracy = 0.99</w:t>
      </w:r>
      <w:r w:rsidR="001E5120">
        <w:rPr>
          <w:b/>
          <w:bCs/>
          <w:sz w:val="24"/>
          <w:szCs w:val="32"/>
          <w:lang w:val="en-US"/>
        </w:rPr>
        <w:t xml:space="preserve"> </w:t>
      </w:r>
    </w:p>
    <w:p w14:paraId="709D2C3C" w14:textId="546CBEEB" w:rsidR="0090697C" w:rsidRDefault="005C37CC" w:rsidP="0090697C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2</w:t>
      </w:r>
      <w:r w:rsidR="0090697C" w:rsidRPr="00635679">
        <w:rPr>
          <w:b/>
          <w:bCs/>
          <w:sz w:val="24"/>
          <w:szCs w:val="32"/>
          <w:lang w:val="en-US"/>
        </w:rPr>
        <w:t>.</w:t>
      </w:r>
      <w:r w:rsidR="0090697C">
        <w:rPr>
          <w:b/>
          <w:bCs/>
          <w:sz w:val="24"/>
          <w:szCs w:val="32"/>
          <w:lang w:val="en-US"/>
        </w:rPr>
        <w:t xml:space="preserve"> </w:t>
      </w:r>
      <w:r w:rsidR="0090697C" w:rsidRPr="00635679">
        <w:rPr>
          <w:b/>
          <w:bCs/>
          <w:sz w:val="24"/>
          <w:szCs w:val="32"/>
          <w:lang w:val="en-US"/>
        </w:rPr>
        <w:t>Decision Tree</w:t>
      </w:r>
      <w:r w:rsidR="0090697C">
        <w:rPr>
          <w:b/>
          <w:bCs/>
          <w:sz w:val="24"/>
          <w:szCs w:val="32"/>
          <w:lang w:val="en-US"/>
        </w:rPr>
        <w:t xml:space="preserve">: </w:t>
      </w:r>
      <w:r w:rsidR="00EE1BF5" w:rsidRPr="00F1193E">
        <w:rPr>
          <w:b/>
          <w:bCs/>
          <w:color w:val="FF0000"/>
          <w:sz w:val="24"/>
          <w:szCs w:val="32"/>
          <w:lang w:val="en-US"/>
        </w:rPr>
        <w:t>f1-score-True = 0.9</w:t>
      </w:r>
      <w:r w:rsidR="00EE1BF5" w:rsidRPr="00F1193E">
        <w:rPr>
          <w:b/>
          <w:bCs/>
          <w:color w:val="FF0000"/>
          <w:sz w:val="24"/>
          <w:szCs w:val="32"/>
          <w:lang w:val="en-US"/>
        </w:rPr>
        <w:t>7</w:t>
      </w:r>
      <w:r w:rsidR="00EE1BF5" w:rsidRPr="00F1193E">
        <w:rPr>
          <w:b/>
          <w:bCs/>
          <w:color w:val="FF0000"/>
          <w:sz w:val="24"/>
          <w:szCs w:val="32"/>
          <w:lang w:val="en-US"/>
        </w:rPr>
        <w:t>, accuracy = 0.9</w:t>
      </w:r>
      <w:r w:rsidR="00EE1BF5" w:rsidRPr="00F1193E">
        <w:rPr>
          <w:b/>
          <w:bCs/>
          <w:color w:val="FF0000"/>
          <w:sz w:val="24"/>
          <w:szCs w:val="32"/>
          <w:lang w:val="en-US"/>
        </w:rPr>
        <w:t>7</w:t>
      </w:r>
    </w:p>
    <w:p w14:paraId="7B20CC18" w14:textId="6E15ECAA" w:rsidR="0090697C" w:rsidRDefault="005C37CC" w:rsidP="0090697C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3</w:t>
      </w:r>
      <w:r w:rsidR="0090697C" w:rsidRPr="00787B6A">
        <w:rPr>
          <w:b/>
          <w:bCs/>
          <w:sz w:val="24"/>
          <w:szCs w:val="32"/>
          <w:lang w:val="en-US"/>
        </w:rPr>
        <w:t>. Random Forest:</w:t>
      </w:r>
      <w:r w:rsidR="0090697C">
        <w:rPr>
          <w:b/>
          <w:bCs/>
          <w:lang w:val="en-US"/>
        </w:rPr>
        <w:t xml:space="preserve"> </w:t>
      </w:r>
      <w:r w:rsidR="00EE1BF5" w:rsidRPr="00325EDF">
        <w:rPr>
          <w:b/>
          <w:bCs/>
          <w:color w:val="FF0000"/>
          <w:sz w:val="24"/>
          <w:szCs w:val="32"/>
          <w:lang w:val="en-US"/>
        </w:rPr>
        <w:t>f1-score-True = 0.99, accuracy = 0.9</w:t>
      </w:r>
      <w:r w:rsidR="00325EDF" w:rsidRPr="00325EDF">
        <w:rPr>
          <w:b/>
          <w:bCs/>
          <w:color w:val="FF0000"/>
          <w:sz w:val="24"/>
          <w:szCs w:val="32"/>
          <w:lang w:val="en-US"/>
        </w:rPr>
        <w:t>8</w:t>
      </w:r>
    </w:p>
    <w:p w14:paraId="3BACF9F6" w14:textId="4A6055E1" w:rsidR="00FF154B" w:rsidRDefault="005C37CC" w:rsidP="00FF154B">
      <w:pPr>
        <w:ind w:firstLine="720"/>
        <w:jc w:val="both"/>
        <w:rPr>
          <w:b/>
          <w:bCs/>
          <w:color w:val="FF0000"/>
          <w:sz w:val="24"/>
          <w:szCs w:val="30"/>
        </w:rPr>
      </w:pPr>
      <w:r>
        <w:rPr>
          <w:b/>
          <w:bCs/>
          <w:sz w:val="24"/>
          <w:szCs w:val="30"/>
        </w:rPr>
        <w:t>4</w:t>
      </w:r>
      <w:r w:rsidR="00FF154B" w:rsidRPr="006159F2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Logistic Regression</w:t>
      </w:r>
      <w:r w:rsidR="00FF154B" w:rsidRPr="006159F2">
        <w:rPr>
          <w:b/>
          <w:bCs/>
          <w:sz w:val="24"/>
          <w:szCs w:val="30"/>
        </w:rPr>
        <w:t xml:space="preserve">: </w:t>
      </w:r>
      <w:r w:rsidR="00EE1BF5" w:rsidRPr="00495D14">
        <w:rPr>
          <w:b/>
          <w:bCs/>
          <w:color w:val="FF0000"/>
          <w:sz w:val="24"/>
          <w:szCs w:val="32"/>
          <w:highlight w:val="green"/>
          <w:lang w:val="en-US"/>
        </w:rPr>
        <w:t>f1-score-True = 0.99, accuracy = 0.99</w:t>
      </w:r>
    </w:p>
    <w:p w14:paraId="75FE2217" w14:textId="477F6CA8" w:rsidR="00FF154B" w:rsidRDefault="005C37CC" w:rsidP="00FF154B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t>5</w:t>
      </w:r>
      <w:r w:rsidR="00FF154B" w:rsidRPr="00E32882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K Means</w:t>
      </w:r>
      <w:r w:rsidR="00FF154B" w:rsidRPr="00E32882">
        <w:rPr>
          <w:b/>
          <w:bCs/>
          <w:sz w:val="24"/>
          <w:szCs w:val="30"/>
        </w:rPr>
        <w:t>:</w:t>
      </w:r>
      <w:r w:rsidR="00FF154B">
        <w:rPr>
          <w:b/>
          <w:bCs/>
          <w:color w:val="FF0000"/>
          <w:sz w:val="24"/>
          <w:szCs w:val="30"/>
        </w:rPr>
        <w:t xml:space="preserve"> </w:t>
      </w:r>
      <w:r w:rsidR="00EE1BF5" w:rsidRPr="00371B9E">
        <w:rPr>
          <w:b/>
          <w:bCs/>
          <w:color w:val="FF0000"/>
          <w:sz w:val="24"/>
          <w:szCs w:val="32"/>
          <w:lang w:val="en-US"/>
        </w:rPr>
        <w:t>f1-score-True = 0.9</w:t>
      </w:r>
      <w:r w:rsidR="00371B9E" w:rsidRPr="00371B9E">
        <w:rPr>
          <w:b/>
          <w:bCs/>
          <w:color w:val="FF0000"/>
          <w:sz w:val="24"/>
          <w:szCs w:val="32"/>
          <w:lang w:val="en-US"/>
        </w:rPr>
        <w:t>5</w:t>
      </w:r>
      <w:r w:rsidR="00EE1BF5" w:rsidRPr="00371B9E">
        <w:rPr>
          <w:b/>
          <w:bCs/>
          <w:color w:val="FF0000"/>
          <w:sz w:val="24"/>
          <w:szCs w:val="32"/>
          <w:lang w:val="en-US"/>
        </w:rPr>
        <w:t>, accuracy = 0.9</w:t>
      </w:r>
      <w:r w:rsidR="00371B9E" w:rsidRPr="00371B9E">
        <w:rPr>
          <w:b/>
          <w:bCs/>
          <w:color w:val="FF0000"/>
          <w:sz w:val="24"/>
          <w:szCs w:val="32"/>
          <w:lang w:val="en-US"/>
        </w:rPr>
        <w:t>4</w:t>
      </w:r>
    </w:p>
    <w:p w14:paraId="7E78554D" w14:textId="696D6DDF" w:rsidR="0050023F" w:rsidRDefault="0050023F" w:rsidP="00FF154B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</w:p>
    <w:p w14:paraId="261CEA71" w14:textId="3BB15A5A" w:rsidR="0050023F" w:rsidRDefault="0050023F" w:rsidP="00FF154B">
      <w:pPr>
        <w:ind w:firstLine="720"/>
        <w:jc w:val="both"/>
        <w:rPr>
          <w:b/>
          <w:bCs/>
          <w:color w:val="FF0000"/>
          <w:sz w:val="24"/>
          <w:szCs w:val="30"/>
        </w:rPr>
      </w:pPr>
    </w:p>
    <w:p w14:paraId="1DE40756" w14:textId="77777777" w:rsidR="00495D14" w:rsidRDefault="00495D14" w:rsidP="00FF154B">
      <w:pPr>
        <w:ind w:firstLine="720"/>
        <w:jc w:val="both"/>
        <w:rPr>
          <w:b/>
          <w:bCs/>
          <w:color w:val="FF0000"/>
          <w:sz w:val="24"/>
          <w:szCs w:val="30"/>
        </w:rPr>
      </w:pPr>
    </w:p>
    <w:p w14:paraId="05EE16CD" w14:textId="77777777" w:rsidR="009C2D83" w:rsidRDefault="005C37CC" w:rsidP="00FF154B">
      <w:pPr>
        <w:ind w:firstLine="720"/>
        <w:jc w:val="both"/>
        <w:rPr>
          <w:b/>
          <w:bCs/>
          <w:color w:val="FF0000"/>
          <w:sz w:val="24"/>
          <w:szCs w:val="30"/>
        </w:rPr>
      </w:pPr>
      <w:r>
        <w:rPr>
          <w:b/>
          <w:bCs/>
          <w:sz w:val="24"/>
          <w:szCs w:val="30"/>
        </w:rPr>
        <w:lastRenderedPageBreak/>
        <w:t>6</w:t>
      </w:r>
      <w:r w:rsidR="00FF154B" w:rsidRPr="00EE630F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Navie’s Bayes</w:t>
      </w:r>
      <w:r w:rsidR="00FF154B" w:rsidRPr="00EE630F">
        <w:rPr>
          <w:b/>
          <w:bCs/>
          <w:sz w:val="24"/>
          <w:szCs w:val="30"/>
        </w:rPr>
        <w:t>:</w:t>
      </w:r>
      <w:r w:rsidR="00FF154B">
        <w:rPr>
          <w:b/>
          <w:bCs/>
          <w:color w:val="FF0000"/>
          <w:sz w:val="24"/>
          <w:szCs w:val="30"/>
        </w:rPr>
        <w:t xml:space="preserve"> </w:t>
      </w:r>
    </w:p>
    <w:p w14:paraId="2AF60866" w14:textId="344181E8" w:rsidR="00FF154B" w:rsidRDefault="009C2D83" w:rsidP="009C2D8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9C2D83">
        <w:rPr>
          <w:b/>
          <w:bCs/>
          <w:sz w:val="24"/>
          <w:szCs w:val="30"/>
        </w:rPr>
        <w:t>1.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Gaussian</w:t>
      </w:r>
      <w:r w:rsidRPr="009C2D83"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</w:t>
      </w:r>
      <w:r w:rsidRPr="009C2D83">
        <w:rPr>
          <w:b/>
          <w:bCs/>
          <w:sz w:val="24"/>
          <w:szCs w:val="30"/>
        </w:rPr>
        <w:t>:</w:t>
      </w:r>
      <w:r>
        <w:rPr>
          <w:b/>
          <w:bCs/>
          <w:color w:val="FF0000"/>
          <w:sz w:val="24"/>
          <w:szCs w:val="30"/>
        </w:rPr>
        <w:t xml:space="preserve"> </w:t>
      </w:r>
      <w:r w:rsidR="00EE1BF5" w:rsidRPr="009C2D83">
        <w:rPr>
          <w:b/>
          <w:bCs/>
          <w:color w:val="FF0000"/>
          <w:sz w:val="24"/>
          <w:szCs w:val="32"/>
          <w:lang w:val="en-US"/>
        </w:rPr>
        <w:t>f1-score-True = 0.</w:t>
      </w:r>
      <w:r w:rsidR="00620D78">
        <w:rPr>
          <w:b/>
          <w:bCs/>
          <w:color w:val="FF0000"/>
          <w:sz w:val="24"/>
          <w:szCs w:val="32"/>
          <w:lang w:val="en-US"/>
        </w:rPr>
        <w:t>98</w:t>
      </w:r>
      <w:r w:rsidR="00EE1BF5" w:rsidRPr="009C2D83">
        <w:rPr>
          <w:b/>
          <w:bCs/>
          <w:color w:val="FF0000"/>
          <w:sz w:val="24"/>
          <w:szCs w:val="32"/>
          <w:lang w:val="en-US"/>
        </w:rPr>
        <w:t>, accuracy = 0.9</w:t>
      </w:r>
      <w:r w:rsidR="00620D78">
        <w:rPr>
          <w:b/>
          <w:bCs/>
          <w:color w:val="FF0000"/>
          <w:sz w:val="24"/>
          <w:szCs w:val="32"/>
          <w:lang w:val="en-US"/>
        </w:rPr>
        <w:t>8</w:t>
      </w:r>
    </w:p>
    <w:p w14:paraId="04E2B555" w14:textId="3680009F" w:rsidR="009C2D83" w:rsidRDefault="009C2D83" w:rsidP="009C2D8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t>2</w:t>
      </w:r>
      <w:r w:rsidRPr="009C2D83">
        <w:rPr>
          <w:b/>
          <w:bCs/>
          <w:sz w:val="24"/>
          <w:szCs w:val="30"/>
        </w:rPr>
        <w:t>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Multinomial</w:t>
      </w:r>
      <w:r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0.8</w:t>
      </w:r>
      <w:r w:rsidR="00620D78">
        <w:rPr>
          <w:b/>
          <w:bCs/>
          <w:color w:val="FF0000"/>
          <w:sz w:val="24"/>
          <w:szCs w:val="32"/>
          <w:lang w:val="en-US"/>
        </w:rPr>
        <w:t>3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</w:t>
      </w:r>
      <w:r w:rsidR="00620D78">
        <w:rPr>
          <w:b/>
          <w:bCs/>
          <w:color w:val="FF0000"/>
          <w:sz w:val="24"/>
          <w:szCs w:val="32"/>
          <w:lang w:val="en-US"/>
        </w:rPr>
        <w:t>82</w:t>
      </w:r>
    </w:p>
    <w:p w14:paraId="230B95DE" w14:textId="7A92D033" w:rsidR="009C2D83" w:rsidRDefault="009C2D83" w:rsidP="009C2D8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t>3</w:t>
      </w:r>
      <w:r w:rsidRPr="009C2D83">
        <w:rPr>
          <w:b/>
          <w:bCs/>
          <w:sz w:val="24"/>
          <w:szCs w:val="30"/>
        </w:rPr>
        <w:t>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Bernoulli</w:t>
      </w:r>
      <w:r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</w:t>
      </w:r>
      <w:r w:rsidR="00620D78">
        <w:rPr>
          <w:b/>
          <w:bCs/>
          <w:color w:val="FF0000"/>
          <w:sz w:val="24"/>
          <w:szCs w:val="32"/>
          <w:lang w:val="en-US"/>
        </w:rPr>
        <w:t>95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0.9</w:t>
      </w:r>
      <w:r w:rsidR="00620D78">
        <w:rPr>
          <w:b/>
          <w:bCs/>
          <w:color w:val="FF0000"/>
          <w:sz w:val="24"/>
          <w:szCs w:val="32"/>
          <w:lang w:val="en-US"/>
        </w:rPr>
        <w:t>4</w:t>
      </w:r>
    </w:p>
    <w:p w14:paraId="59DC14A2" w14:textId="4A3644A7" w:rsidR="009C2D83" w:rsidRDefault="00103B81" w:rsidP="009C2D83">
      <w:pPr>
        <w:ind w:left="720" w:firstLine="720"/>
        <w:jc w:val="both"/>
      </w:pPr>
      <w:r>
        <w:rPr>
          <w:b/>
          <w:bCs/>
          <w:sz w:val="24"/>
          <w:szCs w:val="30"/>
        </w:rPr>
        <w:t>4</w:t>
      </w:r>
      <w:r w:rsidR="009C2D83" w:rsidRPr="009C2D83">
        <w:rPr>
          <w:b/>
          <w:bCs/>
          <w:sz w:val="24"/>
          <w:szCs w:val="30"/>
        </w:rPr>
        <w:t>.</w:t>
      </w:r>
      <w:r w:rsidR="009C2D83" w:rsidRPr="009C2D83">
        <w:t xml:space="preserve"> </w:t>
      </w:r>
      <w:r w:rsidR="009C2D83" w:rsidRPr="009C2D83">
        <w:rPr>
          <w:b/>
          <w:bCs/>
          <w:sz w:val="24"/>
          <w:szCs w:val="30"/>
        </w:rPr>
        <w:t>Complement</w:t>
      </w:r>
      <w:r w:rsidR="009C2D83">
        <w:rPr>
          <w:b/>
          <w:bCs/>
          <w:sz w:val="24"/>
          <w:szCs w:val="30"/>
        </w:rPr>
        <w:t xml:space="preserve"> </w:t>
      </w:r>
      <w:r w:rsidR="009C2D83" w:rsidRPr="009C2D83">
        <w:rPr>
          <w:b/>
          <w:bCs/>
          <w:sz w:val="24"/>
          <w:szCs w:val="30"/>
        </w:rPr>
        <w:t>NB:</w:t>
      </w:r>
      <w:r w:rsidR="009C2D83">
        <w:rPr>
          <w:b/>
          <w:bCs/>
          <w:color w:val="FF0000"/>
          <w:sz w:val="24"/>
          <w:szCs w:val="30"/>
        </w:rPr>
        <w:t xml:space="preserve"> </w:t>
      </w:r>
      <w:r w:rsidR="009C2D83" w:rsidRPr="009C2D83">
        <w:rPr>
          <w:b/>
          <w:bCs/>
          <w:color w:val="FF0000"/>
          <w:sz w:val="24"/>
          <w:szCs w:val="32"/>
          <w:lang w:val="en-US"/>
        </w:rPr>
        <w:t>f1-score-True = 0.8</w:t>
      </w:r>
      <w:r w:rsidR="00620D78">
        <w:rPr>
          <w:b/>
          <w:bCs/>
          <w:color w:val="FF0000"/>
          <w:sz w:val="24"/>
          <w:szCs w:val="32"/>
          <w:lang w:val="en-US"/>
        </w:rPr>
        <w:t>3</w:t>
      </w:r>
      <w:r w:rsidR="009C2D83" w:rsidRPr="009C2D83">
        <w:rPr>
          <w:b/>
          <w:bCs/>
          <w:color w:val="FF0000"/>
          <w:sz w:val="24"/>
          <w:szCs w:val="32"/>
          <w:lang w:val="en-US"/>
        </w:rPr>
        <w:t>, accuracy = 0.</w:t>
      </w:r>
      <w:r w:rsidR="00620D78">
        <w:rPr>
          <w:b/>
          <w:bCs/>
          <w:color w:val="FF0000"/>
          <w:sz w:val="24"/>
          <w:szCs w:val="32"/>
          <w:lang w:val="en-US"/>
        </w:rPr>
        <w:t>82</w:t>
      </w:r>
    </w:p>
    <w:p w14:paraId="507E2CA4" w14:textId="30CFD683" w:rsidR="00FB61D5" w:rsidRDefault="00FB61D5" w:rsidP="00FB61D5">
      <w:pPr>
        <w:jc w:val="both"/>
      </w:pPr>
      <w:r w:rsidRPr="00FB61D5">
        <w:t>5.)</w:t>
      </w:r>
      <w:r>
        <w:t xml:space="preserve"> </w:t>
      </w:r>
      <w:r w:rsidRPr="00FB61D5">
        <w:t>All the research values (</w:t>
      </w:r>
      <w:r w:rsidR="00B134A6">
        <w:t>confusion_matrix</w:t>
      </w:r>
      <w:r w:rsidRPr="00FB61D5">
        <w:t xml:space="preserve"> of the models) should be documented. (You can make tabulation or screenshot of the results.)</w:t>
      </w:r>
    </w:p>
    <w:p w14:paraId="40DE5285" w14:textId="08A2021E" w:rsidR="00DF63F3" w:rsidRDefault="00DF63F3" w:rsidP="0083186A">
      <w:pPr>
        <w:ind w:right="-1039" w:firstLine="720"/>
        <w:rPr>
          <w:b/>
          <w:bCs/>
          <w:sz w:val="24"/>
          <w:szCs w:val="32"/>
          <w:lang w:val="en-US"/>
        </w:rPr>
      </w:pPr>
      <w:r w:rsidRPr="005C37CC">
        <w:rPr>
          <w:b/>
          <w:bCs/>
          <w:sz w:val="24"/>
          <w:szCs w:val="30"/>
        </w:rPr>
        <w:t>1</w:t>
      </w:r>
      <w:r>
        <w:rPr>
          <w:b/>
          <w:bCs/>
          <w:sz w:val="24"/>
          <w:szCs w:val="32"/>
          <w:lang w:val="en-US"/>
        </w:rPr>
        <w:t xml:space="preserve">. Support Vector Machine: </w:t>
      </w:r>
      <w:r w:rsidRPr="00F1193E">
        <w:rPr>
          <w:b/>
          <w:bCs/>
          <w:color w:val="FF0000"/>
          <w:sz w:val="24"/>
          <w:szCs w:val="32"/>
          <w:lang w:val="en-US"/>
        </w:rPr>
        <w:t>f1-score-True = 0.99, accuracy = 0.99</w:t>
      </w:r>
      <w:r>
        <w:rPr>
          <w:b/>
          <w:bCs/>
          <w:sz w:val="24"/>
          <w:szCs w:val="32"/>
          <w:lang w:val="en-US"/>
        </w:rPr>
        <w:t xml:space="preserve"> </w:t>
      </w:r>
    </w:p>
    <w:p w14:paraId="4A37FA89" w14:textId="149D1498" w:rsidR="0083186A" w:rsidRDefault="0083186A" w:rsidP="00DF63F3">
      <w:pPr>
        <w:ind w:right="-1039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color w:val="FF0000"/>
          <w:sz w:val="24"/>
          <w:szCs w:val="32"/>
          <w:lang w:val="en-US"/>
        </w:rPr>
        <w:tab/>
      </w:r>
      <w:r w:rsidRPr="0083186A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692BB567" wp14:editId="59411EC2">
            <wp:extent cx="2812415" cy="1490524"/>
            <wp:effectExtent l="0" t="0" r="6985" b="0"/>
            <wp:docPr id="12165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13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688" cy="15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0A9" w14:textId="72B2A440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2</w:t>
      </w:r>
      <w:r w:rsidRPr="00635679">
        <w:rPr>
          <w:b/>
          <w:bCs/>
          <w:sz w:val="24"/>
          <w:szCs w:val="32"/>
          <w:lang w:val="en-US"/>
        </w:rPr>
        <w:t>.</w:t>
      </w:r>
      <w:r>
        <w:rPr>
          <w:b/>
          <w:bCs/>
          <w:sz w:val="24"/>
          <w:szCs w:val="32"/>
          <w:lang w:val="en-US"/>
        </w:rPr>
        <w:t xml:space="preserve"> </w:t>
      </w:r>
      <w:r w:rsidRPr="00635679">
        <w:rPr>
          <w:b/>
          <w:bCs/>
          <w:sz w:val="24"/>
          <w:szCs w:val="32"/>
          <w:lang w:val="en-US"/>
        </w:rPr>
        <w:t>Decision Tree</w:t>
      </w:r>
      <w:r>
        <w:rPr>
          <w:b/>
          <w:bCs/>
          <w:sz w:val="24"/>
          <w:szCs w:val="32"/>
          <w:lang w:val="en-US"/>
        </w:rPr>
        <w:t xml:space="preserve">: </w:t>
      </w:r>
      <w:r w:rsidRPr="00F1193E">
        <w:rPr>
          <w:b/>
          <w:bCs/>
          <w:color w:val="FF0000"/>
          <w:sz w:val="24"/>
          <w:szCs w:val="32"/>
          <w:lang w:val="en-US"/>
        </w:rPr>
        <w:t>f1-score-True = 0.97, accuracy = 0.97</w:t>
      </w:r>
    </w:p>
    <w:p w14:paraId="4A542575" w14:textId="406F403A" w:rsidR="008A4251" w:rsidRDefault="008A4251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8A4251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06FFD57A" wp14:editId="273A0601">
            <wp:extent cx="2816215" cy="1495810"/>
            <wp:effectExtent l="0" t="0" r="3810" b="9525"/>
            <wp:docPr id="41707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5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894" cy="15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CCB" w14:textId="01E12171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3</w:t>
      </w:r>
      <w:r w:rsidRPr="00787B6A">
        <w:rPr>
          <w:b/>
          <w:bCs/>
          <w:sz w:val="24"/>
          <w:szCs w:val="32"/>
          <w:lang w:val="en-US"/>
        </w:rPr>
        <w:t>. Random Forest:</w:t>
      </w:r>
      <w:r>
        <w:rPr>
          <w:b/>
          <w:bCs/>
          <w:lang w:val="en-US"/>
        </w:rPr>
        <w:t xml:space="preserve"> </w:t>
      </w:r>
      <w:r w:rsidRPr="00325EDF">
        <w:rPr>
          <w:b/>
          <w:bCs/>
          <w:color w:val="FF0000"/>
          <w:sz w:val="24"/>
          <w:szCs w:val="32"/>
          <w:lang w:val="en-US"/>
        </w:rPr>
        <w:t>f1-score-True = 0.99, accuracy = 0.98</w:t>
      </w:r>
    </w:p>
    <w:p w14:paraId="34CCA36C" w14:textId="4B91AFF7" w:rsidR="000650D0" w:rsidRDefault="000650D0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0650D0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2F186CF9" wp14:editId="0073E34A">
            <wp:extent cx="2818642" cy="1453526"/>
            <wp:effectExtent l="0" t="0" r="1270" b="0"/>
            <wp:docPr id="6872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0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92" cy="14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9077" w14:textId="31C81BDF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t>4</w:t>
      </w:r>
      <w:r w:rsidRPr="006159F2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Logistic Regression</w:t>
      </w:r>
      <w:r w:rsidRPr="006159F2">
        <w:rPr>
          <w:b/>
          <w:bCs/>
          <w:sz w:val="24"/>
          <w:szCs w:val="30"/>
        </w:rPr>
        <w:t xml:space="preserve">: </w:t>
      </w:r>
      <w:r w:rsidRPr="009D1615">
        <w:rPr>
          <w:b/>
          <w:bCs/>
          <w:color w:val="FF0000"/>
          <w:sz w:val="24"/>
          <w:szCs w:val="32"/>
          <w:lang w:val="en-US"/>
        </w:rPr>
        <w:t>f1-score-True = 0.99, accuracy = 0.99</w:t>
      </w:r>
    </w:p>
    <w:p w14:paraId="64E200D1" w14:textId="40211146" w:rsidR="00DF63F3" w:rsidRDefault="001310B2" w:rsidP="00DF63F3">
      <w:pPr>
        <w:ind w:firstLine="720"/>
        <w:jc w:val="both"/>
        <w:rPr>
          <w:b/>
          <w:bCs/>
          <w:color w:val="FF0000"/>
          <w:sz w:val="24"/>
          <w:szCs w:val="30"/>
        </w:rPr>
      </w:pPr>
      <w:r w:rsidRPr="001310B2">
        <w:rPr>
          <w:b/>
          <w:bCs/>
          <w:color w:val="FF0000"/>
          <w:sz w:val="24"/>
          <w:szCs w:val="30"/>
        </w:rPr>
        <w:drawing>
          <wp:inline distT="0" distB="0" distL="0" distR="0" wp14:anchorId="4FA07954" wp14:editId="57942041">
            <wp:extent cx="2858095" cy="1532809"/>
            <wp:effectExtent l="0" t="0" r="0" b="0"/>
            <wp:docPr id="97433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3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51" cy="15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254" w14:textId="77777777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lastRenderedPageBreak/>
        <w:t>5</w:t>
      </w:r>
      <w:r w:rsidRPr="00E32882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K Means</w:t>
      </w:r>
      <w:r w:rsidRPr="00E32882">
        <w:rPr>
          <w:b/>
          <w:bCs/>
          <w:sz w:val="24"/>
          <w:szCs w:val="30"/>
        </w:rPr>
        <w:t>:</w:t>
      </w:r>
      <w:r>
        <w:rPr>
          <w:b/>
          <w:bCs/>
          <w:color w:val="FF0000"/>
          <w:sz w:val="24"/>
          <w:szCs w:val="30"/>
        </w:rPr>
        <w:t xml:space="preserve"> </w:t>
      </w:r>
      <w:r w:rsidRPr="00371B9E">
        <w:rPr>
          <w:b/>
          <w:bCs/>
          <w:color w:val="FF0000"/>
          <w:sz w:val="24"/>
          <w:szCs w:val="32"/>
          <w:lang w:val="en-US"/>
        </w:rPr>
        <w:t>f1-score-True = 0.95, accuracy = 0.94</w:t>
      </w:r>
    </w:p>
    <w:p w14:paraId="5918E5F9" w14:textId="3C512072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DF63F3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0F569686" wp14:editId="11BBADF2">
            <wp:extent cx="2855543" cy="1559237"/>
            <wp:effectExtent l="0" t="0" r="2540" b="3175"/>
            <wp:docPr id="14198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8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594" cy="15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9E9" w14:textId="77777777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0"/>
        </w:rPr>
      </w:pPr>
    </w:p>
    <w:p w14:paraId="43FAA9EF" w14:textId="77777777" w:rsidR="00DF63F3" w:rsidRDefault="00DF63F3" w:rsidP="00DF63F3">
      <w:pPr>
        <w:ind w:firstLine="720"/>
        <w:jc w:val="both"/>
        <w:rPr>
          <w:b/>
          <w:bCs/>
          <w:color w:val="FF0000"/>
          <w:sz w:val="24"/>
          <w:szCs w:val="30"/>
        </w:rPr>
      </w:pPr>
      <w:r>
        <w:rPr>
          <w:b/>
          <w:bCs/>
          <w:sz w:val="24"/>
          <w:szCs w:val="30"/>
        </w:rPr>
        <w:t>6</w:t>
      </w:r>
      <w:r w:rsidRPr="00EE630F">
        <w:rPr>
          <w:b/>
          <w:bCs/>
          <w:sz w:val="24"/>
          <w:szCs w:val="30"/>
        </w:rPr>
        <w:t xml:space="preserve">. </w:t>
      </w:r>
      <w:r>
        <w:rPr>
          <w:b/>
          <w:bCs/>
          <w:sz w:val="24"/>
          <w:szCs w:val="30"/>
        </w:rPr>
        <w:t>Navie’s Bayes</w:t>
      </w:r>
      <w:r w:rsidRPr="00EE630F">
        <w:rPr>
          <w:b/>
          <w:bCs/>
          <w:sz w:val="24"/>
          <w:szCs w:val="30"/>
        </w:rPr>
        <w:t>:</w:t>
      </w:r>
      <w:r>
        <w:rPr>
          <w:b/>
          <w:bCs/>
          <w:color w:val="FF0000"/>
          <w:sz w:val="24"/>
          <w:szCs w:val="30"/>
        </w:rPr>
        <w:t xml:space="preserve"> </w:t>
      </w:r>
    </w:p>
    <w:p w14:paraId="332D003A" w14:textId="743F85BD" w:rsidR="00DF63F3" w:rsidRPr="00DF63F3" w:rsidRDefault="00DF63F3" w:rsidP="00DF63F3">
      <w:pPr>
        <w:ind w:left="720" w:firstLine="720"/>
        <w:jc w:val="both"/>
        <w:rPr>
          <w:b/>
          <w:bCs/>
          <w:color w:val="FF0000"/>
          <w:sz w:val="24"/>
          <w:szCs w:val="30"/>
        </w:rPr>
      </w:pPr>
      <w:r w:rsidRPr="009C2D83">
        <w:rPr>
          <w:b/>
          <w:bCs/>
          <w:sz w:val="24"/>
          <w:szCs w:val="30"/>
        </w:rPr>
        <w:t>1.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Gaussian 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</w:t>
      </w:r>
      <w:r>
        <w:rPr>
          <w:b/>
          <w:bCs/>
          <w:color w:val="FF0000"/>
          <w:sz w:val="24"/>
          <w:szCs w:val="32"/>
          <w:lang w:val="en-US"/>
        </w:rPr>
        <w:t>98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0.9</w:t>
      </w:r>
      <w:r>
        <w:rPr>
          <w:b/>
          <w:bCs/>
          <w:color w:val="FF0000"/>
          <w:sz w:val="24"/>
          <w:szCs w:val="32"/>
          <w:lang w:val="en-US"/>
        </w:rPr>
        <w:t>8</w:t>
      </w:r>
    </w:p>
    <w:p w14:paraId="16E436B4" w14:textId="62AF3978" w:rsidR="00DF63F3" w:rsidRDefault="00DF63F3" w:rsidP="00DF63F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DF63F3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773C94D8" wp14:editId="6D8C9BF1">
            <wp:extent cx="2880511" cy="1227348"/>
            <wp:effectExtent l="0" t="0" r="0" b="0"/>
            <wp:docPr id="16982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615" cy="12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B9F" w14:textId="1E0CFB87" w:rsidR="00DF63F3" w:rsidRDefault="00DF63F3" w:rsidP="00DF63F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>
        <w:rPr>
          <w:b/>
          <w:bCs/>
          <w:sz w:val="24"/>
          <w:szCs w:val="30"/>
        </w:rPr>
        <w:t>2</w:t>
      </w:r>
      <w:r w:rsidRPr="009C2D83">
        <w:rPr>
          <w:b/>
          <w:bCs/>
          <w:sz w:val="24"/>
          <w:szCs w:val="30"/>
        </w:rPr>
        <w:t>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Multinomial</w:t>
      </w:r>
      <w:r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0.8</w:t>
      </w:r>
      <w:r>
        <w:rPr>
          <w:b/>
          <w:bCs/>
          <w:color w:val="FF0000"/>
          <w:sz w:val="24"/>
          <w:szCs w:val="32"/>
          <w:lang w:val="en-US"/>
        </w:rPr>
        <w:t>3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</w:t>
      </w:r>
      <w:r>
        <w:rPr>
          <w:b/>
          <w:bCs/>
          <w:color w:val="FF0000"/>
          <w:sz w:val="24"/>
          <w:szCs w:val="32"/>
          <w:lang w:val="en-US"/>
        </w:rPr>
        <w:t>82</w:t>
      </w:r>
    </w:p>
    <w:p w14:paraId="731A1D84" w14:textId="6AC9B704" w:rsidR="00DF63F3" w:rsidRDefault="00DF63F3" w:rsidP="00DF63F3">
      <w:pPr>
        <w:ind w:left="720" w:firstLine="720"/>
        <w:jc w:val="both"/>
        <w:rPr>
          <w:b/>
          <w:bCs/>
          <w:color w:val="FF0000"/>
          <w:sz w:val="24"/>
          <w:szCs w:val="32"/>
          <w:lang w:val="en-US"/>
        </w:rPr>
      </w:pPr>
      <w:r w:rsidRPr="00DF63F3">
        <w:rPr>
          <w:b/>
          <w:bCs/>
          <w:color w:val="FF0000"/>
          <w:sz w:val="24"/>
          <w:szCs w:val="32"/>
          <w:lang w:val="en-US"/>
        </w:rPr>
        <w:drawing>
          <wp:inline distT="0" distB="0" distL="0" distR="0" wp14:anchorId="62281685" wp14:editId="2D8DF5F0">
            <wp:extent cx="2867704" cy="1242116"/>
            <wp:effectExtent l="0" t="0" r="8890" b="0"/>
            <wp:docPr id="12824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437" cy="12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D88" w14:textId="098978B4" w:rsidR="00B134A6" w:rsidRDefault="00DF63F3" w:rsidP="00FD6189">
      <w:pPr>
        <w:ind w:left="720" w:firstLine="720"/>
        <w:jc w:val="both"/>
      </w:pPr>
      <w:r>
        <w:rPr>
          <w:b/>
          <w:bCs/>
          <w:sz w:val="24"/>
          <w:szCs w:val="30"/>
        </w:rPr>
        <w:t>3</w:t>
      </w:r>
      <w:r w:rsidRPr="009C2D83">
        <w:rPr>
          <w:b/>
          <w:bCs/>
          <w:sz w:val="24"/>
          <w:szCs w:val="30"/>
        </w:rPr>
        <w:t>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Bernoulli</w:t>
      </w:r>
      <w:r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</w:t>
      </w:r>
      <w:r>
        <w:rPr>
          <w:b/>
          <w:bCs/>
          <w:color w:val="FF0000"/>
          <w:sz w:val="24"/>
          <w:szCs w:val="32"/>
          <w:lang w:val="en-US"/>
        </w:rPr>
        <w:t>95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0.9</w:t>
      </w:r>
      <w:r>
        <w:rPr>
          <w:b/>
          <w:bCs/>
          <w:color w:val="FF0000"/>
          <w:sz w:val="24"/>
          <w:szCs w:val="32"/>
          <w:lang w:val="en-US"/>
        </w:rPr>
        <w:t>4</w:t>
      </w:r>
    </w:p>
    <w:p w14:paraId="6B4E22F0" w14:textId="442A9CEB" w:rsidR="00B134A6" w:rsidRDefault="00DF63F3" w:rsidP="00DF63F3">
      <w:pPr>
        <w:ind w:left="720" w:firstLine="720"/>
        <w:jc w:val="both"/>
      </w:pPr>
      <w:r w:rsidRPr="00DF63F3">
        <w:drawing>
          <wp:inline distT="0" distB="0" distL="0" distR="0" wp14:anchorId="5FDD34B5" wp14:editId="029C6064">
            <wp:extent cx="2867741" cy="1257999"/>
            <wp:effectExtent l="0" t="0" r="8890" b="0"/>
            <wp:docPr id="154515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3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872" cy="12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178" w14:textId="55DEC806" w:rsidR="00D14CF4" w:rsidRDefault="00D14CF4" w:rsidP="00FD6189">
      <w:pPr>
        <w:ind w:left="720" w:firstLine="720"/>
        <w:jc w:val="both"/>
      </w:pPr>
      <w:r>
        <w:rPr>
          <w:b/>
          <w:bCs/>
          <w:sz w:val="24"/>
          <w:szCs w:val="30"/>
        </w:rPr>
        <w:t>4</w:t>
      </w:r>
      <w:r w:rsidRPr="009C2D83">
        <w:rPr>
          <w:b/>
          <w:bCs/>
          <w:sz w:val="24"/>
          <w:szCs w:val="30"/>
        </w:rPr>
        <w:t>.</w:t>
      </w:r>
      <w:r w:rsidRPr="009C2D83">
        <w:t xml:space="preserve"> </w:t>
      </w:r>
      <w:r w:rsidRPr="009C2D83">
        <w:rPr>
          <w:b/>
          <w:bCs/>
          <w:sz w:val="24"/>
          <w:szCs w:val="30"/>
        </w:rPr>
        <w:t>Complement</w:t>
      </w:r>
      <w:r>
        <w:rPr>
          <w:b/>
          <w:bCs/>
          <w:sz w:val="24"/>
          <w:szCs w:val="30"/>
        </w:rPr>
        <w:t xml:space="preserve"> </w:t>
      </w:r>
      <w:r w:rsidRPr="009C2D83">
        <w:rPr>
          <w:b/>
          <w:bCs/>
          <w:sz w:val="24"/>
          <w:szCs w:val="30"/>
        </w:rPr>
        <w:t>NB:</w:t>
      </w:r>
      <w:r>
        <w:rPr>
          <w:b/>
          <w:bCs/>
          <w:color w:val="FF0000"/>
          <w:sz w:val="24"/>
          <w:szCs w:val="30"/>
        </w:rPr>
        <w:t xml:space="preserve"> </w:t>
      </w:r>
      <w:r w:rsidRPr="009C2D83">
        <w:rPr>
          <w:b/>
          <w:bCs/>
          <w:color w:val="FF0000"/>
          <w:sz w:val="24"/>
          <w:szCs w:val="32"/>
          <w:lang w:val="en-US"/>
        </w:rPr>
        <w:t>f1-score-True = 0.8</w:t>
      </w:r>
      <w:r>
        <w:rPr>
          <w:b/>
          <w:bCs/>
          <w:color w:val="FF0000"/>
          <w:sz w:val="24"/>
          <w:szCs w:val="32"/>
          <w:lang w:val="en-US"/>
        </w:rPr>
        <w:t>3</w:t>
      </w:r>
      <w:r w:rsidRPr="009C2D83">
        <w:rPr>
          <w:b/>
          <w:bCs/>
          <w:color w:val="FF0000"/>
          <w:sz w:val="24"/>
          <w:szCs w:val="32"/>
          <w:lang w:val="en-US"/>
        </w:rPr>
        <w:t>, accuracy = 0.</w:t>
      </w:r>
      <w:r>
        <w:rPr>
          <w:b/>
          <w:bCs/>
          <w:color w:val="FF0000"/>
          <w:sz w:val="24"/>
          <w:szCs w:val="32"/>
          <w:lang w:val="en-US"/>
        </w:rPr>
        <w:t>82</w:t>
      </w:r>
    </w:p>
    <w:p w14:paraId="7BE0D794" w14:textId="39E06B41" w:rsidR="00EE630F" w:rsidRDefault="00DF63F3" w:rsidP="00DF63F3">
      <w:pPr>
        <w:ind w:left="720" w:firstLine="720"/>
        <w:jc w:val="both"/>
        <w:rPr>
          <w:b/>
          <w:bCs/>
          <w:color w:val="FF0000"/>
          <w:sz w:val="24"/>
          <w:szCs w:val="30"/>
        </w:rPr>
      </w:pPr>
      <w:r w:rsidRPr="00DF63F3">
        <w:rPr>
          <w:b/>
          <w:bCs/>
          <w:color w:val="FF0000"/>
          <w:sz w:val="24"/>
          <w:szCs w:val="30"/>
        </w:rPr>
        <w:drawing>
          <wp:inline distT="0" distB="0" distL="0" distR="0" wp14:anchorId="717F70E8" wp14:editId="4CDEE53C">
            <wp:extent cx="2907052" cy="1224905"/>
            <wp:effectExtent l="0" t="0" r="7620" b="0"/>
            <wp:docPr id="7253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6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861" cy="12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7C94" w14:textId="680CD76E" w:rsidR="00FF154B" w:rsidRDefault="00FF154B" w:rsidP="00FB61D5">
      <w:pPr>
        <w:jc w:val="both"/>
        <w:rPr>
          <w:b/>
          <w:bCs/>
        </w:rPr>
      </w:pPr>
    </w:p>
    <w:p w14:paraId="4FB191D8" w14:textId="77777777" w:rsidR="00495D14" w:rsidRPr="00B2517F" w:rsidRDefault="00495D14" w:rsidP="00FB61D5">
      <w:pPr>
        <w:jc w:val="both"/>
        <w:rPr>
          <w:b/>
          <w:bCs/>
        </w:rPr>
      </w:pPr>
    </w:p>
    <w:p w14:paraId="08E3F48A" w14:textId="5D918DA2" w:rsidR="002A6E61" w:rsidRDefault="002A6E61" w:rsidP="00FB61D5">
      <w:pPr>
        <w:jc w:val="both"/>
      </w:pPr>
      <w:r w:rsidRPr="00FB61D5">
        <w:lastRenderedPageBreak/>
        <w:t>6.)</w:t>
      </w:r>
      <w:r>
        <w:t xml:space="preserve"> </w:t>
      </w:r>
      <w:r w:rsidRPr="00FB61D5">
        <w:t>Mention your final model, justify why u have chosen the same.</w:t>
      </w:r>
    </w:p>
    <w:p w14:paraId="33F36C46" w14:textId="3B402ACA" w:rsidR="002A6E61" w:rsidRPr="00FF154B" w:rsidRDefault="003137C6" w:rsidP="00D3025B">
      <w:pPr>
        <w:jc w:val="both"/>
      </w:pPr>
      <w:r>
        <w:rPr>
          <w:sz w:val="24"/>
          <w:szCs w:val="30"/>
        </w:rPr>
        <w:t xml:space="preserve">Both </w:t>
      </w:r>
      <w:r w:rsidR="00D150AB">
        <w:rPr>
          <w:sz w:val="24"/>
          <w:szCs w:val="30"/>
        </w:rPr>
        <w:t>Support Vector</w:t>
      </w:r>
      <w:r>
        <w:rPr>
          <w:sz w:val="24"/>
          <w:szCs w:val="30"/>
        </w:rPr>
        <w:t xml:space="preserve"> Machine and Logistic Regression</w:t>
      </w:r>
      <w:r w:rsidR="00E25885" w:rsidRPr="00FF154B">
        <w:rPr>
          <w:sz w:val="24"/>
          <w:szCs w:val="32"/>
          <w:lang w:val="en-US"/>
        </w:rPr>
        <w:t xml:space="preserve"> </w:t>
      </w:r>
      <w:r>
        <w:rPr>
          <w:color w:val="FF0000"/>
          <w:sz w:val="24"/>
          <w:szCs w:val="32"/>
          <w:lang w:val="en-US"/>
        </w:rPr>
        <w:t xml:space="preserve">Confusion </w:t>
      </w:r>
      <w:r w:rsidR="00D150AB">
        <w:rPr>
          <w:color w:val="FF0000"/>
          <w:sz w:val="24"/>
          <w:szCs w:val="32"/>
          <w:lang w:val="en-US"/>
        </w:rPr>
        <w:t>Matrix</w:t>
      </w:r>
      <w:r w:rsidR="00E25885" w:rsidRPr="00FF154B">
        <w:rPr>
          <w:color w:val="FF0000"/>
          <w:sz w:val="24"/>
          <w:szCs w:val="32"/>
          <w:lang w:val="en-US"/>
        </w:rPr>
        <w:t xml:space="preserve"> Value</w:t>
      </w:r>
      <w:r>
        <w:rPr>
          <w:color w:val="FF0000"/>
          <w:sz w:val="24"/>
          <w:szCs w:val="32"/>
          <w:lang w:val="en-US"/>
        </w:rPr>
        <w:t xml:space="preserve">s </w:t>
      </w:r>
      <w:r w:rsidR="00D150AB">
        <w:rPr>
          <w:color w:val="FF0000"/>
          <w:sz w:val="24"/>
          <w:szCs w:val="32"/>
          <w:lang w:val="en-US"/>
        </w:rPr>
        <w:t>of</w:t>
      </w:r>
      <w:r w:rsidR="00D150AB" w:rsidRPr="00FF154B">
        <w:rPr>
          <w:color w:val="FF0000"/>
          <w:sz w:val="24"/>
          <w:szCs w:val="32"/>
          <w:lang w:val="en-US"/>
        </w:rPr>
        <w:t xml:space="preserve"> f</w:t>
      </w:r>
      <w:r w:rsidRPr="00D150AB">
        <w:rPr>
          <w:color w:val="FF0000"/>
          <w:sz w:val="24"/>
          <w:szCs w:val="32"/>
          <w:lang w:val="en-US"/>
        </w:rPr>
        <w:t>1-score-True = 0.99, accuracy = 0.99</w:t>
      </w:r>
      <w:r w:rsidR="00E25885" w:rsidRPr="00FF154B">
        <w:rPr>
          <w:color w:val="FF0000"/>
          <w:sz w:val="24"/>
          <w:szCs w:val="32"/>
          <w:lang w:val="en-US"/>
        </w:rPr>
        <w:t xml:space="preserve"> </w:t>
      </w:r>
      <w:r w:rsidR="00E25885" w:rsidRPr="00FF154B">
        <w:rPr>
          <w:color w:val="70AD47" w:themeColor="accent6"/>
          <w:sz w:val="24"/>
          <w:szCs w:val="32"/>
          <w:lang w:val="en-US"/>
        </w:rPr>
        <w:t xml:space="preserve">[Highest Score] </w:t>
      </w:r>
      <w:r w:rsidR="00E25885" w:rsidRPr="00FF154B">
        <w:rPr>
          <w:sz w:val="24"/>
          <w:szCs w:val="32"/>
          <w:lang w:val="en-US"/>
        </w:rPr>
        <w:t xml:space="preserve">provides the highest score compared to all model’s evaluation. </w:t>
      </w:r>
      <w:r w:rsidR="00D150AB" w:rsidRPr="00FF154B">
        <w:rPr>
          <w:sz w:val="24"/>
          <w:szCs w:val="32"/>
          <w:lang w:val="en-US"/>
        </w:rPr>
        <w:t>So,</w:t>
      </w:r>
      <w:r w:rsidR="00E25885" w:rsidRPr="00FF154B">
        <w:rPr>
          <w:sz w:val="24"/>
          <w:szCs w:val="32"/>
          <w:lang w:val="en-US"/>
        </w:rPr>
        <w:t xml:space="preserve"> </w:t>
      </w:r>
      <w:r w:rsidR="00D150AB">
        <w:rPr>
          <w:sz w:val="24"/>
          <w:szCs w:val="30"/>
        </w:rPr>
        <w:t>Support Vector</w:t>
      </w:r>
      <w:r>
        <w:rPr>
          <w:sz w:val="24"/>
          <w:szCs w:val="30"/>
        </w:rPr>
        <w:t xml:space="preserve"> Machine and Logistic Regression</w:t>
      </w:r>
      <w:r w:rsidR="00FC6540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 xml:space="preserve">classification </w:t>
      </w:r>
      <w:r w:rsidR="00FC6540">
        <w:rPr>
          <w:sz w:val="24"/>
          <w:szCs w:val="32"/>
          <w:lang w:val="en-US"/>
        </w:rPr>
        <w:t>model</w:t>
      </w:r>
      <w:r>
        <w:rPr>
          <w:sz w:val="24"/>
          <w:szCs w:val="32"/>
          <w:lang w:val="en-US"/>
        </w:rPr>
        <w:t>s</w:t>
      </w:r>
      <w:r w:rsidR="00E25885" w:rsidRPr="00FF154B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can be</w:t>
      </w:r>
      <w:r w:rsidR="00E25885" w:rsidRPr="00FF154B">
        <w:rPr>
          <w:sz w:val="24"/>
          <w:szCs w:val="32"/>
          <w:lang w:val="en-US"/>
        </w:rPr>
        <w:t xml:space="preserve"> finalized and deployed.</w:t>
      </w:r>
    </w:p>
    <w:sectPr w:rsidR="002A6E61" w:rsidRPr="00FF154B" w:rsidSect="002A6E61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5"/>
    <w:rsid w:val="00034FB8"/>
    <w:rsid w:val="000446A5"/>
    <w:rsid w:val="00052F59"/>
    <w:rsid w:val="000650D0"/>
    <w:rsid w:val="00083970"/>
    <w:rsid w:val="000923AB"/>
    <w:rsid w:val="000F4CE5"/>
    <w:rsid w:val="00103040"/>
    <w:rsid w:val="00103B81"/>
    <w:rsid w:val="001310B2"/>
    <w:rsid w:val="001323CD"/>
    <w:rsid w:val="001737FD"/>
    <w:rsid w:val="001E5120"/>
    <w:rsid w:val="001E5E96"/>
    <w:rsid w:val="00203FCD"/>
    <w:rsid w:val="00234B50"/>
    <w:rsid w:val="00260039"/>
    <w:rsid w:val="00270AE1"/>
    <w:rsid w:val="00274355"/>
    <w:rsid w:val="002A6E61"/>
    <w:rsid w:val="002C2A59"/>
    <w:rsid w:val="002F5663"/>
    <w:rsid w:val="002F5D47"/>
    <w:rsid w:val="003137C6"/>
    <w:rsid w:val="0031380C"/>
    <w:rsid w:val="00325EDF"/>
    <w:rsid w:val="0034188C"/>
    <w:rsid w:val="00371B9E"/>
    <w:rsid w:val="003834B2"/>
    <w:rsid w:val="00394889"/>
    <w:rsid w:val="003A32C1"/>
    <w:rsid w:val="003F40DA"/>
    <w:rsid w:val="00495D14"/>
    <w:rsid w:val="004B6321"/>
    <w:rsid w:val="0050023F"/>
    <w:rsid w:val="00546023"/>
    <w:rsid w:val="0057700B"/>
    <w:rsid w:val="005C37CC"/>
    <w:rsid w:val="005D0064"/>
    <w:rsid w:val="006155F1"/>
    <w:rsid w:val="006159F2"/>
    <w:rsid w:val="00620D78"/>
    <w:rsid w:val="006622CE"/>
    <w:rsid w:val="006B487F"/>
    <w:rsid w:val="00797768"/>
    <w:rsid w:val="007D41F4"/>
    <w:rsid w:val="007E2EC1"/>
    <w:rsid w:val="00823BED"/>
    <w:rsid w:val="0083186A"/>
    <w:rsid w:val="0087010F"/>
    <w:rsid w:val="008A4251"/>
    <w:rsid w:val="008A443A"/>
    <w:rsid w:val="008B7E25"/>
    <w:rsid w:val="008E1178"/>
    <w:rsid w:val="0090697C"/>
    <w:rsid w:val="009154DE"/>
    <w:rsid w:val="00991D9C"/>
    <w:rsid w:val="009C2D83"/>
    <w:rsid w:val="009D1615"/>
    <w:rsid w:val="00A05C82"/>
    <w:rsid w:val="00A065D1"/>
    <w:rsid w:val="00A16E4C"/>
    <w:rsid w:val="00A80072"/>
    <w:rsid w:val="00A90F18"/>
    <w:rsid w:val="00AB348C"/>
    <w:rsid w:val="00AD3844"/>
    <w:rsid w:val="00AD670C"/>
    <w:rsid w:val="00AF3EB1"/>
    <w:rsid w:val="00B134A6"/>
    <w:rsid w:val="00B21B46"/>
    <w:rsid w:val="00B2517F"/>
    <w:rsid w:val="00B4462D"/>
    <w:rsid w:val="00B6670D"/>
    <w:rsid w:val="00BD0205"/>
    <w:rsid w:val="00C027E4"/>
    <w:rsid w:val="00C43E3B"/>
    <w:rsid w:val="00C762D8"/>
    <w:rsid w:val="00C825EC"/>
    <w:rsid w:val="00CF6050"/>
    <w:rsid w:val="00D06D7D"/>
    <w:rsid w:val="00D14CF4"/>
    <w:rsid w:val="00D150AB"/>
    <w:rsid w:val="00D217DD"/>
    <w:rsid w:val="00D2757C"/>
    <w:rsid w:val="00D3025B"/>
    <w:rsid w:val="00D427C0"/>
    <w:rsid w:val="00D45239"/>
    <w:rsid w:val="00D4607E"/>
    <w:rsid w:val="00D657F4"/>
    <w:rsid w:val="00D760A8"/>
    <w:rsid w:val="00DE1C4B"/>
    <w:rsid w:val="00DF2C92"/>
    <w:rsid w:val="00DF63F3"/>
    <w:rsid w:val="00E15D52"/>
    <w:rsid w:val="00E25885"/>
    <w:rsid w:val="00E32882"/>
    <w:rsid w:val="00E368F1"/>
    <w:rsid w:val="00E72DF7"/>
    <w:rsid w:val="00E80E70"/>
    <w:rsid w:val="00EB5C29"/>
    <w:rsid w:val="00EE1BF5"/>
    <w:rsid w:val="00EE630F"/>
    <w:rsid w:val="00F02780"/>
    <w:rsid w:val="00F1193E"/>
    <w:rsid w:val="00F66C34"/>
    <w:rsid w:val="00F72B83"/>
    <w:rsid w:val="00FB248B"/>
    <w:rsid w:val="00FB61D5"/>
    <w:rsid w:val="00FC6540"/>
    <w:rsid w:val="00FD6189"/>
    <w:rsid w:val="00FE7686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5FD"/>
  <w15:chartTrackingRefBased/>
  <w15:docId w15:val="{9AFFDEAD-6DEC-401F-8962-083989FB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  <w:style w:type="table" w:styleId="TableGrid">
    <w:name w:val="Table Grid"/>
    <w:basedOn w:val="TableNormal"/>
    <w:uiPriority w:val="39"/>
    <w:rsid w:val="00C8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Ramprasath V</dc:creator>
  <cp:keywords/>
  <dc:description/>
  <cp:lastModifiedBy>Ramprasath V</cp:lastModifiedBy>
  <cp:revision>143</cp:revision>
  <cp:lastPrinted>2023-04-12T14:27:00Z</cp:lastPrinted>
  <dcterms:created xsi:type="dcterms:W3CDTF">2023-04-07T14:08:00Z</dcterms:created>
  <dcterms:modified xsi:type="dcterms:W3CDTF">2023-04-12T14:29:00Z</dcterms:modified>
</cp:coreProperties>
</file>