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95E7F" w14:paraId="5405413E" w14:textId="77777777" w:rsidTr="006A30FB">
        <w:tc>
          <w:tcPr>
            <w:tcW w:w="4621" w:type="dxa"/>
          </w:tcPr>
          <w:p w14:paraId="1D64ACBE" w14:textId="77777777" w:rsidR="00095E7F" w:rsidRDefault="00095E7F" w:rsidP="006A30FB">
            <w:pPr>
              <w:spacing w:after="0" w:line="192" w:lineRule="auto"/>
              <w:rPr>
                <w:sz w:val="24"/>
                <w:szCs w:val="24"/>
              </w:rPr>
            </w:pPr>
            <w:proofErr w:type="gramStart"/>
            <w:r w:rsidRPr="001C0045">
              <w:rPr>
                <w:sz w:val="24"/>
                <w:szCs w:val="24"/>
              </w:rPr>
              <w:t>Ref</w:t>
            </w:r>
            <w:r>
              <w:rPr>
                <w:sz w:val="24"/>
                <w:szCs w:val="24"/>
              </w:rPr>
              <w:t xml:space="preserve"> </w:t>
            </w:r>
            <w:r w:rsidRPr="001C0045">
              <w:rPr>
                <w:sz w:val="24"/>
                <w:szCs w:val="24"/>
              </w:rPr>
              <w:t>:</w:t>
            </w:r>
            <w:proofErr w:type="gramEnd"/>
            <w:r w:rsidRPr="001C00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ReferenceNo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621" w:type="dxa"/>
          </w:tcPr>
          <w:p w14:paraId="3A43BF0E" w14:textId="77777777" w:rsidR="00095E7F" w:rsidRDefault="00095E7F" w:rsidP="006A30FB">
            <w:pPr>
              <w:spacing w:after="0" w:line="192" w:lineRule="auto"/>
              <w:jc w:val="right"/>
              <w:rPr>
                <w:sz w:val="24"/>
                <w:szCs w:val="24"/>
              </w:rPr>
            </w:pPr>
            <w:r w:rsidRPr="0062450A">
              <w:rPr>
                <w:sz w:val="24"/>
                <w:szCs w:val="24"/>
              </w:rPr>
              <w:t>Date: &lt;</w:t>
            </w:r>
            <w:proofErr w:type="spellStart"/>
            <w:r w:rsidRPr="0062450A">
              <w:rPr>
                <w:sz w:val="24"/>
                <w:szCs w:val="24"/>
              </w:rPr>
              <w:t>FormDate</w:t>
            </w:r>
            <w:proofErr w:type="spellEnd"/>
            <w:r w:rsidRPr="0062450A">
              <w:rPr>
                <w:sz w:val="24"/>
                <w:szCs w:val="24"/>
              </w:rPr>
              <w:t>&gt;</w:t>
            </w:r>
          </w:p>
        </w:tc>
      </w:tr>
    </w:tbl>
    <w:p w14:paraId="423E5FEE" w14:textId="77777777" w:rsidR="00095E7F" w:rsidRDefault="00095E7F" w:rsidP="001C0045">
      <w:pPr>
        <w:spacing w:after="0" w:line="192" w:lineRule="auto"/>
        <w:rPr>
          <w:sz w:val="24"/>
          <w:szCs w:val="24"/>
        </w:rPr>
      </w:pPr>
    </w:p>
    <w:p w14:paraId="6C1A93DA" w14:textId="1C09E261" w:rsidR="00DA73AF" w:rsidRPr="001C0045" w:rsidRDefault="00DA73AF" w:rsidP="001C0045">
      <w:pPr>
        <w:spacing w:after="0" w:line="192" w:lineRule="auto"/>
        <w:rPr>
          <w:sz w:val="24"/>
          <w:szCs w:val="24"/>
        </w:rPr>
      </w:pPr>
      <w:r w:rsidRPr="001C0045">
        <w:rPr>
          <w:sz w:val="24"/>
          <w:szCs w:val="24"/>
        </w:rPr>
        <w:t>Dear Sir (s)</w:t>
      </w:r>
    </w:p>
    <w:p w14:paraId="3BE0A858" w14:textId="4AC8351F" w:rsidR="00DA73AF" w:rsidRDefault="00DA73AF" w:rsidP="005F5A12">
      <w:pPr>
        <w:spacing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1C0045">
        <w:rPr>
          <w:sz w:val="24"/>
          <w:szCs w:val="24"/>
        </w:rPr>
        <w:t>Submit your lowest quotations for the following items.</w:t>
      </w:r>
      <w:r w:rsidR="001C0045">
        <w:t xml:space="preserve"> </w:t>
      </w:r>
      <w:r w:rsidRPr="00DA73AF">
        <w:rPr>
          <w:rFonts w:ascii="Arial" w:hAnsi="Arial" w:cs="Arial"/>
          <w:color w:val="3B3838" w:themeColor="background2" w:themeShade="40"/>
          <w:sz w:val="24"/>
          <w:szCs w:val="24"/>
        </w:rPr>
        <w:t>&lt;Table&gt;</w:t>
      </w:r>
    </w:p>
    <w:p w14:paraId="7D3F96D3" w14:textId="77777777" w:rsidR="00917A81" w:rsidRPr="00917A81" w:rsidRDefault="00917A81" w:rsidP="005F5A12">
      <w:pPr>
        <w:spacing w:after="0" w:line="240" w:lineRule="auto"/>
        <w:jc w:val="both"/>
        <w:rPr>
          <w:sz w:val="24"/>
          <w:szCs w:val="24"/>
          <w:u w:val="single"/>
        </w:rPr>
      </w:pPr>
      <w:r w:rsidRPr="00917A81">
        <w:rPr>
          <w:sz w:val="24"/>
          <w:szCs w:val="24"/>
          <w:u w:val="single"/>
        </w:rPr>
        <w:t>Terms and Conditions:</w:t>
      </w:r>
    </w:p>
    <w:p w14:paraId="12466A74" w14:textId="77777777" w:rsidR="001C0045" w:rsidRPr="001C0045" w:rsidRDefault="001C0045" w:rsidP="00095E7F">
      <w:pPr>
        <w:spacing w:after="0" w:line="240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1. Only good quality of Materials /Equipment should be supplied.</w:t>
      </w:r>
    </w:p>
    <w:p w14:paraId="326EA0AF" w14:textId="77777777" w:rsidR="001C0045" w:rsidRPr="001C0045" w:rsidRDefault="001C0045" w:rsidP="00095E7F">
      <w:pPr>
        <w:spacing w:after="0"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2. GST and other charges should be separately mentioned in your Quotation.</w:t>
      </w:r>
    </w:p>
    <w:p w14:paraId="59172A6C" w14:textId="77777777" w:rsidR="001C0045" w:rsidRPr="001C0045" w:rsidRDefault="001C0045" w:rsidP="00095E7F">
      <w:pPr>
        <w:pStyle w:val="Footer"/>
        <w:spacing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 xml:space="preserve">3. The above items are to be supplied to </w:t>
      </w:r>
      <w:proofErr w:type="spellStart"/>
      <w:r w:rsidRPr="001C0045">
        <w:rPr>
          <w:i/>
          <w:sz w:val="24"/>
          <w:szCs w:val="24"/>
        </w:rPr>
        <w:t>Thiagarajar</w:t>
      </w:r>
      <w:proofErr w:type="spellEnd"/>
      <w:r w:rsidRPr="001C0045">
        <w:rPr>
          <w:i/>
          <w:sz w:val="24"/>
          <w:szCs w:val="24"/>
        </w:rPr>
        <w:t xml:space="preserve"> Polytechnic College, Salem - 636 005 F.O.R</w:t>
      </w:r>
    </w:p>
    <w:p w14:paraId="68C34AB2" w14:textId="77777777" w:rsidR="001C0045" w:rsidRPr="001C0045" w:rsidRDefault="001C0045" w:rsidP="00095E7F">
      <w:pPr>
        <w:spacing w:after="0"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 xml:space="preserve">4. Quotations without proper specifications and details will be summarily rejected. </w:t>
      </w:r>
    </w:p>
    <w:p w14:paraId="27158A39" w14:textId="2CE386B2" w:rsidR="001C0045" w:rsidRPr="001C0045" w:rsidRDefault="001C0045" w:rsidP="00095E7F">
      <w:pPr>
        <w:pStyle w:val="Footer"/>
        <w:spacing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 xml:space="preserve">5. The last date of submissions of quotation </w:t>
      </w:r>
      <w:r w:rsidR="0048096E">
        <w:rPr>
          <w:i/>
          <w:sz w:val="24"/>
          <w:szCs w:val="24"/>
        </w:rPr>
        <w:t>&lt;Tag&gt;</w:t>
      </w:r>
      <w:r w:rsidRPr="001C0045">
        <w:rPr>
          <w:i/>
          <w:sz w:val="24"/>
          <w:szCs w:val="24"/>
        </w:rPr>
        <w:t>.</w:t>
      </w:r>
    </w:p>
    <w:p w14:paraId="28CFF9F6" w14:textId="2411A5A4" w:rsidR="001C0045" w:rsidRPr="001C0045" w:rsidRDefault="001C0045" w:rsidP="00095E7F">
      <w:pPr>
        <w:spacing w:after="0"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6. Your quotations are to be submitted in a sealed envelope addressed to ‘</w:t>
      </w:r>
      <w:r w:rsidR="00B876EF">
        <w:rPr>
          <w:i/>
          <w:sz w:val="24"/>
          <w:szCs w:val="24"/>
        </w:rPr>
        <w:t>Head of the Institution’</w:t>
      </w:r>
      <w:r w:rsidRPr="001C0045">
        <w:rPr>
          <w:i/>
          <w:sz w:val="24"/>
          <w:szCs w:val="24"/>
        </w:rPr>
        <w:t xml:space="preserve">, </w:t>
      </w:r>
      <w:proofErr w:type="spellStart"/>
      <w:r w:rsidRPr="001C0045">
        <w:rPr>
          <w:i/>
          <w:sz w:val="24"/>
          <w:szCs w:val="24"/>
        </w:rPr>
        <w:t>Thiagarajar</w:t>
      </w:r>
      <w:proofErr w:type="spellEnd"/>
      <w:r w:rsidR="00756E2E">
        <w:rPr>
          <w:i/>
          <w:sz w:val="24"/>
          <w:szCs w:val="24"/>
        </w:rPr>
        <w:t xml:space="preserve"> </w:t>
      </w:r>
      <w:r w:rsidRPr="001C0045">
        <w:rPr>
          <w:i/>
          <w:sz w:val="24"/>
          <w:szCs w:val="24"/>
        </w:rPr>
        <w:t>Polytechnic College, Salem–636 005</w:t>
      </w:r>
      <w:r w:rsidR="001E1F3B">
        <w:rPr>
          <w:i/>
          <w:sz w:val="24"/>
          <w:szCs w:val="24"/>
        </w:rPr>
        <w:t>’</w:t>
      </w:r>
    </w:p>
    <w:p w14:paraId="4DB5095E" w14:textId="77777777" w:rsidR="001C0045" w:rsidRPr="001C0045" w:rsidRDefault="001C0045" w:rsidP="00095E7F">
      <w:pPr>
        <w:pStyle w:val="Footer"/>
        <w:spacing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7. The Payment will be made only after the receipt of the Materials by the institution in good condition.</w:t>
      </w:r>
    </w:p>
    <w:p w14:paraId="14230647" w14:textId="77777777" w:rsidR="00095E7F" w:rsidRDefault="0054796C" w:rsidP="00095E7F">
      <w:pPr>
        <w:pStyle w:val="Footer"/>
        <w:spacing w:line="252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8. Head of the Institution </w:t>
      </w:r>
      <w:r w:rsidR="001C0045" w:rsidRPr="001C0045">
        <w:rPr>
          <w:i/>
          <w:sz w:val="24"/>
          <w:szCs w:val="24"/>
        </w:rPr>
        <w:t>reserves the right to accept / reject the quotations without assigning any reasons.</w:t>
      </w:r>
    </w:p>
    <w:p w14:paraId="70D44A9A" w14:textId="627DEE12" w:rsidR="001C6653" w:rsidRDefault="001C0045" w:rsidP="00095E7F">
      <w:pPr>
        <w:pStyle w:val="Footer"/>
        <w:spacing w:line="252" w:lineRule="auto"/>
        <w:jc w:val="both"/>
      </w:pPr>
      <w:r>
        <w:t xml:space="preserve"> </w:t>
      </w:r>
    </w:p>
    <w:p w14:paraId="52C3B81C" w14:textId="7A8080F3" w:rsidR="0045377D" w:rsidRDefault="00EB3FF7" w:rsidP="001C0045">
      <w:pPr>
        <w:pStyle w:val="Footer"/>
        <w:spacing w:line="252" w:lineRule="auto"/>
        <w:jc w:val="right"/>
        <w:rPr>
          <w:sz w:val="24"/>
          <w:szCs w:val="24"/>
        </w:rPr>
      </w:pPr>
      <w:r w:rsidRPr="001406DF">
        <w:rPr>
          <w:rFonts w:ascii="Arial" w:hAnsi="Arial" w:cs="Arial"/>
          <w:color w:val="3B3838" w:themeColor="background2" w:themeShade="40"/>
        </w:rPr>
        <w:t>//Approved//</w:t>
      </w:r>
    </w:p>
    <w:p w14:paraId="3DB9CD08" w14:textId="78CFB0EF" w:rsidR="001C0045" w:rsidRDefault="001C0045" w:rsidP="001C0045">
      <w:pPr>
        <w:pStyle w:val="Footer"/>
        <w:spacing w:line="252" w:lineRule="auto"/>
        <w:jc w:val="right"/>
        <w:rPr>
          <w:sz w:val="24"/>
          <w:szCs w:val="24"/>
        </w:rPr>
      </w:pPr>
      <w:r w:rsidRPr="001C0045">
        <w:rPr>
          <w:sz w:val="24"/>
          <w:szCs w:val="24"/>
        </w:rPr>
        <w:t>PRINCIPAL</w:t>
      </w:r>
    </w:p>
    <w:p w14:paraId="24EB63BF" w14:textId="755E6236" w:rsidR="00EB3FF7" w:rsidRPr="00613D76" w:rsidRDefault="00EB3FF7" w:rsidP="001C0045">
      <w:pPr>
        <w:pStyle w:val="Footer"/>
        <w:spacing w:line="252" w:lineRule="auto"/>
        <w:jc w:val="right"/>
        <w:rPr>
          <w:szCs w:val="20"/>
        </w:rPr>
      </w:pPr>
      <w:r w:rsidRPr="00FD2FB8">
        <w:rPr>
          <w:rFonts w:ascii="Arial" w:hAnsi="Arial" w:cs="Arial"/>
          <w:color w:val="3B3838" w:themeColor="background2" w:themeShade="40"/>
          <w:sz w:val="20"/>
          <w:szCs w:val="20"/>
        </w:rPr>
        <w:t>&lt;Checker4Date&gt;</w:t>
      </w:r>
    </w:p>
    <w:p w14:paraId="211CA9CC" w14:textId="4152FA28" w:rsidR="001C0045" w:rsidRDefault="001C0045" w:rsidP="001C0045">
      <w:pPr>
        <w:spacing w:after="0" w:line="204" w:lineRule="auto"/>
        <w:rPr>
          <w:sz w:val="24"/>
          <w:szCs w:val="24"/>
        </w:rPr>
      </w:pPr>
      <w:r w:rsidRPr="001C0045">
        <w:rPr>
          <w:sz w:val="24"/>
          <w:szCs w:val="24"/>
        </w:rPr>
        <w:t>To</w:t>
      </w:r>
    </w:p>
    <w:p w14:paraId="26A5CA6A" w14:textId="77777777" w:rsidR="001C0045" w:rsidRPr="001C0045" w:rsidRDefault="001C0045" w:rsidP="001C0045">
      <w:pPr>
        <w:spacing w:after="0" w:line="204" w:lineRule="auto"/>
        <w:rPr>
          <w:sz w:val="24"/>
          <w:szCs w:val="24"/>
        </w:rPr>
      </w:pP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4414"/>
        <w:gridCol w:w="4586"/>
      </w:tblGrid>
      <w:tr w:rsidR="00095E7F" w:rsidRPr="00F206C4" w14:paraId="74804DC6" w14:textId="77777777" w:rsidTr="00A5770F">
        <w:trPr>
          <w:trHeight w:val="538"/>
        </w:trPr>
        <w:tc>
          <w:tcPr>
            <w:tcW w:w="4414" w:type="dxa"/>
          </w:tcPr>
          <w:p w14:paraId="6E2531A0" w14:textId="77777777" w:rsidR="00095E7F" w:rsidRPr="00F206C4" w:rsidRDefault="00095E7F" w:rsidP="006A30FB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F206C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&lt;listOfRecommendedSupplier1&gt;</w:t>
            </w:r>
          </w:p>
        </w:tc>
        <w:tc>
          <w:tcPr>
            <w:tcW w:w="4586" w:type="dxa"/>
          </w:tcPr>
          <w:p w14:paraId="23EDCA8D" w14:textId="77777777" w:rsidR="00095E7F" w:rsidRPr="00F206C4" w:rsidRDefault="00095E7F" w:rsidP="006A30FB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F206C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&lt;listOfRecommendedSupplier2&gt;</w:t>
            </w:r>
          </w:p>
        </w:tc>
      </w:tr>
      <w:tr w:rsidR="00095E7F" w:rsidRPr="00F206C4" w14:paraId="38C9635E" w14:textId="77777777" w:rsidTr="00A5770F">
        <w:trPr>
          <w:trHeight w:val="538"/>
        </w:trPr>
        <w:tc>
          <w:tcPr>
            <w:tcW w:w="4414" w:type="dxa"/>
          </w:tcPr>
          <w:p w14:paraId="79349ADD" w14:textId="77777777" w:rsidR="00095E7F" w:rsidRPr="00F206C4" w:rsidRDefault="00095E7F" w:rsidP="006A30FB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F206C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&lt;listOfRecommendedSupplier3&gt;</w:t>
            </w:r>
          </w:p>
        </w:tc>
        <w:tc>
          <w:tcPr>
            <w:tcW w:w="4586" w:type="dxa"/>
          </w:tcPr>
          <w:p w14:paraId="72260CE3" w14:textId="77777777" w:rsidR="00095E7F" w:rsidRPr="00F206C4" w:rsidRDefault="00095E7F" w:rsidP="006A30FB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F206C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&lt;listOfRecommendedSupplier4&gt;</w:t>
            </w:r>
          </w:p>
        </w:tc>
      </w:tr>
    </w:tbl>
    <w:p w14:paraId="2EBD2899" w14:textId="77777777" w:rsidR="009B2077" w:rsidRDefault="009B2077" w:rsidP="004B3CF0"/>
    <w:sectPr w:rsidR="009B2077" w:rsidSect="00095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38FC" w14:textId="77777777" w:rsidR="00D85F72" w:rsidRDefault="00D85F72" w:rsidP="00DA73AF">
      <w:pPr>
        <w:spacing w:after="0" w:line="240" w:lineRule="auto"/>
      </w:pPr>
      <w:r>
        <w:separator/>
      </w:r>
    </w:p>
  </w:endnote>
  <w:endnote w:type="continuationSeparator" w:id="0">
    <w:p w14:paraId="27FE8BAB" w14:textId="77777777" w:rsidR="00D85F72" w:rsidRDefault="00D85F72" w:rsidP="00DA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DF016" w14:textId="77777777" w:rsidR="001B3DC4" w:rsidRDefault="001B3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F894D" w14:textId="77777777" w:rsidR="001B3DC4" w:rsidRDefault="001B3D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1A56" w14:textId="77777777" w:rsidR="001B3DC4" w:rsidRDefault="001B3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D1754" w14:textId="77777777" w:rsidR="00D85F72" w:rsidRDefault="00D85F72" w:rsidP="00DA73AF">
      <w:pPr>
        <w:spacing w:after="0" w:line="240" w:lineRule="auto"/>
      </w:pPr>
      <w:r>
        <w:separator/>
      </w:r>
    </w:p>
  </w:footnote>
  <w:footnote w:type="continuationSeparator" w:id="0">
    <w:p w14:paraId="51929747" w14:textId="77777777" w:rsidR="00D85F72" w:rsidRDefault="00D85F72" w:rsidP="00DA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33FEE" w14:textId="77777777" w:rsidR="001B3DC4" w:rsidRDefault="001B3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08EA" w14:textId="77777777" w:rsidR="00095E7F" w:rsidRPr="006705BF" w:rsidRDefault="00D85F72" w:rsidP="00095E7F">
    <w:pPr>
      <w:pStyle w:val="Header"/>
      <w:jc w:val="right"/>
      <w:rPr>
        <w:sz w:val="44"/>
        <w:szCs w:val="44"/>
      </w:rPr>
    </w:pPr>
    <w:sdt>
      <w:sdtPr>
        <w:rPr>
          <w:sz w:val="38"/>
          <w:szCs w:val="38"/>
        </w:rPr>
        <w:id w:val="-380175710"/>
        <w:docPartObj>
          <w:docPartGallery w:val="Watermarks"/>
          <w:docPartUnique/>
        </w:docPartObj>
      </w:sdtPr>
      <w:sdtEndPr/>
      <w:sdtContent>
        <w:r>
          <w:rPr>
            <w:noProof/>
            <w:sz w:val="38"/>
            <w:szCs w:val="38"/>
          </w:rPr>
          <w:pict w14:anchorId="03DC3D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937877" o:spid="_x0000_s2053" type="#_x0000_t136" style="position:absolute;left:0;text-align:left;margin-left:0;margin-top:0;width:270pt;height:73.2pt;rotation:315;z-index:-251657728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60pt" string="APPROVED"/>
              <w10:wrap anchorx="margin" anchory="margin"/>
            </v:shape>
          </w:pict>
        </w:r>
      </w:sdtContent>
    </w:sdt>
    <w:r w:rsidR="00095E7F" w:rsidRPr="006705BF">
      <w:rPr>
        <w:b/>
        <w:noProof/>
        <w:color w:val="002060"/>
        <w:sz w:val="44"/>
        <w:szCs w:val="44"/>
        <w:lang w:eastAsia="en-IN"/>
      </w:rPr>
      <w:drawing>
        <wp:anchor distT="0" distB="0" distL="114300" distR="114300" simplePos="0" relativeHeight="251656704" behindDoc="1" locked="0" layoutInCell="1" allowOverlap="1" wp14:anchorId="4FB36107" wp14:editId="2F9E275B">
          <wp:simplePos x="0" y="0"/>
          <wp:positionH relativeFrom="column">
            <wp:posOffset>-327660</wp:posOffset>
          </wp:positionH>
          <wp:positionV relativeFrom="paragraph">
            <wp:posOffset>7620</wp:posOffset>
          </wp:positionV>
          <wp:extent cx="829993" cy="822960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T Logo - 60 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707" cy="83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E7F" w:rsidRPr="006705BF">
      <w:rPr>
        <w:sz w:val="44"/>
        <w:szCs w:val="44"/>
      </w:rPr>
      <w:t>THIAGARAJAR POLYTECHNIC COLLEGE, SALEM</w:t>
    </w:r>
  </w:p>
  <w:p w14:paraId="3E55CB34" w14:textId="002EEE57" w:rsidR="00095E7F" w:rsidRDefault="00D51FF1" w:rsidP="00095E7F">
    <w:pPr>
      <w:pStyle w:val="Header"/>
      <w:jc w:val="center"/>
      <w:rPr>
        <w:sz w:val="16"/>
      </w:rPr>
    </w:pPr>
    <w:bookmarkStart w:id="0" w:name="_GoBack"/>
    <w:r>
      <w:rPr>
        <w:noProof/>
        <w:sz w:val="1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37A2380" wp14:editId="5DC2FAAC">
              <wp:simplePos x="0" y="0"/>
              <wp:positionH relativeFrom="column">
                <wp:posOffset>0</wp:posOffset>
              </wp:positionH>
              <wp:positionV relativeFrom="paragraph">
                <wp:posOffset>549910</wp:posOffset>
              </wp:positionV>
              <wp:extent cx="57150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4B54F7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3.3pt" to="450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" strokecolor="black [3200]" strokeweight="1pt">
              <v:stroke joinstyle="miter"/>
            </v:line>
          </w:pict>
        </mc:Fallback>
      </mc:AlternateContent>
    </w:r>
    <w:bookmarkEnd w:id="0"/>
    <w:r w:rsidR="00095E7F" w:rsidRPr="005B7FCA">
      <w:rPr>
        <w:sz w:val="14"/>
      </w:rPr>
      <w:t>[</w:t>
    </w:r>
    <w:r w:rsidR="00095E7F" w:rsidRPr="005B7FCA">
      <w:rPr>
        <w:sz w:val="16"/>
        <w:szCs w:val="16"/>
      </w:rPr>
      <w:t>Govt</w:t>
    </w:r>
    <w:r w:rsidR="00095E7F">
      <w:rPr>
        <w:sz w:val="16"/>
        <w:szCs w:val="16"/>
      </w:rPr>
      <w:t xml:space="preserve"> </w:t>
    </w:r>
    <w:r w:rsidR="00095E7F" w:rsidRPr="005B7FCA">
      <w:rPr>
        <w:sz w:val="16"/>
        <w:szCs w:val="16"/>
      </w:rPr>
      <w:t>Aided | Autonomous |</w:t>
    </w:r>
    <w:r w:rsidR="00095E7F" w:rsidRPr="005B7FCA">
      <w:rPr>
        <w:sz w:val="16"/>
      </w:rPr>
      <w:t xml:space="preserve"> NBA Accredited]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095E7F" w14:paraId="3F06ED3B" w14:textId="77777777" w:rsidTr="006A30FB">
      <w:tc>
        <w:tcPr>
          <w:tcW w:w="3827" w:type="dxa"/>
        </w:tcPr>
        <w:p w14:paraId="7C616DB1" w14:textId="77777777" w:rsidR="00095E7F" w:rsidRDefault="00095E7F" w:rsidP="00095E7F">
          <w:pPr>
            <w:pStyle w:val="Header"/>
          </w:pPr>
          <w:r>
            <w:rPr>
              <w:sz w:val="20"/>
            </w:rPr>
            <w:t xml:space="preserve">Email: </w:t>
          </w:r>
          <w:hyperlink r:id="rId2" w:history="1">
            <w:r>
              <w:rPr>
                <w:rStyle w:val="Hyperlink"/>
                <w:sz w:val="20"/>
              </w:rPr>
              <w:t>principal@tpt.edu</w:t>
            </w:r>
            <w:r w:rsidRPr="00E8783A">
              <w:rPr>
                <w:rStyle w:val="Hyperlink"/>
                <w:sz w:val="20"/>
              </w:rPr>
              <w:t>.in</w:t>
            </w:r>
          </w:hyperlink>
        </w:p>
      </w:tc>
      <w:tc>
        <w:tcPr>
          <w:tcW w:w="4536" w:type="dxa"/>
        </w:tcPr>
        <w:p w14:paraId="40BA1D68" w14:textId="77777777" w:rsidR="00095E7F" w:rsidRDefault="00095E7F" w:rsidP="00095E7F">
          <w:pPr>
            <w:pStyle w:val="Header"/>
            <w:jc w:val="right"/>
          </w:pPr>
          <w:r>
            <w:rPr>
              <w:sz w:val="20"/>
            </w:rPr>
            <w:t>Post Box No. 523, Salem–636 005</w:t>
          </w:r>
        </w:p>
      </w:tc>
    </w:tr>
    <w:tr w:rsidR="00095E7F" w14:paraId="6D49AFE2" w14:textId="77777777" w:rsidTr="006A30FB">
      <w:tc>
        <w:tcPr>
          <w:tcW w:w="3827" w:type="dxa"/>
        </w:tcPr>
        <w:p w14:paraId="07C7D118" w14:textId="77777777" w:rsidR="00095E7F" w:rsidRDefault="00095E7F" w:rsidP="00095E7F">
          <w:pPr>
            <w:pStyle w:val="Header"/>
          </w:pPr>
          <w:r>
            <w:rPr>
              <w:sz w:val="20"/>
            </w:rPr>
            <w:t>Website</w:t>
          </w:r>
          <w:r w:rsidRPr="007E4F09">
            <w:rPr>
              <w:sz w:val="20"/>
            </w:rPr>
            <w:t xml:space="preserve">: </w:t>
          </w:r>
          <w:hyperlink r:id="rId3" w:history="1">
            <w:r w:rsidRPr="007E4F09">
              <w:rPr>
                <w:rStyle w:val="Hyperlink"/>
                <w:sz w:val="20"/>
                <w:u w:val="none"/>
              </w:rPr>
              <w:t>www.tpt.edu.in</w:t>
            </w:r>
          </w:hyperlink>
        </w:p>
      </w:tc>
      <w:tc>
        <w:tcPr>
          <w:tcW w:w="4536" w:type="dxa"/>
        </w:tcPr>
        <w:p w14:paraId="17AD4556" w14:textId="77777777" w:rsidR="00095E7F" w:rsidRDefault="00095E7F" w:rsidP="00095E7F">
          <w:pPr>
            <w:pStyle w:val="Header"/>
            <w:jc w:val="right"/>
          </w:pPr>
          <w:r>
            <w:rPr>
              <w:rFonts w:ascii="Calibri" w:hAnsi="Calibri"/>
              <w:sz w:val="20"/>
              <w:szCs w:val="20"/>
            </w:rPr>
            <w:sym w:font="Wingdings" w:char="F028"/>
          </w:r>
          <w:r>
            <w:rPr>
              <w:sz w:val="20"/>
            </w:rPr>
            <w:t xml:space="preserve"> 0427-4099399</w:t>
          </w:r>
        </w:p>
      </w:tc>
    </w:tr>
    <w:tr w:rsidR="00095E7F" w14:paraId="47CE482A" w14:textId="77777777" w:rsidTr="006A30FB">
      <w:tc>
        <w:tcPr>
          <w:tcW w:w="3827" w:type="dxa"/>
        </w:tcPr>
        <w:p w14:paraId="3EED616B" w14:textId="31219CE3" w:rsidR="00095E7F" w:rsidRDefault="00095E7F" w:rsidP="00095E7F">
          <w:pPr>
            <w:pStyle w:val="Header"/>
            <w:rPr>
              <w:sz w:val="20"/>
            </w:rPr>
          </w:pPr>
        </w:p>
      </w:tc>
      <w:tc>
        <w:tcPr>
          <w:tcW w:w="4536" w:type="dxa"/>
        </w:tcPr>
        <w:p w14:paraId="33BF2A80" w14:textId="77777777" w:rsidR="00095E7F" w:rsidRDefault="00095E7F" w:rsidP="00095E7F">
          <w:pPr>
            <w:pStyle w:val="Header"/>
            <w:jc w:val="right"/>
            <w:rPr>
              <w:rFonts w:ascii="Calibri" w:hAnsi="Calibri"/>
              <w:sz w:val="20"/>
              <w:szCs w:val="20"/>
            </w:rPr>
          </w:pPr>
        </w:p>
      </w:tc>
    </w:tr>
  </w:tbl>
  <w:p w14:paraId="18023850" w14:textId="49985FB9" w:rsidR="00ED7FB6" w:rsidRDefault="00ED7FB6" w:rsidP="00ED7FB6">
    <w:pPr>
      <w:pStyle w:val="Header"/>
      <w:jc w:val="cent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D0F1F" w14:textId="77777777" w:rsidR="001B3DC4" w:rsidRDefault="001B3D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3AF"/>
    <w:rsid w:val="000026EA"/>
    <w:rsid w:val="000367B8"/>
    <w:rsid w:val="00043DC0"/>
    <w:rsid w:val="0006398F"/>
    <w:rsid w:val="00095E7F"/>
    <w:rsid w:val="000E7CF6"/>
    <w:rsid w:val="0011776B"/>
    <w:rsid w:val="001216D3"/>
    <w:rsid w:val="00186F3D"/>
    <w:rsid w:val="001B3DC4"/>
    <w:rsid w:val="001C0045"/>
    <w:rsid w:val="001C6653"/>
    <w:rsid w:val="001E1F3B"/>
    <w:rsid w:val="002212F7"/>
    <w:rsid w:val="00255B97"/>
    <w:rsid w:val="002837F9"/>
    <w:rsid w:val="002F1A64"/>
    <w:rsid w:val="003370D3"/>
    <w:rsid w:val="0045377D"/>
    <w:rsid w:val="0048096E"/>
    <w:rsid w:val="004B06CB"/>
    <w:rsid w:val="004B243C"/>
    <w:rsid w:val="004B3CF0"/>
    <w:rsid w:val="004B5824"/>
    <w:rsid w:val="004C404D"/>
    <w:rsid w:val="004D6522"/>
    <w:rsid w:val="0054796C"/>
    <w:rsid w:val="00566083"/>
    <w:rsid w:val="005773A7"/>
    <w:rsid w:val="005A4261"/>
    <w:rsid w:val="005F5A12"/>
    <w:rsid w:val="0062450A"/>
    <w:rsid w:val="0069597B"/>
    <w:rsid w:val="0070707F"/>
    <w:rsid w:val="00754AC5"/>
    <w:rsid w:val="00756E2E"/>
    <w:rsid w:val="00796DAE"/>
    <w:rsid w:val="007B0911"/>
    <w:rsid w:val="007E4F09"/>
    <w:rsid w:val="007F4A83"/>
    <w:rsid w:val="0088231C"/>
    <w:rsid w:val="008C09DC"/>
    <w:rsid w:val="008F73C3"/>
    <w:rsid w:val="00917A81"/>
    <w:rsid w:val="00932002"/>
    <w:rsid w:val="009908A4"/>
    <w:rsid w:val="009B2077"/>
    <w:rsid w:val="00A36970"/>
    <w:rsid w:val="00A5770F"/>
    <w:rsid w:val="00A6439F"/>
    <w:rsid w:val="00A815DD"/>
    <w:rsid w:val="00AD16E3"/>
    <w:rsid w:val="00B02902"/>
    <w:rsid w:val="00B13DC1"/>
    <w:rsid w:val="00B876EF"/>
    <w:rsid w:val="00CB2F8D"/>
    <w:rsid w:val="00D344AA"/>
    <w:rsid w:val="00D51FF1"/>
    <w:rsid w:val="00D71973"/>
    <w:rsid w:val="00D85F72"/>
    <w:rsid w:val="00DA73AF"/>
    <w:rsid w:val="00E07067"/>
    <w:rsid w:val="00E75ADD"/>
    <w:rsid w:val="00E85BC2"/>
    <w:rsid w:val="00EB30FA"/>
    <w:rsid w:val="00EB333B"/>
    <w:rsid w:val="00EB3FF7"/>
    <w:rsid w:val="00ED7FB6"/>
    <w:rsid w:val="00F206C4"/>
    <w:rsid w:val="00F406F5"/>
    <w:rsid w:val="00F622B2"/>
    <w:rsid w:val="00F6693D"/>
    <w:rsid w:val="00F7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75997EA"/>
  <w15:docId w15:val="{94A51155-3EDB-4512-8B0A-9066283F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3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7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AF"/>
  </w:style>
  <w:style w:type="paragraph" w:styleId="Footer">
    <w:name w:val="footer"/>
    <w:basedOn w:val="Normal"/>
    <w:link w:val="FooterChar"/>
    <w:uiPriority w:val="99"/>
    <w:unhideWhenUsed/>
    <w:rsid w:val="00DA7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AF"/>
  </w:style>
  <w:style w:type="character" w:styleId="Hyperlink">
    <w:name w:val="Hyperlink"/>
    <w:basedOn w:val="DefaultParagraphFont"/>
    <w:uiPriority w:val="99"/>
    <w:unhideWhenUsed/>
    <w:rsid w:val="00DA73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889B3-D5DB-420E-9D9C-9020A40E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 </cp:lastModifiedBy>
  <cp:revision>14</cp:revision>
  <dcterms:created xsi:type="dcterms:W3CDTF">2023-05-15T13:20:00Z</dcterms:created>
  <dcterms:modified xsi:type="dcterms:W3CDTF">2023-06-02T11:43:00Z</dcterms:modified>
</cp:coreProperties>
</file>