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A93DF" w14:textId="77777777" w:rsidR="002C129F" w:rsidRDefault="002C129F" w:rsidP="002C129F">
      <w:pPr>
        <w:pStyle w:val="ListParagraph"/>
        <w:rPr>
          <w:lang w:val="en-US"/>
        </w:rPr>
      </w:pPr>
    </w:p>
    <w:p w14:paraId="3227E994" w14:textId="77777777" w:rsidR="002C129F" w:rsidRDefault="002C129F" w:rsidP="002C129F">
      <w:pPr>
        <w:pStyle w:val="ListParagraph"/>
        <w:rPr>
          <w:lang w:val="en-US"/>
        </w:rPr>
      </w:pPr>
    </w:p>
    <w:p w14:paraId="74AD1088" w14:textId="1A07A3E9" w:rsidR="002C129F" w:rsidRDefault="002C129F" w:rsidP="002C129F">
      <w:pPr>
        <w:pStyle w:val="ListParagraph"/>
        <w:rPr>
          <w:lang w:val="en-US"/>
        </w:rPr>
      </w:pPr>
      <w:r>
        <w:rPr>
          <w:lang w:val="en-US"/>
        </w:rPr>
        <w:t>Quotation</w:t>
      </w:r>
    </w:p>
    <w:p w14:paraId="2E60313C" w14:textId="77777777" w:rsidR="002C129F" w:rsidRDefault="002C129F" w:rsidP="002C129F">
      <w:pPr>
        <w:pStyle w:val="ListParagraph"/>
        <w:rPr>
          <w:lang w:val="en-US"/>
        </w:rPr>
      </w:pPr>
    </w:p>
    <w:p w14:paraId="3B4DA024" w14:textId="77777777" w:rsidR="002C129F" w:rsidRDefault="002C129F" w:rsidP="002C129F">
      <w:pPr>
        <w:pStyle w:val="ListParagraph"/>
        <w:rPr>
          <w:lang w:val="en-US"/>
        </w:rPr>
      </w:pPr>
      <w:r>
        <w:rPr>
          <w:lang w:val="en-US"/>
        </w:rPr>
        <w:t>5 States</w:t>
      </w:r>
    </w:p>
    <w:p w14:paraId="2C055AA6" w14:textId="77777777" w:rsidR="002C129F" w:rsidRDefault="002C129F" w:rsidP="002C129F">
      <w:pPr>
        <w:pStyle w:val="ListParagraph"/>
        <w:rPr>
          <w:lang w:val="en-US"/>
        </w:rPr>
      </w:pPr>
    </w:p>
    <w:p w14:paraId="6473566A" w14:textId="77777777" w:rsidR="002C129F" w:rsidRDefault="002C129F" w:rsidP="002C129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 xml:space="preserve">Telangana  </w:t>
      </w:r>
      <w:bookmarkStart w:id="0" w:name="_Hlk194485283"/>
      <w:r>
        <w:rPr>
          <w:lang w:val="en-US"/>
        </w:rPr>
        <w:t>_</w:t>
      </w:r>
      <w:proofErr w:type="gramEnd"/>
      <w:r>
        <w:rPr>
          <w:lang w:val="en-US"/>
        </w:rPr>
        <w:t xml:space="preserve"> Master</w:t>
      </w:r>
      <w:bookmarkEnd w:id="0"/>
      <w:r>
        <w:rPr>
          <w:lang w:val="en-US"/>
        </w:rPr>
        <w:t xml:space="preserve"> RC &amp; Store Code Master</w:t>
      </w:r>
    </w:p>
    <w:p w14:paraId="37C6FE9E" w14:textId="77777777" w:rsidR="002C129F" w:rsidRDefault="002C129F" w:rsidP="002C12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Andhra Pradesh_ Master RC &amp; Store Code Master</w:t>
      </w:r>
    </w:p>
    <w:p w14:paraId="6822D2A1" w14:textId="77777777" w:rsidR="002C129F" w:rsidRDefault="002C129F" w:rsidP="002C12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Karnataka_ Master RC &amp; Store Code Master</w:t>
      </w:r>
    </w:p>
    <w:p w14:paraId="1AF76586" w14:textId="77777777" w:rsidR="002C129F" w:rsidRDefault="002C129F" w:rsidP="002C12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Orissa_ Master RC &amp; Store Code Master</w:t>
      </w:r>
    </w:p>
    <w:p w14:paraId="1FFE82E6" w14:textId="77777777" w:rsidR="002C129F" w:rsidRDefault="002C129F" w:rsidP="002C12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Kerala_ Master RC &amp; Store Code Master</w:t>
      </w:r>
    </w:p>
    <w:p w14:paraId="01F07465" w14:textId="77777777" w:rsidR="002C129F" w:rsidRDefault="002C129F" w:rsidP="002C129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Non Quotation</w:t>
      </w:r>
      <w:proofErr w:type="gramEnd"/>
      <w:r>
        <w:rPr>
          <w:lang w:val="en-US"/>
        </w:rPr>
        <w:t xml:space="preserve"> invoice _ Master.</w:t>
      </w:r>
    </w:p>
    <w:p w14:paraId="00ADFB12" w14:textId="77777777" w:rsidR="002C129F" w:rsidRDefault="002C129F" w:rsidP="002C12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Quotation raised by </w:t>
      </w:r>
      <w:proofErr w:type="spellStart"/>
      <w:r>
        <w:rPr>
          <w:lang w:val="en-US"/>
        </w:rPr>
        <w:t>Co_ordinator</w:t>
      </w:r>
      <w:proofErr w:type="spellEnd"/>
      <w:r>
        <w:rPr>
          <w:lang w:val="en-US"/>
        </w:rPr>
        <w:t xml:space="preserve"> – Technical Manger – Technical Director – Finance Department – Technical Manager.</w:t>
      </w:r>
    </w:p>
    <w:p w14:paraId="2D8593BF" w14:textId="77777777" w:rsidR="002C129F" w:rsidRDefault="002C129F" w:rsidP="002C12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Request amount Justification – GST Bills Details – </w:t>
      </w:r>
      <w:proofErr w:type="gramStart"/>
      <w:r>
        <w:rPr>
          <w:lang w:val="en-US"/>
        </w:rPr>
        <w:t>Non GST</w:t>
      </w:r>
      <w:proofErr w:type="gramEnd"/>
      <w:r>
        <w:rPr>
          <w:lang w:val="en-US"/>
        </w:rPr>
        <w:t xml:space="preserve"> Bills – </w:t>
      </w:r>
      <w:proofErr w:type="gramStart"/>
      <w:r>
        <w:rPr>
          <w:lang w:val="en-US"/>
        </w:rPr>
        <w:t>Others .</w:t>
      </w:r>
      <w:proofErr w:type="gramEnd"/>
    </w:p>
    <w:p w14:paraId="7881C551" w14:textId="77777777" w:rsidR="002C129F" w:rsidRDefault="002C129F" w:rsidP="002C12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raised invoice PO Number and Date must.</w:t>
      </w:r>
    </w:p>
    <w:p w14:paraId="257BB7AA" w14:textId="77777777" w:rsidR="002C129F" w:rsidRDefault="002C129F" w:rsidP="002C129F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Non Quotation</w:t>
      </w:r>
      <w:proofErr w:type="gramEnd"/>
      <w:r>
        <w:rPr>
          <w:lang w:val="en-US"/>
        </w:rPr>
        <w:t xml:space="preserve"> Invoice 3 HSN Codes must be there.</w:t>
      </w:r>
    </w:p>
    <w:p w14:paraId="1641C0F6" w14:textId="77777777" w:rsidR="002C129F" w:rsidRDefault="002C129F" w:rsidP="002C12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Master Payment tracking as per given format.</w:t>
      </w:r>
    </w:p>
    <w:p w14:paraId="73946CCA" w14:textId="77777777" w:rsidR="002C129F" w:rsidRDefault="002C129F" w:rsidP="002C12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 Invoice generation details as per given </w:t>
      </w:r>
      <w:proofErr w:type="gramStart"/>
      <w:r>
        <w:rPr>
          <w:lang w:val="en-US"/>
        </w:rPr>
        <w:t>format .</w:t>
      </w:r>
      <w:proofErr w:type="gramEnd"/>
      <w:r>
        <w:rPr>
          <w:lang w:val="en-US"/>
        </w:rPr>
        <w:t xml:space="preserve"> </w:t>
      </w:r>
    </w:p>
    <w:p w14:paraId="201E6FE8" w14:textId="77777777" w:rsidR="002C129F" w:rsidRDefault="002C129F" w:rsidP="002C129F">
      <w:pPr>
        <w:pStyle w:val="ListParagraph"/>
        <w:ind w:left="1080"/>
        <w:rPr>
          <w:lang w:val="en-US"/>
        </w:rPr>
      </w:pPr>
    </w:p>
    <w:p w14:paraId="4AB7C7C2" w14:textId="77777777" w:rsidR="002C129F" w:rsidRDefault="002C129F" w:rsidP="002C129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New Item Should be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in Master </w:t>
      </w:r>
    </w:p>
    <w:p w14:paraId="07774B53" w14:textId="77777777" w:rsidR="002C129F" w:rsidRDefault="002C129F" w:rsidP="002C129F">
      <w:pPr>
        <w:pStyle w:val="ListParagraph"/>
        <w:ind w:left="1080"/>
        <w:rPr>
          <w:lang w:val="en-US"/>
        </w:rPr>
      </w:pPr>
      <w:r>
        <w:rPr>
          <w:lang w:val="en-US"/>
        </w:rPr>
        <w:t>Quotation format will be provided by KVR</w:t>
      </w:r>
    </w:p>
    <w:p w14:paraId="06916D92" w14:textId="77777777" w:rsidR="002C129F" w:rsidRDefault="002C129F" w:rsidP="002C129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5 Difference Quot numbers </w:t>
      </w:r>
    </w:p>
    <w:p w14:paraId="14253948" w14:textId="77777777" w:rsidR="002C129F" w:rsidRDefault="002C129F" w:rsidP="002C129F">
      <w:pPr>
        <w:pStyle w:val="ListParagraph"/>
        <w:ind w:left="1080"/>
        <w:rPr>
          <w:lang w:val="en-US"/>
        </w:rPr>
      </w:pPr>
    </w:p>
    <w:p w14:paraId="73133E51" w14:textId="77777777" w:rsidR="002C129F" w:rsidRDefault="002C129F" w:rsidP="002C129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Quotation </w:t>
      </w:r>
    </w:p>
    <w:p w14:paraId="444AAE59" w14:textId="77777777" w:rsidR="002C129F" w:rsidRDefault="002C129F" w:rsidP="002C129F">
      <w:pPr>
        <w:pStyle w:val="ListParagraph"/>
        <w:ind w:left="1080"/>
        <w:rPr>
          <w:lang w:val="en-US"/>
        </w:rPr>
      </w:pPr>
    </w:p>
    <w:p w14:paraId="000F6F2B" w14:textId="12E98B4B" w:rsidR="002C129F" w:rsidRDefault="002C129F" w:rsidP="002C129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Invoice Process _ Quotation Invoice &amp; </w:t>
      </w:r>
      <w:proofErr w:type="gramStart"/>
      <w:r>
        <w:rPr>
          <w:lang w:val="en-US"/>
        </w:rPr>
        <w:t>Non Quotation</w:t>
      </w:r>
      <w:proofErr w:type="gramEnd"/>
      <w:r>
        <w:rPr>
          <w:lang w:val="en-US"/>
        </w:rPr>
        <w:t xml:space="preserve"> both Invoice numbers </w:t>
      </w:r>
      <w:proofErr w:type="gramStart"/>
      <w:r>
        <w:rPr>
          <w:lang w:val="en-US"/>
        </w:rPr>
        <w:t>follows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the  serial</w:t>
      </w:r>
      <w:proofErr w:type="gramEnd"/>
      <w:r>
        <w:rPr>
          <w:lang w:val="en-US"/>
        </w:rPr>
        <w:t xml:space="preserve"> number.</w:t>
      </w:r>
      <w:r w:rsidR="00F51448">
        <w:rPr>
          <w:lang w:val="en-US"/>
        </w:rPr>
        <w:br/>
      </w:r>
      <w:r w:rsidR="00F51448">
        <w:rPr>
          <w:lang w:val="en-US"/>
        </w:rPr>
        <w:br/>
        <w:t xml:space="preserve">                                New Changes(29/04/</w:t>
      </w:r>
      <w:proofErr w:type="gramStart"/>
      <w:r w:rsidR="00F51448">
        <w:rPr>
          <w:lang w:val="en-US"/>
        </w:rPr>
        <w:t>2025)(</w:t>
      </w:r>
      <w:proofErr w:type="gramEnd"/>
      <w:r w:rsidR="00F51448">
        <w:rPr>
          <w:lang w:val="en-US"/>
        </w:rPr>
        <w:t>06:00pm)</w:t>
      </w:r>
      <w:r w:rsidR="00F51448">
        <w:rPr>
          <w:lang w:val="en-US"/>
        </w:rPr>
        <w:br/>
      </w:r>
    </w:p>
    <w:p w14:paraId="6ACC572F" w14:textId="2DD36B47" w:rsidR="003465AA" w:rsidRDefault="00F51448" w:rsidP="00F51448">
      <w:pPr>
        <w:pStyle w:val="ListParagraph"/>
        <w:numPr>
          <w:ilvl w:val="0"/>
          <w:numId w:val="2"/>
        </w:numPr>
      </w:pPr>
      <w:r>
        <w:t xml:space="preserve"> Dashboard Summary Formation Changes </w:t>
      </w:r>
      <w:r>
        <w:sym w:font="Wingdings" w:char="F0E0"/>
      </w:r>
      <w:r>
        <w:t xml:space="preserve"> ex: Each state quo, </w:t>
      </w:r>
      <w:proofErr w:type="spellStart"/>
      <w:r>
        <w:t>ro</w:t>
      </w:r>
      <w:proofErr w:type="spellEnd"/>
      <w:r>
        <w:t xml:space="preserve"> &amp; all should be in one table.</w:t>
      </w:r>
      <w:r w:rsidR="003558B7">
        <w:br/>
      </w:r>
      <w:r w:rsidR="005311BE">
        <w:t xml:space="preserve">                                 New Changes(02/05/2025)(12:15pm)</w:t>
      </w:r>
      <w:r w:rsidR="003558B7">
        <w:br/>
        <w:t>2) Fund Process</w:t>
      </w:r>
      <w:r w:rsidR="003558B7">
        <w:sym w:font="Wingdings" w:char="F0E0"/>
      </w:r>
      <w:r w:rsidR="003558B7">
        <w:t xml:space="preserve"> Quo Number (</w:t>
      </w:r>
      <w:r w:rsidR="000F7356">
        <w:t xml:space="preserve"> </w:t>
      </w:r>
      <w:proofErr w:type="spellStart"/>
      <w:r w:rsidR="003558B7">
        <w:t>ro</w:t>
      </w:r>
      <w:proofErr w:type="spellEnd"/>
      <w:r w:rsidR="003558B7">
        <w:t xml:space="preserve"> number &amp; </w:t>
      </w:r>
      <w:proofErr w:type="spellStart"/>
      <w:r w:rsidR="003558B7">
        <w:t>ro</w:t>
      </w:r>
      <w:proofErr w:type="spellEnd"/>
      <w:r w:rsidR="003558B7">
        <w:t xml:space="preserve"> amount  to be fetch)</w:t>
      </w:r>
      <w:r w:rsidR="003558B7">
        <w:sym w:font="Wingdings" w:char="F0E0"/>
      </w:r>
      <w:proofErr w:type="spellStart"/>
      <w:r w:rsidR="003558B7">
        <w:t>Req</w:t>
      </w:r>
      <w:proofErr w:type="spellEnd"/>
      <w:r w:rsidR="003558B7">
        <w:t xml:space="preserve"> amount</w:t>
      </w:r>
      <w:r w:rsidR="003558B7">
        <w:sym w:font="Wingdings" w:char="F0E0"/>
      </w:r>
      <w:r w:rsidR="003558B7">
        <w:t>Technical Director (Dropdown)</w:t>
      </w:r>
      <w:r w:rsidR="003558B7">
        <w:sym w:font="Wingdings" w:char="F0E0"/>
      </w:r>
      <w:r w:rsidR="003558B7">
        <w:t xml:space="preserve">approve or Rejected </w:t>
      </w:r>
      <w:r w:rsidR="003558B7">
        <w:sym w:font="Wingdings" w:char="F0E0"/>
      </w:r>
      <w:r w:rsidR="003558B7">
        <w:t>approved</w:t>
      </w:r>
      <w:r w:rsidR="003558B7">
        <w:sym w:font="Wingdings" w:char="F0E0"/>
      </w:r>
      <w:r w:rsidR="003558B7">
        <w:t>Finance Department(approve)</w:t>
      </w:r>
      <w:r w:rsidR="003558B7">
        <w:sym w:font="Wingdings" w:char="F0E0"/>
      </w:r>
      <w:r w:rsidR="003558B7">
        <w:t>Technical manager(Final Details)</w:t>
      </w:r>
      <w:r w:rsidR="005311BE">
        <w:br/>
      </w:r>
      <w:r w:rsidR="005311BE">
        <w:br/>
        <w:t xml:space="preserve">3) Expenses </w:t>
      </w:r>
      <w:r w:rsidR="005311BE">
        <w:sym w:font="Wingdings" w:char="F0E0"/>
      </w:r>
      <w:r w:rsidR="005311BE">
        <w:t xml:space="preserve"> </w:t>
      </w:r>
      <w:r w:rsidR="005311BE" w:rsidRPr="005311BE">
        <w:t>add the quotation details so that the quotation fetches the RO amount. This is for checking how much the amount is.</w:t>
      </w:r>
    </w:p>
    <w:sectPr w:rsidR="00346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101F2E"/>
    <w:multiLevelType w:val="hybridMultilevel"/>
    <w:tmpl w:val="A76C4C56"/>
    <w:lvl w:ilvl="0" w:tplc="6CAC9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D41889"/>
    <w:multiLevelType w:val="hybridMultilevel"/>
    <w:tmpl w:val="8820A7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596827">
    <w:abstractNumId w:val="0"/>
  </w:num>
  <w:num w:numId="2" w16cid:durableId="151141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9F"/>
    <w:rsid w:val="000F7356"/>
    <w:rsid w:val="001726D3"/>
    <w:rsid w:val="002C129F"/>
    <w:rsid w:val="003465AA"/>
    <w:rsid w:val="003558B7"/>
    <w:rsid w:val="003A7C01"/>
    <w:rsid w:val="005311BE"/>
    <w:rsid w:val="00575367"/>
    <w:rsid w:val="00D63BA5"/>
    <w:rsid w:val="00D9195A"/>
    <w:rsid w:val="00F5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0991"/>
  <w15:chartTrackingRefBased/>
  <w15:docId w15:val="{AA4E8582-E73D-4464-9A65-A23373BF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1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2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2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12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12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2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2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2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2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2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2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2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1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1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12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2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12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2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2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2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KVR Best</dc:creator>
  <cp:keywords/>
  <dc:description/>
  <cp:lastModifiedBy>Prasen Kalyan Gaddala</cp:lastModifiedBy>
  <cp:revision>4</cp:revision>
  <dcterms:created xsi:type="dcterms:W3CDTF">2025-04-02T06:40:00Z</dcterms:created>
  <dcterms:modified xsi:type="dcterms:W3CDTF">2025-05-02T06:55:00Z</dcterms:modified>
</cp:coreProperties>
</file>