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C654F" w14:textId="18DEBED8" w:rsidR="00F33ED2" w:rsidRDefault="00840EB3" w:rsidP="00840EB3">
      <w:pPr>
        <w:jc w:val="center"/>
        <w:rPr>
          <w:rFonts w:ascii="Times New Roman" w:hAnsi="Times New Roman" w:cs="Times New Roman"/>
          <w:b/>
          <w:bCs/>
          <w:sz w:val="32"/>
          <w:szCs w:val="32"/>
        </w:rPr>
      </w:pPr>
      <w:r w:rsidRPr="00C46976">
        <w:rPr>
          <w:rFonts w:ascii="Times New Roman" w:hAnsi="Times New Roman" w:cs="Times New Roman"/>
          <w:b/>
          <w:bCs/>
          <w:sz w:val="32"/>
          <w:szCs w:val="32"/>
        </w:rPr>
        <w:t>Time Series Forecasting with Walmart Case-Study</w:t>
      </w:r>
    </w:p>
    <w:p w14:paraId="43D23132" w14:textId="24C8E6DD" w:rsidR="00DB3B7E" w:rsidRPr="00DB3B7E" w:rsidRDefault="00DB3B7E" w:rsidP="00840EB3">
      <w:pPr>
        <w:jc w:val="center"/>
        <w:rPr>
          <w:rFonts w:ascii="Times New Roman" w:hAnsi="Times New Roman" w:cs="Times New Roman"/>
          <w:b/>
          <w:bCs/>
          <w:sz w:val="24"/>
          <w:szCs w:val="24"/>
        </w:rPr>
      </w:pPr>
      <w:r w:rsidRPr="00DB3B7E">
        <w:rPr>
          <w:rFonts w:ascii="Times New Roman" w:hAnsi="Times New Roman" w:cs="Times New Roman"/>
          <w:b/>
          <w:bCs/>
          <w:sz w:val="24"/>
          <w:szCs w:val="24"/>
        </w:rPr>
        <w:t>Author:</w:t>
      </w:r>
      <w:r>
        <w:rPr>
          <w:rFonts w:ascii="Times New Roman" w:hAnsi="Times New Roman" w:cs="Times New Roman"/>
          <w:b/>
          <w:bCs/>
          <w:sz w:val="24"/>
          <w:szCs w:val="24"/>
        </w:rPr>
        <w:t xml:space="preserve"> Pranjal Pathak, Akhilesh Patil, Nikhil </w:t>
      </w:r>
      <w:r w:rsidR="00B53562">
        <w:rPr>
          <w:rFonts w:ascii="Times New Roman" w:hAnsi="Times New Roman" w:cs="Times New Roman"/>
          <w:b/>
          <w:bCs/>
          <w:sz w:val="24"/>
          <w:szCs w:val="24"/>
        </w:rPr>
        <w:t xml:space="preserve">Madhu </w:t>
      </w:r>
      <w:r w:rsidR="007477A1" w:rsidRPr="007477A1">
        <w:rPr>
          <w:rFonts w:ascii="Times New Roman" w:hAnsi="Times New Roman" w:cs="Times New Roman"/>
          <w:b/>
          <w:bCs/>
          <w:sz w:val="24"/>
          <w:szCs w:val="24"/>
          <w:lang w:val="id-ID"/>
        </w:rPr>
        <w:t>Belavinakodige</w:t>
      </w:r>
      <w:r>
        <w:rPr>
          <w:rFonts w:ascii="Times New Roman" w:hAnsi="Times New Roman" w:cs="Times New Roman"/>
          <w:b/>
          <w:bCs/>
          <w:sz w:val="24"/>
          <w:szCs w:val="24"/>
        </w:rPr>
        <w:t>, Prasenjeet Gadhe</w:t>
      </w:r>
    </w:p>
    <w:p w14:paraId="4D71F6F6" w14:textId="2B79FC36" w:rsidR="00CC6669" w:rsidRPr="00C46976" w:rsidRDefault="0005374E" w:rsidP="00CC6669">
      <w:pPr>
        <w:jc w:val="both"/>
        <w:rPr>
          <w:rFonts w:ascii="Times New Roman" w:hAnsi="Times New Roman" w:cs="Times New Roman"/>
          <w:b/>
          <w:bCs/>
          <w:sz w:val="28"/>
          <w:szCs w:val="28"/>
        </w:rPr>
      </w:pPr>
      <w:r w:rsidRPr="00C46976">
        <w:rPr>
          <w:rFonts w:ascii="Times New Roman" w:hAnsi="Times New Roman" w:cs="Times New Roman"/>
          <w:b/>
          <w:bCs/>
          <w:sz w:val="28"/>
          <w:szCs w:val="28"/>
        </w:rPr>
        <w:t>Summary</w:t>
      </w:r>
    </w:p>
    <w:p w14:paraId="3084C5AA" w14:textId="577A09B2" w:rsidR="008D5D9F" w:rsidRPr="008D5D9F" w:rsidRDefault="008D5D9F" w:rsidP="008D5D9F">
      <w:pPr>
        <w:jc w:val="both"/>
        <w:rPr>
          <w:rFonts w:ascii="Times New Roman" w:hAnsi="Times New Roman" w:cs="Times New Roman"/>
        </w:rPr>
      </w:pPr>
      <w:r w:rsidRPr="008D5D9F">
        <w:rPr>
          <w:rFonts w:ascii="Times New Roman" w:hAnsi="Times New Roman" w:cs="Times New Roman"/>
        </w:rPr>
        <w:t>This report provides an in-depth overview of time series analytics, a powerful tool for understanding data patterns and trends over time</w:t>
      </w:r>
      <w:r w:rsidR="00CA205B">
        <w:rPr>
          <w:rFonts w:ascii="Times New Roman" w:hAnsi="Times New Roman" w:cs="Times New Roman"/>
        </w:rPr>
        <w:t xml:space="preserve"> with a case study on Walmart Sales data</w:t>
      </w:r>
      <w:r w:rsidRPr="008D5D9F">
        <w:rPr>
          <w:rFonts w:ascii="Times New Roman" w:hAnsi="Times New Roman" w:cs="Times New Roman"/>
        </w:rPr>
        <w:t>. Time series analytics is widely used across various industries, such as finance, retail, healthcare, and manufacturing, to forecast future performance, optimize operations, and inform strategic decision-making. The report covers fundamental concepts, forecasting methods, applications, and case stud</w:t>
      </w:r>
      <w:r w:rsidR="00CA205B">
        <w:rPr>
          <w:rFonts w:ascii="Times New Roman" w:hAnsi="Times New Roman" w:cs="Times New Roman"/>
        </w:rPr>
        <w:t>y</w:t>
      </w:r>
      <w:r w:rsidRPr="008D5D9F">
        <w:rPr>
          <w:rFonts w:ascii="Times New Roman" w:hAnsi="Times New Roman" w:cs="Times New Roman"/>
        </w:rPr>
        <w:t xml:space="preserve"> to illustrate the practical implementation of time series analytics.</w:t>
      </w:r>
    </w:p>
    <w:p w14:paraId="6CBC5B27" w14:textId="1E0B6EBE" w:rsidR="008D5D9F" w:rsidRPr="0005374E" w:rsidRDefault="00CA205B" w:rsidP="0005374E">
      <w:pPr>
        <w:jc w:val="both"/>
        <w:rPr>
          <w:rFonts w:ascii="Times New Roman" w:hAnsi="Times New Roman" w:cs="Times New Roman"/>
        </w:rPr>
      </w:pPr>
      <w:r>
        <w:rPr>
          <w:rFonts w:ascii="Times New Roman" w:hAnsi="Times New Roman" w:cs="Times New Roman"/>
        </w:rPr>
        <w:t>The</w:t>
      </w:r>
      <w:r w:rsidR="008D5D9F" w:rsidRPr="008D5D9F">
        <w:rPr>
          <w:rFonts w:ascii="Times New Roman" w:hAnsi="Times New Roman" w:cs="Times New Roman"/>
        </w:rPr>
        <w:t xml:space="preserve"> report includes a case study on the Walmart Dataset, where major time series analytics models have been applied to gain insights into sales patterns, seasonal effects, and other factors that influence sales performance. By leveraging these models, Walmart can optimize inventory management, plan promotions, and make informed strategic decisions to drive growth and enhance overall performance.</w:t>
      </w:r>
      <w:r>
        <w:rPr>
          <w:rFonts w:ascii="Times New Roman" w:hAnsi="Times New Roman" w:cs="Times New Roman"/>
        </w:rPr>
        <w:t xml:space="preserve"> </w:t>
      </w:r>
      <w:r w:rsidR="008D5D9F" w:rsidRPr="008D5D9F">
        <w:rPr>
          <w:rFonts w:ascii="Times New Roman" w:hAnsi="Times New Roman" w:cs="Times New Roman"/>
        </w:rPr>
        <w:t>By exploring the basics of time series analytics, common forecasting methods, diverse applications, and real-world case studies, this report aims to equip readers with a comprehensive understanding of time series analytics and its practical implementation in various industries.</w:t>
      </w:r>
    </w:p>
    <w:p w14:paraId="3F258E71" w14:textId="2E72028A" w:rsidR="004D242D" w:rsidRDefault="004D242D" w:rsidP="00CC6669">
      <w:pPr>
        <w:jc w:val="both"/>
        <w:rPr>
          <w:rFonts w:ascii="Times New Roman" w:hAnsi="Times New Roman" w:cs="Times New Roman"/>
        </w:rPr>
      </w:pPr>
    </w:p>
    <w:p w14:paraId="1FF4EEA9" w14:textId="75F4EE6D" w:rsidR="004D242D" w:rsidRPr="00C46976" w:rsidRDefault="0005374E" w:rsidP="00CC6669">
      <w:pPr>
        <w:jc w:val="both"/>
        <w:rPr>
          <w:rFonts w:ascii="Times New Roman" w:hAnsi="Times New Roman" w:cs="Times New Roman"/>
          <w:b/>
          <w:bCs/>
          <w:sz w:val="28"/>
          <w:szCs w:val="28"/>
        </w:rPr>
      </w:pPr>
      <w:r w:rsidRPr="00C46976">
        <w:rPr>
          <w:rFonts w:ascii="Times New Roman" w:hAnsi="Times New Roman" w:cs="Times New Roman"/>
          <w:b/>
          <w:bCs/>
          <w:sz w:val="28"/>
          <w:szCs w:val="28"/>
        </w:rPr>
        <w:t xml:space="preserve">1. </w:t>
      </w:r>
      <w:r w:rsidR="004D242D" w:rsidRPr="00C46976">
        <w:rPr>
          <w:rFonts w:ascii="Times New Roman" w:hAnsi="Times New Roman" w:cs="Times New Roman"/>
          <w:b/>
          <w:bCs/>
          <w:sz w:val="28"/>
          <w:szCs w:val="28"/>
        </w:rPr>
        <w:t>Introduction</w:t>
      </w:r>
    </w:p>
    <w:p w14:paraId="4781CE6C" w14:textId="20159A50" w:rsidR="0005374E" w:rsidRDefault="0005374E" w:rsidP="00CC6669">
      <w:pPr>
        <w:jc w:val="both"/>
        <w:rPr>
          <w:rFonts w:ascii="Times New Roman" w:hAnsi="Times New Roman" w:cs="Times New Roman"/>
          <w:sz w:val="28"/>
          <w:szCs w:val="28"/>
        </w:rPr>
      </w:pPr>
      <w:r w:rsidRPr="00C46976">
        <w:rPr>
          <w:rFonts w:ascii="Times New Roman" w:hAnsi="Times New Roman" w:cs="Times New Roman"/>
          <w:sz w:val="24"/>
          <w:szCs w:val="24"/>
        </w:rPr>
        <w:t>1.1 Background</w:t>
      </w:r>
    </w:p>
    <w:p w14:paraId="772E17C0" w14:textId="77CDB617" w:rsidR="0005374E" w:rsidRDefault="0005374E" w:rsidP="00CC6669">
      <w:pPr>
        <w:jc w:val="both"/>
        <w:rPr>
          <w:rFonts w:ascii="Times New Roman" w:hAnsi="Times New Roman" w:cs="Times New Roman"/>
        </w:rPr>
      </w:pPr>
      <w:bookmarkStart w:id="0" w:name="_Hlk114233688"/>
      <w:r w:rsidRPr="0005374E">
        <w:rPr>
          <w:rFonts w:ascii="Times New Roman" w:hAnsi="Times New Roman" w:cs="Times New Roman"/>
        </w:rPr>
        <w:t>Time series analytics is the process of analyzing and modeling time-ordered data points to identify trends, patterns, and relationships. It plays a crucial role in various industries, such as finance, retail, healthcare, and manufacturing, for uncovering insights and predicting future outcomes. As data continues to grow exponentially and businesses become increasingly data-driven, the importance of time series analytics has become more pronounced. Organizations that can effectively leverage time series analytics gain a competitive advantage by making informed decisions, optimizing operations, and enhancing overall performance.</w:t>
      </w:r>
    </w:p>
    <w:p w14:paraId="1C0902C4" w14:textId="77777777" w:rsidR="00C46976" w:rsidRDefault="00C46976" w:rsidP="00CC6669">
      <w:pPr>
        <w:jc w:val="both"/>
        <w:rPr>
          <w:rFonts w:ascii="Times New Roman" w:hAnsi="Times New Roman" w:cs="Times New Roman"/>
        </w:rPr>
      </w:pPr>
    </w:p>
    <w:p w14:paraId="6C426DEF" w14:textId="7227689B" w:rsidR="0005374E" w:rsidRPr="00C46976" w:rsidRDefault="0005374E" w:rsidP="00CC6669">
      <w:pPr>
        <w:jc w:val="both"/>
        <w:rPr>
          <w:rFonts w:ascii="Times New Roman" w:hAnsi="Times New Roman" w:cs="Times New Roman"/>
          <w:sz w:val="24"/>
          <w:szCs w:val="24"/>
        </w:rPr>
      </w:pPr>
      <w:r w:rsidRPr="00C46976">
        <w:rPr>
          <w:rFonts w:ascii="Times New Roman" w:hAnsi="Times New Roman" w:cs="Times New Roman"/>
          <w:sz w:val="24"/>
          <w:szCs w:val="24"/>
        </w:rPr>
        <w:t>1.2 Objective</w:t>
      </w:r>
    </w:p>
    <w:bookmarkEnd w:id="0"/>
    <w:p w14:paraId="272C6BF2" w14:textId="77777777" w:rsidR="0005374E" w:rsidRPr="0005374E" w:rsidRDefault="0005374E" w:rsidP="0005374E">
      <w:pPr>
        <w:jc w:val="both"/>
        <w:rPr>
          <w:rFonts w:ascii="Times New Roman" w:hAnsi="Times New Roman" w:cs="Times New Roman"/>
        </w:rPr>
      </w:pPr>
      <w:r w:rsidRPr="0005374E">
        <w:rPr>
          <w:rFonts w:ascii="Times New Roman" w:hAnsi="Times New Roman" w:cs="Times New Roman"/>
        </w:rPr>
        <w:t>The primary objective of this project is to provide a comprehensive understanding of time series analytics to help businesses and practitioners harness the power of historical data for improved decision-making. By exploring the fundamental concepts, forecasting methods, applications, and case studies, this report aims to equip readers with a solid foundation in time series analytics, enabling them to:</w:t>
      </w:r>
    </w:p>
    <w:p w14:paraId="6E35E5BF" w14:textId="77777777" w:rsidR="0005374E" w:rsidRPr="0005374E" w:rsidRDefault="0005374E" w:rsidP="0005374E">
      <w:pPr>
        <w:numPr>
          <w:ilvl w:val="0"/>
          <w:numId w:val="1"/>
        </w:numPr>
        <w:jc w:val="both"/>
        <w:rPr>
          <w:rFonts w:ascii="Times New Roman" w:hAnsi="Times New Roman" w:cs="Times New Roman"/>
        </w:rPr>
      </w:pPr>
      <w:r w:rsidRPr="0005374E">
        <w:rPr>
          <w:rFonts w:ascii="Times New Roman" w:hAnsi="Times New Roman" w:cs="Times New Roman"/>
        </w:rPr>
        <w:t xml:space="preserve">Grasp the basic components of time series data and the importance of decomposition in analyzing the underlying </w:t>
      </w:r>
      <w:proofErr w:type="gramStart"/>
      <w:r w:rsidRPr="0005374E">
        <w:rPr>
          <w:rFonts w:ascii="Times New Roman" w:hAnsi="Times New Roman" w:cs="Times New Roman"/>
        </w:rPr>
        <w:t>structure</w:t>
      </w:r>
      <w:proofErr w:type="gramEnd"/>
    </w:p>
    <w:p w14:paraId="24BBD17D" w14:textId="77777777" w:rsidR="0005374E" w:rsidRPr="0005374E" w:rsidRDefault="0005374E" w:rsidP="0005374E">
      <w:pPr>
        <w:numPr>
          <w:ilvl w:val="0"/>
          <w:numId w:val="1"/>
        </w:numPr>
        <w:jc w:val="both"/>
        <w:rPr>
          <w:rFonts w:ascii="Times New Roman" w:hAnsi="Times New Roman" w:cs="Times New Roman"/>
        </w:rPr>
      </w:pPr>
      <w:r w:rsidRPr="0005374E">
        <w:rPr>
          <w:rFonts w:ascii="Times New Roman" w:hAnsi="Times New Roman" w:cs="Times New Roman"/>
        </w:rPr>
        <w:t xml:space="preserve">Understand the strengths and limitations of common time series forecasting methods, including exponential smoothing, regression, and </w:t>
      </w:r>
      <w:proofErr w:type="gramStart"/>
      <w:r w:rsidRPr="0005374E">
        <w:rPr>
          <w:rFonts w:ascii="Times New Roman" w:hAnsi="Times New Roman" w:cs="Times New Roman"/>
        </w:rPr>
        <w:t>ARIMA</w:t>
      </w:r>
      <w:proofErr w:type="gramEnd"/>
    </w:p>
    <w:p w14:paraId="5460810D" w14:textId="77777777" w:rsidR="0005374E" w:rsidRPr="0005374E" w:rsidRDefault="0005374E" w:rsidP="0005374E">
      <w:pPr>
        <w:numPr>
          <w:ilvl w:val="0"/>
          <w:numId w:val="1"/>
        </w:numPr>
        <w:jc w:val="both"/>
        <w:rPr>
          <w:rFonts w:ascii="Times New Roman" w:hAnsi="Times New Roman" w:cs="Times New Roman"/>
        </w:rPr>
      </w:pPr>
      <w:r w:rsidRPr="0005374E">
        <w:rPr>
          <w:rFonts w:ascii="Times New Roman" w:hAnsi="Times New Roman" w:cs="Times New Roman"/>
        </w:rPr>
        <w:t xml:space="preserve">Recognize the diverse applications of time series analytics across different industries, such as finance, retail, healthcare, and </w:t>
      </w:r>
      <w:proofErr w:type="gramStart"/>
      <w:r w:rsidRPr="0005374E">
        <w:rPr>
          <w:rFonts w:ascii="Times New Roman" w:hAnsi="Times New Roman" w:cs="Times New Roman"/>
        </w:rPr>
        <w:t>manufacturing</w:t>
      </w:r>
      <w:proofErr w:type="gramEnd"/>
    </w:p>
    <w:p w14:paraId="1543A4FE" w14:textId="7FF82A93" w:rsidR="0005374E" w:rsidRDefault="0005374E" w:rsidP="0005374E">
      <w:pPr>
        <w:numPr>
          <w:ilvl w:val="0"/>
          <w:numId w:val="1"/>
        </w:numPr>
        <w:jc w:val="both"/>
        <w:rPr>
          <w:rFonts w:ascii="Times New Roman" w:hAnsi="Times New Roman" w:cs="Times New Roman"/>
        </w:rPr>
      </w:pPr>
      <w:r w:rsidRPr="0005374E">
        <w:rPr>
          <w:rFonts w:ascii="Times New Roman" w:hAnsi="Times New Roman" w:cs="Times New Roman"/>
        </w:rPr>
        <w:lastRenderedPageBreak/>
        <w:t xml:space="preserve">Appreciate the practical implementation of time series analytics through real-world case </w:t>
      </w:r>
      <w:proofErr w:type="spellStart"/>
      <w:r w:rsidRPr="0005374E">
        <w:rPr>
          <w:rFonts w:ascii="Times New Roman" w:hAnsi="Times New Roman" w:cs="Times New Roman"/>
        </w:rPr>
        <w:t>studi</w:t>
      </w:r>
      <w:r w:rsidR="00CA205B">
        <w:rPr>
          <w:rFonts w:ascii="Times New Roman" w:hAnsi="Times New Roman" w:cs="Times New Roman"/>
        </w:rPr>
        <w:t>y</w:t>
      </w:r>
      <w:proofErr w:type="spellEnd"/>
      <w:r w:rsidR="00CA205B">
        <w:rPr>
          <w:rFonts w:ascii="Times New Roman" w:hAnsi="Times New Roman" w:cs="Times New Roman"/>
        </w:rPr>
        <w:t xml:space="preserve"> that is Walmart Sales prediction.</w:t>
      </w:r>
    </w:p>
    <w:p w14:paraId="240C9E41" w14:textId="77777777" w:rsidR="0005374E" w:rsidRDefault="0005374E" w:rsidP="0005374E">
      <w:pPr>
        <w:jc w:val="both"/>
        <w:rPr>
          <w:rFonts w:ascii="Times New Roman" w:hAnsi="Times New Roman" w:cs="Times New Roman"/>
        </w:rPr>
      </w:pPr>
    </w:p>
    <w:p w14:paraId="3D5E80A4" w14:textId="57BC869C" w:rsidR="00991B8D" w:rsidRPr="00C46976" w:rsidRDefault="00991B8D" w:rsidP="0005374E">
      <w:pPr>
        <w:jc w:val="both"/>
        <w:rPr>
          <w:rFonts w:ascii="Times New Roman" w:hAnsi="Times New Roman" w:cs="Times New Roman"/>
          <w:b/>
          <w:bCs/>
          <w:sz w:val="28"/>
          <w:szCs w:val="28"/>
        </w:rPr>
      </w:pPr>
      <w:r w:rsidRPr="00C46976">
        <w:rPr>
          <w:rFonts w:ascii="Times New Roman" w:hAnsi="Times New Roman" w:cs="Times New Roman"/>
          <w:b/>
          <w:bCs/>
          <w:sz w:val="28"/>
          <w:szCs w:val="28"/>
        </w:rPr>
        <w:t>2. Time Series Analytics Basics</w:t>
      </w:r>
    </w:p>
    <w:p w14:paraId="63DE7B00" w14:textId="5DE83C8C"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2.1 Components of Time Series</w:t>
      </w:r>
    </w:p>
    <w:p w14:paraId="738C16A8" w14:textId="7681E4FF" w:rsidR="00991B8D" w:rsidRDefault="00991B8D" w:rsidP="0005374E">
      <w:pPr>
        <w:jc w:val="both"/>
        <w:rPr>
          <w:rFonts w:ascii="Times New Roman" w:hAnsi="Times New Roman" w:cs="Times New Roman"/>
        </w:rPr>
      </w:pPr>
      <w:r w:rsidRPr="00991B8D">
        <w:rPr>
          <w:rFonts w:ascii="Times New Roman" w:hAnsi="Times New Roman" w:cs="Times New Roman"/>
        </w:rPr>
        <w:t>A time series consists of four main components, which, when combined, help to explain the underlying patterns and behavior of the data. Understanding these components is crucial for accurate time series analysis and forecasting.</w:t>
      </w:r>
      <w:r w:rsidR="00DD18B2">
        <w:rPr>
          <w:rFonts w:ascii="Times New Roman" w:hAnsi="Times New Roman" w:cs="Times New Roman"/>
        </w:rPr>
        <w:t xml:space="preserve"> Below is </w:t>
      </w:r>
      <w:proofErr w:type="gramStart"/>
      <w:r w:rsidR="00DD18B2">
        <w:rPr>
          <w:rFonts w:ascii="Times New Roman" w:hAnsi="Times New Roman" w:cs="Times New Roman"/>
        </w:rPr>
        <w:t>the</w:t>
      </w:r>
      <w:proofErr w:type="gramEnd"/>
      <w:r w:rsidR="00DD18B2">
        <w:rPr>
          <w:rFonts w:ascii="Times New Roman" w:hAnsi="Times New Roman" w:cs="Times New Roman"/>
        </w:rPr>
        <w:t xml:space="preserve"> example for understanding the Temporal data components.</w:t>
      </w:r>
    </w:p>
    <w:p w14:paraId="24A1D910" w14:textId="5F1728C1" w:rsidR="00607AB7" w:rsidRDefault="00607AB7" w:rsidP="0005374E">
      <w:pPr>
        <w:jc w:val="both"/>
      </w:pPr>
      <w:r>
        <w:rPr>
          <w:noProof/>
        </w:rPr>
        <w:drawing>
          <wp:inline distT="0" distB="0" distL="0" distR="0" wp14:anchorId="1B149579" wp14:editId="3538EEC4">
            <wp:extent cx="5943600" cy="3034030"/>
            <wp:effectExtent l="0" t="0" r="0" b="0"/>
            <wp:docPr id="565512382" name="Picture 2"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2382" name="Picture 2" descr="A picture containing text, line, plot, screensho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1D66F96C" w14:textId="3B60C652"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2.1.1 Trend</w:t>
      </w:r>
    </w:p>
    <w:p w14:paraId="7A922465" w14:textId="5F8B0DBA" w:rsidR="00991B8D" w:rsidRDefault="00991B8D" w:rsidP="0005374E">
      <w:pPr>
        <w:jc w:val="both"/>
        <w:rPr>
          <w:rFonts w:ascii="Times New Roman" w:hAnsi="Times New Roman" w:cs="Times New Roman"/>
        </w:rPr>
      </w:pPr>
      <w:r w:rsidRPr="00991B8D">
        <w:rPr>
          <w:rFonts w:ascii="Times New Roman" w:hAnsi="Times New Roman" w:cs="Times New Roman"/>
        </w:rPr>
        <w:t>Trend represents the overall direction and movement of the data over a long period. It captures the general pattern of growth, decline, or stability in the data. For example, in the context of sales data, an upward trend would indicate increasing sales over time, while a downward trend signifies a decline in sales. Identifying trends helps businesses anticipate future developments and make strategic decisions accordingly.</w:t>
      </w:r>
    </w:p>
    <w:p w14:paraId="61BEB899" w14:textId="77777777" w:rsidR="00991B8D" w:rsidRDefault="00991B8D" w:rsidP="0005374E">
      <w:pPr>
        <w:jc w:val="both"/>
        <w:rPr>
          <w:rFonts w:ascii="Times New Roman" w:hAnsi="Times New Roman" w:cs="Times New Roman"/>
        </w:rPr>
      </w:pPr>
    </w:p>
    <w:p w14:paraId="204489F8" w14:textId="0CCA8ED0"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2.1.2 Seasonality</w:t>
      </w:r>
    </w:p>
    <w:p w14:paraId="0317C7E8" w14:textId="592F5FC5" w:rsidR="00991B8D" w:rsidRDefault="00991B8D" w:rsidP="0005374E">
      <w:pPr>
        <w:jc w:val="both"/>
        <w:rPr>
          <w:rFonts w:ascii="Times New Roman" w:hAnsi="Times New Roman" w:cs="Times New Roman"/>
        </w:rPr>
      </w:pPr>
      <w:r w:rsidRPr="00991B8D">
        <w:rPr>
          <w:rFonts w:ascii="Times New Roman" w:hAnsi="Times New Roman" w:cs="Times New Roman"/>
        </w:rPr>
        <w:t xml:space="preserve">Seasonality refers to regular fluctuations in the data that typically occur within fixed periods, such as daily, weekly, monthly, or yearly. Seasonal patterns are often related to factors like weather, holidays, and recurring events. For instance, in </w:t>
      </w:r>
      <w:proofErr w:type="gramStart"/>
      <w:r w:rsidRPr="00991B8D">
        <w:rPr>
          <w:rFonts w:ascii="Times New Roman" w:hAnsi="Times New Roman" w:cs="Times New Roman"/>
        </w:rPr>
        <w:t>retail,</w:t>
      </w:r>
      <w:proofErr w:type="gramEnd"/>
      <w:r w:rsidRPr="00991B8D">
        <w:rPr>
          <w:rFonts w:ascii="Times New Roman" w:hAnsi="Times New Roman" w:cs="Times New Roman"/>
        </w:rPr>
        <w:t xml:space="preserve"> sales may peak during the holiday season, while in the energy sector, electricity consumption might be higher during summer months due to increased air conditioning usage. Understanding seasonality is essential for businesses to plan and allocate resources effectively.</w:t>
      </w:r>
    </w:p>
    <w:p w14:paraId="4DA177AB" w14:textId="77777777" w:rsidR="00991B8D" w:rsidRDefault="00991B8D" w:rsidP="0005374E">
      <w:pPr>
        <w:jc w:val="both"/>
        <w:rPr>
          <w:rFonts w:ascii="Times New Roman" w:hAnsi="Times New Roman" w:cs="Times New Roman"/>
        </w:rPr>
      </w:pPr>
    </w:p>
    <w:p w14:paraId="259A11AA" w14:textId="59F7756D"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2.1.3 Cyclical</w:t>
      </w:r>
    </w:p>
    <w:p w14:paraId="6C6E470D" w14:textId="3DC126BC" w:rsidR="00991B8D" w:rsidRDefault="00991B8D" w:rsidP="0005374E">
      <w:pPr>
        <w:jc w:val="both"/>
        <w:rPr>
          <w:rFonts w:ascii="Times New Roman" w:hAnsi="Times New Roman" w:cs="Times New Roman"/>
        </w:rPr>
      </w:pPr>
      <w:r w:rsidRPr="00991B8D">
        <w:rPr>
          <w:rFonts w:ascii="Times New Roman" w:hAnsi="Times New Roman" w:cs="Times New Roman"/>
        </w:rPr>
        <w:lastRenderedPageBreak/>
        <w:t>Cyclical components represent fluctuations in the data that do not follow a fixed pattern and often arise from broader economic cycles or industry-specific factors. These fluctuations can span multiple years and are typically longer than seasonal patterns. Cyclical components may include business cycles, market expansions, and contractions or fluctuations in demand due to external factors. Identifying and understanding cyclical patterns can help businesses prepare for potential downturns or capitalize on growth opportunities.</w:t>
      </w:r>
    </w:p>
    <w:p w14:paraId="655B17A3" w14:textId="77777777" w:rsidR="00991B8D" w:rsidRDefault="00991B8D" w:rsidP="0005374E">
      <w:pPr>
        <w:jc w:val="both"/>
        <w:rPr>
          <w:rFonts w:ascii="Times New Roman" w:hAnsi="Times New Roman" w:cs="Times New Roman"/>
        </w:rPr>
      </w:pPr>
    </w:p>
    <w:p w14:paraId="02A5CB15" w14:textId="4931FEAB"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2.1.4 Irregular</w:t>
      </w:r>
    </w:p>
    <w:p w14:paraId="10DC928F" w14:textId="4B46216D" w:rsidR="00991B8D" w:rsidRDefault="00991B8D" w:rsidP="0005374E">
      <w:pPr>
        <w:jc w:val="both"/>
        <w:rPr>
          <w:rFonts w:ascii="Times New Roman" w:hAnsi="Times New Roman" w:cs="Times New Roman"/>
        </w:rPr>
      </w:pPr>
      <w:r w:rsidRPr="00991B8D">
        <w:rPr>
          <w:rFonts w:ascii="Times New Roman" w:hAnsi="Times New Roman" w:cs="Times New Roman"/>
        </w:rPr>
        <w:t>Irregular components, also known as residual or random components, are unpredictable variations in the data that do not follow a discernible pattern. These fluctuations can result from one-off events, such as natural disasters, policy changes, or unexpected market shocks. Since irregular components are challenging to predict, they can introduce uncertainty and noise into time series forecasts. However, understanding the potential impact of irregular components help</w:t>
      </w:r>
      <w:r w:rsidR="00B53562">
        <w:rPr>
          <w:rFonts w:ascii="Times New Roman" w:hAnsi="Times New Roman" w:cs="Times New Roman"/>
        </w:rPr>
        <w:t>s</w:t>
      </w:r>
      <w:r w:rsidRPr="00991B8D">
        <w:rPr>
          <w:rFonts w:ascii="Times New Roman" w:hAnsi="Times New Roman" w:cs="Times New Roman"/>
        </w:rPr>
        <w:t xml:space="preserve"> </w:t>
      </w:r>
      <w:r w:rsidR="00B53562">
        <w:rPr>
          <w:rFonts w:ascii="Times New Roman" w:hAnsi="Times New Roman" w:cs="Times New Roman"/>
        </w:rPr>
        <w:t xml:space="preserve">businesses from various </w:t>
      </w:r>
      <w:proofErr w:type="gramStart"/>
      <w:r w:rsidR="00B53562">
        <w:rPr>
          <w:rFonts w:ascii="Times New Roman" w:hAnsi="Times New Roman" w:cs="Times New Roman"/>
        </w:rPr>
        <w:t>industry</w:t>
      </w:r>
      <w:proofErr w:type="gramEnd"/>
      <w:r w:rsidR="00B53562">
        <w:rPr>
          <w:rFonts w:ascii="Times New Roman" w:hAnsi="Times New Roman" w:cs="Times New Roman"/>
        </w:rPr>
        <w:t xml:space="preserve"> to</w:t>
      </w:r>
      <w:r w:rsidRPr="00991B8D">
        <w:rPr>
          <w:rFonts w:ascii="Times New Roman" w:hAnsi="Times New Roman" w:cs="Times New Roman"/>
        </w:rPr>
        <w:t xml:space="preserve"> develop contingency</w:t>
      </w:r>
      <w:r w:rsidR="00B53562">
        <w:rPr>
          <w:rFonts w:ascii="Times New Roman" w:hAnsi="Times New Roman" w:cs="Times New Roman"/>
        </w:rPr>
        <w:t xml:space="preserve">/ emergency </w:t>
      </w:r>
      <w:r w:rsidR="00B53562" w:rsidRPr="00991B8D">
        <w:rPr>
          <w:rFonts w:ascii="Times New Roman" w:hAnsi="Times New Roman" w:cs="Times New Roman"/>
        </w:rPr>
        <w:t>plan</w:t>
      </w:r>
      <w:r w:rsidR="00B53562">
        <w:rPr>
          <w:rFonts w:ascii="Times New Roman" w:hAnsi="Times New Roman" w:cs="Times New Roman"/>
        </w:rPr>
        <w:t>ning</w:t>
      </w:r>
      <w:r w:rsidRPr="00991B8D">
        <w:rPr>
          <w:rFonts w:ascii="Times New Roman" w:hAnsi="Times New Roman" w:cs="Times New Roman"/>
        </w:rPr>
        <w:t xml:space="preserve"> and respond more effectively to unforeseen events.</w:t>
      </w:r>
    </w:p>
    <w:p w14:paraId="3E7055CA" w14:textId="77777777" w:rsidR="00991B8D" w:rsidRDefault="00991B8D" w:rsidP="0005374E">
      <w:pPr>
        <w:jc w:val="both"/>
        <w:rPr>
          <w:rFonts w:ascii="Times New Roman" w:hAnsi="Times New Roman" w:cs="Times New Roman"/>
        </w:rPr>
      </w:pPr>
    </w:p>
    <w:p w14:paraId="42332686" w14:textId="30CD315B" w:rsidR="00991B8D" w:rsidRPr="00C46976" w:rsidRDefault="00991B8D" w:rsidP="0005374E">
      <w:pPr>
        <w:jc w:val="both"/>
        <w:rPr>
          <w:rFonts w:ascii="Times New Roman" w:hAnsi="Times New Roman" w:cs="Times New Roman"/>
          <w:sz w:val="24"/>
          <w:szCs w:val="24"/>
        </w:rPr>
      </w:pPr>
      <w:r w:rsidRPr="00C46976">
        <w:rPr>
          <w:rFonts w:ascii="Times New Roman" w:hAnsi="Times New Roman" w:cs="Times New Roman"/>
          <w:sz w:val="24"/>
          <w:szCs w:val="24"/>
        </w:rPr>
        <w:t>2.2 Decomposition</w:t>
      </w:r>
    </w:p>
    <w:p w14:paraId="31BF356E" w14:textId="77777777" w:rsidR="00991B8D" w:rsidRPr="00991B8D" w:rsidRDefault="00991B8D" w:rsidP="00991B8D">
      <w:pPr>
        <w:jc w:val="both"/>
        <w:rPr>
          <w:rFonts w:ascii="Times New Roman" w:hAnsi="Times New Roman" w:cs="Times New Roman"/>
        </w:rPr>
      </w:pPr>
      <w:r w:rsidRPr="00991B8D">
        <w:rPr>
          <w:rFonts w:ascii="Times New Roman" w:hAnsi="Times New Roman" w:cs="Times New Roman"/>
        </w:rPr>
        <w:t>Decomposition is a technique used to separate the different components of a time series to better understand and analyze the underlying structure. By breaking down the time series data into trend, seasonal, and residual components, analysts can more easily identify the primary drivers of the data and develop accurate forecasting models.</w:t>
      </w:r>
    </w:p>
    <w:p w14:paraId="0F7183EC" w14:textId="77777777" w:rsidR="00991B8D" w:rsidRPr="00991B8D" w:rsidRDefault="00991B8D" w:rsidP="00991B8D">
      <w:pPr>
        <w:jc w:val="both"/>
        <w:rPr>
          <w:rFonts w:ascii="Times New Roman" w:hAnsi="Times New Roman" w:cs="Times New Roman"/>
        </w:rPr>
      </w:pPr>
      <w:r w:rsidRPr="00991B8D">
        <w:rPr>
          <w:rFonts w:ascii="Times New Roman" w:hAnsi="Times New Roman" w:cs="Times New Roman"/>
        </w:rPr>
        <w:t>There are two main approaches to decomposition: additive and multiplicative. In additive decomposition, the observed data is the sum of the trend, seasonal, and residual components. In contrast, the multiplicative decomposition assumes that the observed data is the product of the three components. The choice between additive and multiplicative decomposition depends on the nature of the data and the presence of any interactions between the components.</w:t>
      </w:r>
    </w:p>
    <w:p w14:paraId="46C8C36A" w14:textId="3BE093F8" w:rsidR="004D242D" w:rsidRDefault="00EF498B" w:rsidP="00CC6669">
      <w:pPr>
        <w:jc w:val="both"/>
        <w:rPr>
          <w:rFonts w:ascii="Times New Roman" w:hAnsi="Times New Roman" w:cs="Times New Roman"/>
        </w:rPr>
      </w:pPr>
      <w:r>
        <w:rPr>
          <w:rFonts w:ascii="Times New Roman" w:hAnsi="Times New Roman" w:cs="Times New Roman"/>
        </w:rPr>
        <w:t>Other information sources that drive</w:t>
      </w:r>
      <w:r w:rsidR="00C60E88">
        <w:rPr>
          <w:rFonts w:ascii="Times New Roman" w:hAnsi="Times New Roman" w:cs="Times New Roman"/>
        </w:rPr>
        <w:t xml:space="preserve"> the market are news articles, tweets and company press releases. </w:t>
      </w:r>
      <w:r>
        <w:rPr>
          <w:rFonts w:ascii="Times New Roman" w:hAnsi="Times New Roman" w:cs="Times New Roman"/>
        </w:rPr>
        <w:t>It is often observed</w:t>
      </w:r>
      <w:r w:rsidR="00C60E88">
        <w:rPr>
          <w:rFonts w:ascii="Times New Roman" w:hAnsi="Times New Roman" w:cs="Times New Roman"/>
        </w:rPr>
        <w:t xml:space="preserve"> that stock performs exceptionally well for a brief </w:t>
      </w:r>
      <w:r>
        <w:rPr>
          <w:rFonts w:ascii="Times New Roman" w:hAnsi="Times New Roman" w:cs="Times New Roman"/>
        </w:rPr>
        <w:t>period</w:t>
      </w:r>
      <w:r w:rsidR="00C60E88">
        <w:rPr>
          <w:rFonts w:ascii="Times New Roman" w:hAnsi="Times New Roman" w:cs="Times New Roman"/>
        </w:rPr>
        <w:t xml:space="preserve"> when the company declares </w:t>
      </w:r>
      <w:r>
        <w:rPr>
          <w:rFonts w:ascii="Times New Roman" w:hAnsi="Times New Roman" w:cs="Times New Roman"/>
        </w:rPr>
        <w:t xml:space="preserve">quarterly profits. In a few other scenarios, tweets put out by prominent people in the industry also greatly influence the stock’s performance momentarily. By extracting historical data on such information, we analyze the correlation between the amount of swing observed in the market and the sentiment of the information. </w:t>
      </w:r>
    </w:p>
    <w:p w14:paraId="3199658A" w14:textId="3638399A" w:rsidR="00A6795E" w:rsidRDefault="001224A3" w:rsidP="00CC6669">
      <w:pPr>
        <w:jc w:val="both"/>
        <w:rPr>
          <w:rFonts w:ascii="Times New Roman" w:hAnsi="Times New Roman" w:cs="Times New Roman"/>
        </w:rPr>
      </w:pPr>
      <w:r>
        <w:rPr>
          <w:rFonts w:ascii="Times New Roman" w:hAnsi="Times New Roman" w:cs="Times New Roman"/>
        </w:rPr>
        <w:t>Using</w:t>
      </w:r>
      <w:r w:rsidR="00A6795E">
        <w:rPr>
          <w:rFonts w:ascii="Times New Roman" w:hAnsi="Times New Roman" w:cs="Times New Roman"/>
        </w:rPr>
        <w:t xml:space="preserve"> neural networks and deep learning for this task </w:t>
      </w:r>
      <w:r w:rsidR="00AD1F86">
        <w:rPr>
          <w:rFonts w:ascii="Times New Roman" w:hAnsi="Times New Roman" w:cs="Times New Roman"/>
        </w:rPr>
        <w:t>adds to the solution’s complexity,</w:t>
      </w:r>
      <w:r w:rsidR="00A6795E">
        <w:rPr>
          <w:rFonts w:ascii="Times New Roman" w:hAnsi="Times New Roman" w:cs="Times New Roman"/>
        </w:rPr>
        <w:t xml:space="preserve"> thereby helping us to identify the complex patterns within the time series data from stock markets</w:t>
      </w:r>
      <w:r w:rsidR="00FD0463">
        <w:rPr>
          <w:rFonts w:ascii="Times New Roman" w:hAnsi="Times New Roman" w:cs="Times New Roman"/>
        </w:rPr>
        <w:t xml:space="preserve">. However, the more complex the model is, the </w:t>
      </w:r>
      <w:r w:rsidR="008B0008">
        <w:rPr>
          <w:rFonts w:ascii="Times New Roman" w:hAnsi="Times New Roman" w:cs="Times New Roman"/>
        </w:rPr>
        <w:t xml:space="preserve">more </w:t>
      </w:r>
      <w:r w:rsidR="00FD0463">
        <w:rPr>
          <w:rFonts w:ascii="Times New Roman" w:hAnsi="Times New Roman" w:cs="Times New Roman"/>
        </w:rPr>
        <w:t xml:space="preserve">difficult it becomes to interpret the model. </w:t>
      </w:r>
      <w:r w:rsidR="008B0008">
        <w:rPr>
          <w:rFonts w:ascii="Times New Roman" w:hAnsi="Times New Roman" w:cs="Times New Roman"/>
        </w:rPr>
        <w:t xml:space="preserve">Thus, </w:t>
      </w:r>
      <w:r w:rsidR="00550A82">
        <w:rPr>
          <w:rFonts w:ascii="Times New Roman" w:hAnsi="Times New Roman" w:cs="Times New Roman"/>
        </w:rPr>
        <w:t>enhances</w:t>
      </w:r>
      <w:r w:rsidR="008B0008">
        <w:rPr>
          <w:rFonts w:ascii="Times New Roman" w:hAnsi="Times New Roman" w:cs="Times New Roman"/>
        </w:rPr>
        <w:t xml:space="preserve"> the need to explain such models to </w:t>
      </w:r>
      <w:r w:rsidR="00550A82">
        <w:rPr>
          <w:rFonts w:ascii="Times New Roman" w:hAnsi="Times New Roman" w:cs="Times New Roman"/>
        </w:rPr>
        <w:t>reduce</w:t>
      </w:r>
      <w:r w:rsidR="008B0008">
        <w:rPr>
          <w:rFonts w:ascii="Times New Roman" w:hAnsi="Times New Roman" w:cs="Times New Roman"/>
        </w:rPr>
        <w:t xml:space="preserve"> computer-generated or data inherent biases. To address this issue, we </w:t>
      </w:r>
      <w:proofErr w:type="gramStart"/>
      <w:r w:rsidR="008B0008">
        <w:rPr>
          <w:rFonts w:ascii="Times New Roman" w:hAnsi="Times New Roman" w:cs="Times New Roman"/>
        </w:rPr>
        <w:t>look</w:t>
      </w:r>
      <w:proofErr w:type="gramEnd"/>
      <w:r w:rsidR="008B0008">
        <w:rPr>
          <w:rFonts w:ascii="Times New Roman" w:hAnsi="Times New Roman" w:cs="Times New Roman"/>
        </w:rPr>
        <w:t xml:space="preserve"> to introduce explanations</w:t>
      </w:r>
      <w:r w:rsidR="00722D5E">
        <w:rPr>
          <w:rFonts w:ascii="Times New Roman" w:hAnsi="Times New Roman" w:cs="Times New Roman"/>
        </w:rPr>
        <w:t xml:space="preserve"> for each selected feature and their contributions </w:t>
      </w:r>
      <w:r w:rsidR="004237AD">
        <w:rPr>
          <w:rFonts w:ascii="Times New Roman" w:hAnsi="Times New Roman" w:cs="Times New Roman"/>
        </w:rPr>
        <w:t>to</w:t>
      </w:r>
      <w:r w:rsidR="00722D5E">
        <w:rPr>
          <w:rFonts w:ascii="Times New Roman" w:hAnsi="Times New Roman" w:cs="Times New Roman"/>
        </w:rPr>
        <w:t xml:space="preserve"> making</w:t>
      </w:r>
      <w:r w:rsidR="004237AD">
        <w:rPr>
          <w:rFonts w:ascii="Times New Roman" w:hAnsi="Times New Roman" w:cs="Times New Roman"/>
        </w:rPr>
        <w:t xml:space="preserve"> </w:t>
      </w:r>
      <w:r w:rsidR="008B0008">
        <w:rPr>
          <w:rFonts w:ascii="Times New Roman" w:hAnsi="Times New Roman" w:cs="Times New Roman"/>
        </w:rPr>
        <w:t>time series forecasts</w:t>
      </w:r>
      <w:r w:rsidR="004237AD">
        <w:rPr>
          <w:rFonts w:ascii="Times New Roman" w:hAnsi="Times New Roman" w:cs="Times New Roman"/>
        </w:rPr>
        <w:t>.</w:t>
      </w:r>
      <w:r w:rsidR="008B0008">
        <w:rPr>
          <w:rFonts w:ascii="Times New Roman" w:hAnsi="Times New Roman" w:cs="Times New Roman"/>
        </w:rPr>
        <w:t xml:space="preserve"> </w:t>
      </w:r>
    </w:p>
    <w:p w14:paraId="611F7ED8" w14:textId="77777777" w:rsidR="00DB3B7E" w:rsidRDefault="00DB3B7E" w:rsidP="00CC6669">
      <w:pPr>
        <w:jc w:val="both"/>
        <w:rPr>
          <w:rFonts w:ascii="Times New Roman" w:hAnsi="Times New Roman" w:cs="Times New Roman"/>
        </w:rPr>
      </w:pPr>
    </w:p>
    <w:p w14:paraId="35C0E0EC" w14:textId="77777777" w:rsidR="00DB3B7E" w:rsidRDefault="00DB3B7E" w:rsidP="00CC6669">
      <w:pPr>
        <w:jc w:val="both"/>
        <w:rPr>
          <w:rFonts w:ascii="Times New Roman" w:hAnsi="Times New Roman" w:cs="Times New Roman"/>
        </w:rPr>
      </w:pPr>
    </w:p>
    <w:p w14:paraId="2EBCE038" w14:textId="77777777" w:rsidR="00610677" w:rsidRDefault="00610677" w:rsidP="00CC6669">
      <w:pPr>
        <w:jc w:val="both"/>
        <w:rPr>
          <w:rFonts w:ascii="Times New Roman" w:hAnsi="Times New Roman" w:cs="Times New Roman"/>
        </w:rPr>
      </w:pPr>
    </w:p>
    <w:p w14:paraId="6C0B0D5F" w14:textId="2D5854F5" w:rsidR="00610677" w:rsidRPr="00C46976" w:rsidRDefault="00610677" w:rsidP="00CC6669">
      <w:pPr>
        <w:jc w:val="both"/>
        <w:rPr>
          <w:rFonts w:ascii="Times New Roman" w:hAnsi="Times New Roman" w:cs="Times New Roman"/>
          <w:b/>
          <w:bCs/>
          <w:sz w:val="28"/>
          <w:szCs w:val="28"/>
        </w:rPr>
      </w:pPr>
      <w:r w:rsidRPr="00C46976">
        <w:rPr>
          <w:rFonts w:ascii="Times New Roman" w:hAnsi="Times New Roman" w:cs="Times New Roman"/>
          <w:b/>
          <w:bCs/>
          <w:sz w:val="28"/>
          <w:szCs w:val="28"/>
        </w:rPr>
        <w:lastRenderedPageBreak/>
        <w:t>3. Time Series Forecasting Methods</w:t>
      </w:r>
    </w:p>
    <w:p w14:paraId="4F6EA7DF" w14:textId="49322EDE" w:rsidR="00610677" w:rsidRDefault="00610677" w:rsidP="00CC6669">
      <w:pPr>
        <w:jc w:val="both"/>
        <w:rPr>
          <w:rFonts w:ascii="Times New Roman" w:hAnsi="Times New Roman" w:cs="Times New Roman"/>
        </w:rPr>
      </w:pPr>
      <w:r w:rsidRPr="00610677">
        <w:rPr>
          <w:rFonts w:ascii="Times New Roman" w:hAnsi="Times New Roman" w:cs="Times New Roman"/>
        </w:rPr>
        <w:t xml:space="preserve">There are several methods used for time series forecasting, each with </w:t>
      </w:r>
      <w:proofErr w:type="gramStart"/>
      <w:r w:rsidRPr="00610677">
        <w:rPr>
          <w:rFonts w:ascii="Times New Roman" w:hAnsi="Times New Roman" w:cs="Times New Roman"/>
        </w:rPr>
        <w:t>its</w:t>
      </w:r>
      <w:proofErr w:type="gramEnd"/>
      <w:r w:rsidRPr="00610677">
        <w:rPr>
          <w:rFonts w:ascii="Times New Roman" w:hAnsi="Times New Roman" w:cs="Times New Roman"/>
        </w:rPr>
        <w:t xml:space="preserve"> strengths and limitations. In this section, we will explore five common techniques: Naive method, Moving Average, Exponential Smoothing, Regression, and ARIMA.</w:t>
      </w:r>
    </w:p>
    <w:p w14:paraId="38D2D399" w14:textId="77777777" w:rsidR="00610677" w:rsidRDefault="00610677" w:rsidP="00CC6669">
      <w:pPr>
        <w:jc w:val="both"/>
        <w:rPr>
          <w:rFonts w:ascii="Times New Roman" w:hAnsi="Times New Roman" w:cs="Times New Roman"/>
        </w:rPr>
      </w:pPr>
    </w:p>
    <w:p w14:paraId="76C6F8F9" w14:textId="7077ECD7" w:rsidR="00610677" w:rsidRPr="00C46976" w:rsidRDefault="00610677" w:rsidP="00CC6669">
      <w:pPr>
        <w:jc w:val="both"/>
        <w:rPr>
          <w:rFonts w:ascii="Times New Roman" w:hAnsi="Times New Roman" w:cs="Times New Roman"/>
          <w:sz w:val="24"/>
          <w:szCs w:val="24"/>
        </w:rPr>
      </w:pPr>
      <w:r w:rsidRPr="00C46976">
        <w:rPr>
          <w:rFonts w:ascii="Times New Roman" w:hAnsi="Times New Roman" w:cs="Times New Roman"/>
          <w:sz w:val="24"/>
          <w:szCs w:val="24"/>
        </w:rPr>
        <w:t>3.1 Naïve Method</w:t>
      </w:r>
    </w:p>
    <w:p w14:paraId="1BAA92EA" w14:textId="56A507C6" w:rsidR="00610677" w:rsidRDefault="00610677" w:rsidP="00CC6669">
      <w:pPr>
        <w:jc w:val="both"/>
        <w:rPr>
          <w:rFonts w:ascii="Times New Roman" w:hAnsi="Times New Roman" w:cs="Times New Roman"/>
        </w:rPr>
      </w:pPr>
      <w:r w:rsidRPr="00610677">
        <w:rPr>
          <w:rFonts w:ascii="Times New Roman" w:hAnsi="Times New Roman" w:cs="Times New Roman"/>
        </w:rPr>
        <w:t>The Naive method is the simplest time series forecasting technique, assuming that the most recent observation is the best predictor of future values. This method can be useful as a baseline model, but it does not account for trends, seasonality, or other patterns in the data.</w:t>
      </w:r>
      <w:r w:rsidR="00CA205B">
        <w:rPr>
          <w:rFonts w:ascii="Times New Roman" w:hAnsi="Times New Roman" w:cs="Times New Roman"/>
        </w:rPr>
        <w:t xml:space="preserve"> Ex. Sales </w:t>
      </w:r>
      <w:proofErr w:type="gramStart"/>
      <w:r w:rsidR="00CA205B">
        <w:rPr>
          <w:rFonts w:ascii="Times New Roman" w:hAnsi="Times New Roman" w:cs="Times New Roman"/>
        </w:rPr>
        <w:t>of</w:t>
      </w:r>
      <w:proofErr w:type="gramEnd"/>
      <w:r w:rsidR="00CA205B">
        <w:rPr>
          <w:rFonts w:ascii="Times New Roman" w:hAnsi="Times New Roman" w:cs="Times New Roman"/>
        </w:rPr>
        <w:t xml:space="preserve"> April will be equal to sales of the March. </w:t>
      </w:r>
    </w:p>
    <w:p w14:paraId="4F6DB30A" w14:textId="5B2E2953" w:rsidR="00CA205B" w:rsidRDefault="00CA205B" w:rsidP="00CC6669">
      <w:pPr>
        <w:jc w:val="both"/>
        <w:rPr>
          <w:rFonts w:ascii="Times New Roman" w:hAnsi="Times New Roman" w:cs="Times New Roman"/>
        </w:rPr>
      </w:pPr>
      <w:r>
        <w:rPr>
          <w:rFonts w:ascii="Times New Roman" w:hAnsi="Times New Roman" w:cs="Times New Roman"/>
        </w:rPr>
        <w:t>y(n+1) = y(n)</w:t>
      </w:r>
    </w:p>
    <w:p w14:paraId="76C81A4C" w14:textId="77777777" w:rsidR="00610677" w:rsidRDefault="00610677" w:rsidP="00CC6669">
      <w:pPr>
        <w:jc w:val="both"/>
        <w:rPr>
          <w:rFonts w:ascii="Times New Roman" w:hAnsi="Times New Roman" w:cs="Times New Roman"/>
        </w:rPr>
      </w:pPr>
    </w:p>
    <w:p w14:paraId="73D217DC" w14:textId="6309B1A4" w:rsidR="00610677" w:rsidRPr="00C46976" w:rsidRDefault="00610677" w:rsidP="00CC6669">
      <w:pPr>
        <w:jc w:val="both"/>
        <w:rPr>
          <w:rFonts w:ascii="Times New Roman" w:hAnsi="Times New Roman" w:cs="Times New Roman"/>
          <w:sz w:val="24"/>
          <w:szCs w:val="24"/>
        </w:rPr>
      </w:pPr>
      <w:r w:rsidRPr="00C46976">
        <w:rPr>
          <w:rFonts w:ascii="Times New Roman" w:hAnsi="Times New Roman" w:cs="Times New Roman"/>
          <w:sz w:val="24"/>
          <w:szCs w:val="24"/>
        </w:rPr>
        <w:t>3.2 Moving Average</w:t>
      </w:r>
    </w:p>
    <w:p w14:paraId="00689E52" w14:textId="64626CD8" w:rsidR="00610677" w:rsidRDefault="00840EB3" w:rsidP="00CC6669">
      <w:pPr>
        <w:jc w:val="both"/>
        <w:rPr>
          <w:rFonts w:ascii="Times New Roman" w:hAnsi="Times New Roman" w:cs="Times New Roman"/>
        </w:rPr>
      </w:pPr>
      <w:r w:rsidRPr="00840EB3">
        <w:rPr>
          <w:rFonts w:ascii="Times New Roman" w:hAnsi="Times New Roman" w:cs="Times New Roman"/>
        </w:rPr>
        <w:t>The Moving Average method calculates the average of a fixed number of past observations to generate a forecast. This approach smooths out short-term fluctuations and noise, making it easier to identify underlying trends. However, the Moving Average method is not well-suited for capturing seasonality or responding quickly to changes in the data.</w:t>
      </w:r>
      <w:r w:rsidR="00CA205B">
        <w:rPr>
          <w:rFonts w:ascii="Times New Roman" w:hAnsi="Times New Roman" w:cs="Times New Roman"/>
        </w:rPr>
        <w:t xml:space="preserve"> Ex. Sales of April month will be average of the sales of last three months </w:t>
      </w:r>
      <w:proofErr w:type="gramStart"/>
      <w:r w:rsidR="003B281B">
        <w:rPr>
          <w:rFonts w:ascii="Times New Roman" w:hAnsi="Times New Roman" w:cs="Times New Roman"/>
        </w:rPr>
        <w:t>i.e.</w:t>
      </w:r>
      <w:proofErr w:type="gramEnd"/>
      <w:r w:rsidR="003B281B">
        <w:rPr>
          <w:rFonts w:ascii="Times New Roman" w:hAnsi="Times New Roman" w:cs="Times New Roman"/>
        </w:rPr>
        <w:t xml:space="preserve"> March, February and January.</w:t>
      </w:r>
    </w:p>
    <w:p w14:paraId="6345A2A3" w14:textId="2EF676DB" w:rsidR="00CA205B" w:rsidRDefault="003B281B" w:rsidP="00CC6669">
      <w:pPr>
        <w:jc w:val="both"/>
        <w:rPr>
          <w:rFonts w:ascii="Times New Roman" w:hAnsi="Times New Roman" w:cs="Times New Roman"/>
        </w:rPr>
      </w:pPr>
      <w:r w:rsidRPr="003B281B">
        <w:rPr>
          <w:rFonts w:ascii="Times New Roman" w:hAnsi="Times New Roman" w:cs="Times New Roman"/>
          <w:noProof/>
        </w:rPr>
        <w:drawing>
          <wp:anchor distT="0" distB="0" distL="114300" distR="114300" simplePos="0" relativeHeight="251658240" behindDoc="0" locked="0" layoutInCell="1" allowOverlap="1" wp14:anchorId="190A7972" wp14:editId="0D609B55">
            <wp:simplePos x="0" y="0"/>
            <wp:positionH relativeFrom="margin">
              <wp:posOffset>2343150</wp:posOffset>
            </wp:positionH>
            <wp:positionV relativeFrom="paragraph">
              <wp:posOffset>18415</wp:posOffset>
            </wp:positionV>
            <wp:extent cx="3765550" cy="1720850"/>
            <wp:effectExtent l="0" t="0" r="6350" b="0"/>
            <wp:wrapSquare wrapText="bothSides"/>
            <wp:docPr id="541" name="Google Shape;541;g23b7c4a63a2_2_52"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541" name="Google Shape;541;g23b7c4a63a2_2_52" descr="A picture containing text, font, screenshot, line&#10;&#10;Description automatically generated"/>
                    <pic:cNvPicPr preferRelativeResize="0"/>
                  </pic:nvPicPr>
                  <pic:blipFill>
                    <a:blip r:embed="rId6">
                      <a:alphaModFix/>
                      <a:extLst>
                        <a:ext uri="{28A0092B-C50C-407E-A947-70E740481C1C}">
                          <a14:useLocalDpi xmlns:a14="http://schemas.microsoft.com/office/drawing/2010/main" val="0"/>
                        </a:ext>
                      </a:extLst>
                    </a:blip>
                    <a:stretch>
                      <a:fillRect/>
                    </a:stretch>
                  </pic:blipFill>
                  <pic:spPr>
                    <a:xfrm>
                      <a:off x="0" y="0"/>
                      <a:ext cx="3765550" cy="1720850"/>
                    </a:xfrm>
                    <a:prstGeom prst="rect">
                      <a:avLst/>
                    </a:prstGeom>
                    <a:noFill/>
                    <a:ln>
                      <a:noFill/>
                    </a:ln>
                  </pic:spPr>
                </pic:pic>
              </a:graphicData>
            </a:graphic>
          </wp:anchor>
        </w:drawing>
      </w:r>
      <w:r w:rsidRPr="003B281B">
        <w:rPr>
          <w:noProof/>
        </w:rPr>
        <w:t xml:space="preserve"> </w:t>
      </w:r>
    </w:p>
    <w:p w14:paraId="31405E49" w14:textId="13872A27" w:rsidR="00840EB3" w:rsidRDefault="003B281B" w:rsidP="00CC6669">
      <w:pPr>
        <w:jc w:val="both"/>
        <w:rPr>
          <w:rFonts w:ascii="Times New Roman" w:hAnsi="Times New Roman" w:cs="Times New Roman"/>
        </w:rPr>
      </w:pPr>
      <w:r w:rsidRPr="00CA205B">
        <w:rPr>
          <w:rFonts w:ascii="Times New Roman" w:hAnsi="Times New Roman" w:cs="Times New Roman"/>
          <w:noProof/>
        </w:rPr>
        <w:drawing>
          <wp:anchor distT="0" distB="0" distL="114300" distR="114300" simplePos="0" relativeHeight="251659264" behindDoc="0" locked="0" layoutInCell="1" allowOverlap="1" wp14:anchorId="19949F04" wp14:editId="002384B1">
            <wp:simplePos x="0" y="0"/>
            <wp:positionH relativeFrom="column">
              <wp:posOffset>-133350</wp:posOffset>
            </wp:positionH>
            <wp:positionV relativeFrom="paragraph">
              <wp:posOffset>416560</wp:posOffset>
            </wp:positionV>
            <wp:extent cx="2228850" cy="638175"/>
            <wp:effectExtent l="0" t="0" r="0" b="9525"/>
            <wp:wrapSquare wrapText="bothSides"/>
            <wp:docPr id="540" name="Google Shape;540;g23b7c4a63a2_2_52" descr="A picture containing font, line, tex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40" name="Google Shape;540;g23b7c4a63a2_2_52" descr="A picture containing font, line, text, diagram&#10;&#10;Description automatically generated"/>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2228850" cy="638175"/>
                    </a:xfrm>
                    <a:prstGeom prst="rect">
                      <a:avLst/>
                    </a:prstGeom>
                    <a:noFill/>
                    <a:ln>
                      <a:noFill/>
                    </a:ln>
                  </pic:spPr>
                </pic:pic>
              </a:graphicData>
            </a:graphic>
          </wp:anchor>
        </w:drawing>
      </w:r>
    </w:p>
    <w:p w14:paraId="47B77631" w14:textId="4FE7C881" w:rsidR="003B281B" w:rsidRDefault="003B281B" w:rsidP="00CC6669">
      <w:pPr>
        <w:jc w:val="both"/>
        <w:rPr>
          <w:rFonts w:ascii="Times New Roman" w:hAnsi="Times New Roman" w:cs="Times New Roman"/>
          <w:sz w:val="24"/>
          <w:szCs w:val="24"/>
        </w:rPr>
      </w:pPr>
    </w:p>
    <w:p w14:paraId="395895DE" w14:textId="77777777" w:rsidR="003B281B" w:rsidRDefault="003B281B" w:rsidP="00CC6669">
      <w:pPr>
        <w:jc w:val="both"/>
        <w:rPr>
          <w:rFonts w:ascii="Times New Roman" w:hAnsi="Times New Roman" w:cs="Times New Roman"/>
          <w:sz w:val="24"/>
          <w:szCs w:val="24"/>
        </w:rPr>
      </w:pPr>
    </w:p>
    <w:p w14:paraId="6883EB5E" w14:textId="77777777" w:rsidR="003B281B" w:rsidRDefault="003B281B" w:rsidP="00CC6669">
      <w:pPr>
        <w:jc w:val="both"/>
        <w:rPr>
          <w:rFonts w:ascii="Times New Roman" w:hAnsi="Times New Roman" w:cs="Times New Roman"/>
          <w:sz w:val="24"/>
          <w:szCs w:val="24"/>
        </w:rPr>
      </w:pPr>
    </w:p>
    <w:p w14:paraId="49B6F89E" w14:textId="167A2FAE" w:rsidR="00840EB3" w:rsidRPr="00C46976" w:rsidRDefault="00840EB3" w:rsidP="00CC6669">
      <w:pPr>
        <w:jc w:val="both"/>
        <w:rPr>
          <w:rFonts w:ascii="Times New Roman" w:hAnsi="Times New Roman" w:cs="Times New Roman"/>
          <w:sz w:val="24"/>
          <w:szCs w:val="24"/>
        </w:rPr>
      </w:pPr>
      <w:r w:rsidRPr="00C46976">
        <w:rPr>
          <w:rFonts w:ascii="Times New Roman" w:hAnsi="Times New Roman" w:cs="Times New Roman"/>
          <w:sz w:val="24"/>
          <w:szCs w:val="24"/>
        </w:rPr>
        <w:t>3.3 Exponential Smoothing</w:t>
      </w:r>
    </w:p>
    <w:p w14:paraId="21BEE7C3" w14:textId="5E90E224" w:rsidR="00840EB3" w:rsidRDefault="00840EB3" w:rsidP="00840EB3">
      <w:pPr>
        <w:jc w:val="both"/>
        <w:rPr>
          <w:rFonts w:ascii="Times New Roman" w:hAnsi="Times New Roman" w:cs="Times New Roman"/>
        </w:rPr>
      </w:pPr>
      <w:r w:rsidRPr="00840EB3">
        <w:rPr>
          <w:rFonts w:ascii="Times New Roman" w:hAnsi="Times New Roman" w:cs="Times New Roman"/>
        </w:rPr>
        <w:t>Exponential smoothing is a family of forecasting techniques that applies weighted averages to past observations to make forecasts. The weight assigned to each observation decreases exponentially as it moves further back in time. This method emphasizes the most recent data points, allowing it to capture trends and seasonality in time series data effectively.</w:t>
      </w:r>
    </w:p>
    <w:p w14:paraId="1B11A6BE" w14:textId="40071811" w:rsidR="003B281B" w:rsidRDefault="003B281B" w:rsidP="00840EB3">
      <w:pPr>
        <w:jc w:val="both"/>
        <w:rPr>
          <w:rFonts w:ascii="Times New Roman" w:hAnsi="Times New Roman" w:cs="Times New Roman"/>
        </w:rPr>
      </w:pPr>
      <w:r w:rsidRPr="003B281B">
        <w:rPr>
          <w:rFonts w:ascii="Times New Roman" w:hAnsi="Times New Roman" w:cs="Times New Roman"/>
          <w:noProof/>
        </w:rPr>
        <w:drawing>
          <wp:inline distT="0" distB="0" distL="0" distR="0" wp14:anchorId="6B330DE7" wp14:editId="34B58BF5">
            <wp:extent cx="5943600" cy="774065"/>
            <wp:effectExtent l="0" t="0" r="0" b="6985"/>
            <wp:docPr id="543" name="Google Shape;543;g23b7c4a63a2_2_52"/>
            <wp:cNvGraphicFramePr/>
            <a:graphic xmlns:a="http://schemas.openxmlformats.org/drawingml/2006/main">
              <a:graphicData uri="http://schemas.openxmlformats.org/drawingml/2006/picture">
                <pic:pic xmlns:pic="http://schemas.openxmlformats.org/drawingml/2006/picture">
                  <pic:nvPicPr>
                    <pic:cNvPr id="543" name="Google Shape;543;g23b7c4a63a2_2_52"/>
                    <pic:cNvPicPr preferRelativeResize="0"/>
                  </pic:nvPicPr>
                  <pic:blipFill>
                    <a:blip r:embed="rId8">
                      <a:alphaModFix/>
                    </a:blip>
                    <a:stretch>
                      <a:fillRect/>
                    </a:stretch>
                  </pic:blipFill>
                  <pic:spPr>
                    <a:xfrm>
                      <a:off x="0" y="0"/>
                      <a:ext cx="5943600" cy="774065"/>
                    </a:xfrm>
                    <a:prstGeom prst="rect">
                      <a:avLst/>
                    </a:prstGeom>
                    <a:noFill/>
                    <a:ln>
                      <a:noFill/>
                    </a:ln>
                  </pic:spPr>
                </pic:pic>
              </a:graphicData>
            </a:graphic>
          </wp:inline>
        </w:drawing>
      </w:r>
    </w:p>
    <w:p w14:paraId="7657738B" w14:textId="72344271" w:rsidR="003B281B" w:rsidRPr="00840EB3" w:rsidRDefault="003B281B" w:rsidP="00840EB3">
      <w:pPr>
        <w:jc w:val="both"/>
        <w:rPr>
          <w:rFonts w:ascii="Times New Roman" w:hAnsi="Times New Roman" w:cs="Times New Roman"/>
        </w:rPr>
      </w:pPr>
      <w:r w:rsidRPr="003B281B">
        <w:rPr>
          <w:rFonts w:ascii="Times New Roman" w:hAnsi="Times New Roman" w:cs="Times New Roman"/>
          <w:noProof/>
        </w:rPr>
        <w:lastRenderedPageBreak/>
        <w:drawing>
          <wp:inline distT="0" distB="0" distL="0" distR="0" wp14:anchorId="59E5E043" wp14:editId="010C48EE">
            <wp:extent cx="4146550" cy="1035050"/>
            <wp:effectExtent l="0" t="0" r="6350" b="0"/>
            <wp:docPr id="544" name="Google Shape;544;g23b7c4a63a2_2_52"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544" name="Google Shape;544;g23b7c4a63a2_2_52" descr="A picture containing text, font, screenshot, line&#10;&#10;Description automatically generated"/>
                    <pic:cNvPicPr preferRelativeResize="0"/>
                  </pic:nvPicPr>
                  <pic:blipFill>
                    <a:blip r:embed="rId9">
                      <a:alphaModFix/>
                    </a:blip>
                    <a:stretch>
                      <a:fillRect/>
                    </a:stretch>
                  </pic:blipFill>
                  <pic:spPr>
                    <a:xfrm>
                      <a:off x="0" y="0"/>
                      <a:ext cx="4146830" cy="1035120"/>
                    </a:xfrm>
                    <a:prstGeom prst="rect">
                      <a:avLst/>
                    </a:prstGeom>
                    <a:noFill/>
                    <a:ln>
                      <a:noFill/>
                    </a:ln>
                  </pic:spPr>
                </pic:pic>
              </a:graphicData>
            </a:graphic>
          </wp:inline>
        </w:drawing>
      </w:r>
    </w:p>
    <w:p w14:paraId="33CDF07E" w14:textId="77777777" w:rsidR="00840EB3" w:rsidRPr="00840EB3" w:rsidRDefault="00840EB3" w:rsidP="00840EB3">
      <w:pPr>
        <w:jc w:val="both"/>
        <w:rPr>
          <w:rFonts w:ascii="Times New Roman" w:hAnsi="Times New Roman" w:cs="Times New Roman"/>
        </w:rPr>
      </w:pPr>
      <w:r w:rsidRPr="00840EB3">
        <w:rPr>
          <w:rFonts w:ascii="Times New Roman" w:hAnsi="Times New Roman" w:cs="Times New Roman"/>
        </w:rPr>
        <w:t>There are three main types of exponential smoothing:</w:t>
      </w:r>
    </w:p>
    <w:p w14:paraId="29ED721F" w14:textId="387DA96E" w:rsidR="00840EB3" w:rsidRPr="00840EB3" w:rsidRDefault="00840EB3" w:rsidP="00840EB3">
      <w:pPr>
        <w:jc w:val="both"/>
        <w:rPr>
          <w:rFonts w:ascii="Times New Roman" w:hAnsi="Times New Roman" w:cs="Times New Roman"/>
          <w:sz w:val="24"/>
          <w:szCs w:val="24"/>
        </w:rPr>
      </w:pPr>
      <w:r w:rsidRPr="00840EB3">
        <w:rPr>
          <w:rFonts w:ascii="Times New Roman" w:hAnsi="Times New Roman" w:cs="Times New Roman"/>
          <w:sz w:val="24"/>
          <w:szCs w:val="24"/>
        </w:rPr>
        <w:t>3.</w:t>
      </w:r>
      <w:r w:rsidRPr="00C46976">
        <w:rPr>
          <w:rFonts w:ascii="Times New Roman" w:hAnsi="Times New Roman" w:cs="Times New Roman"/>
          <w:sz w:val="24"/>
          <w:szCs w:val="24"/>
        </w:rPr>
        <w:t>3</w:t>
      </w:r>
      <w:r w:rsidRPr="00840EB3">
        <w:rPr>
          <w:rFonts w:ascii="Times New Roman" w:hAnsi="Times New Roman" w:cs="Times New Roman"/>
          <w:sz w:val="24"/>
          <w:szCs w:val="24"/>
        </w:rPr>
        <w:t>.1. Simple Exponential Smoothing (SES)</w:t>
      </w:r>
    </w:p>
    <w:p w14:paraId="278A63DC" w14:textId="6960FBB2" w:rsidR="00840EB3" w:rsidRDefault="00840EB3" w:rsidP="00840EB3">
      <w:pPr>
        <w:jc w:val="both"/>
        <w:rPr>
          <w:rFonts w:ascii="Times New Roman" w:hAnsi="Times New Roman" w:cs="Times New Roman"/>
        </w:rPr>
      </w:pPr>
      <w:r w:rsidRPr="00840EB3">
        <w:rPr>
          <w:rFonts w:ascii="Times New Roman" w:hAnsi="Times New Roman" w:cs="Times New Roman"/>
        </w:rPr>
        <w:t>Simple Exponential Smoothing is suitable for time series data with no clear trend or seasonality</w:t>
      </w:r>
      <w:r w:rsidR="003B281B">
        <w:rPr>
          <w:rFonts w:ascii="Times New Roman" w:hAnsi="Times New Roman" w:cs="Times New Roman"/>
        </w:rPr>
        <w:t xml:space="preserve"> basically random data</w:t>
      </w:r>
      <w:r w:rsidRPr="00840EB3">
        <w:rPr>
          <w:rFonts w:ascii="Times New Roman" w:hAnsi="Times New Roman" w:cs="Times New Roman"/>
        </w:rPr>
        <w:t>. It calculates the weighted average of past observations, giving more weight to recent data points. SES produces a forecast by applying a smoothing factor (alpha) between 0 and 1.</w:t>
      </w:r>
    </w:p>
    <w:p w14:paraId="1A4A23B2" w14:textId="6329223D" w:rsidR="003B281B" w:rsidRDefault="003B281B" w:rsidP="00840EB3">
      <w:pPr>
        <w:jc w:val="both"/>
        <w:rPr>
          <w:rFonts w:ascii="Times New Roman" w:hAnsi="Times New Roman" w:cs="Times New Roman"/>
        </w:rPr>
      </w:pPr>
      <w:r>
        <w:rPr>
          <w:rFonts w:ascii="Times New Roman" w:hAnsi="Times New Roman" w:cs="Times New Roman"/>
        </w:rPr>
        <w:t xml:space="preserve">      Random Data with no trend and no Seasonality </w:t>
      </w:r>
    </w:p>
    <w:p w14:paraId="207F4230" w14:textId="7C956F68" w:rsidR="003B281B" w:rsidRDefault="003B281B" w:rsidP="00840EB3">
      <w:pPr>
        <w:jc w:val="both"/>
        <w:rPr>
          <w:rFonts w:ascii="Times New Roman" w:hAnsi="Times New Roman" w:cs="Times New Roman"/>
        </w:rPr>
      </w:pPr>
      <w:r w:rsidRPr="003B281B">
        <w:rPr>
          <w:rFonts w:ascii="Times New Roman" w:hAnsi="Times New Roman" w:cs="Times New Roman"/>
          <w:noProof/>
        </w:rPr>
        <w:drawing>
          <wp:inline distT="0" distB="0" distL="0" distR="0" wp14:anchorId="0BDFE431" wp14:editId="4738AD76">
            <wp:extent cx="3206750" cy="2144100"/>
            <wp:effectExtent l="0" t="0" r="0" b="8890"/>
            <wp:docPr id="580" name="Google Shape;580;g21ef2036993_2_0" descr="A picture containing text, screenshot,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580" name="Google Shape;580;g21ef2036993_2_0" descr="A picture containing text, screenshot, line, plot&#10;&#10;Description automatically generated"/>
                    <pic:cNvPicPr preferRelativeResize="0"/>
                  </pic:nvPicPr>
                  <pic:blipFill>
                    <a:blip r:embed="rId10">
                      <a:alphaModFix/>
                    </a:blip>
                    <a:stretch>
                      <a:fillRect/>
                    </a:stretch>
                  </pic:blipFill>
                  <pic:spPr>
                    <a:xfrm>
                      <a:off x="0" y="0"/>
                      <a:ext cx="3206750" cy="2144100"/>
                    </a:xfrm>
                    <a:prstGeom prst="rect">
                      <a:avLst/>
                    </a:prstGeom>
                    <a:noFill/>
                    <a:ln>
                      <a:noFill/>
                    </a:ln>
                  </pic:spPr>
                </pic:pic>
              </a:graphicData>
            </a:graphic>
          </wp:inline>
        </w:drawing>
      </w:r>
    </w:p>
    <w:p w14:paraId="1BD46367" w14:textId="77777777" w:rsidR="00840EB3" w:rsidRDefault="00840EB3" w:rsidP="00840EB3">
      <w:pPr>
        <w:jc w:val="both"/>
        <w:rPr>
          <w:rFonts w:ascii="Times New Roman" w:hAnsi="Times New Roman" w:cs="Times New Roman"/>
        </w:rPr>
      </w:pPr>
    </w:p>
    <w:p w14:paraId="4AF354C3" w14:textId="03D23F53" w:rsidR="00840EB3" w:rsidRPr="00840EB3" w:rsidRDefault="00840EB3" w:rsidP="00840EB3">
      <w:pPr>
        <w:jc w:val="both"/>
        <w:rPr>
          <w:rFonts w:ascii="Times New Roman" w:hAnsi="Times New Roman" w:cs="Times New Roman"/>
          <w:sz w:val="24"/>
          <w:szCs w:val="24"/>
        </w:rPr>
      </w:pPr>
      <w:r w:rsidRPr="00840EB3">
        <w:rPr>
          <w:rFonts w:ascii="Times New Roman" w:hAnsi="Times New Roman" w:cs="Times New Roman"/>
          <w:sz w:val="24"/>
          <w:szCs w:val="24"/>
        </w:rPr>
        <w:t>3.</w:t>
      </w:r>
      <w:r w:rsidRPr="00C46976">
        <w:rPr>
          <w:rFonts w:ascii="Times New Roman" w:hAnsi="Times New Roman" w:cs="Times New Roman"/>
          <w:sz w:val="24"/>
          <w:szCs w:val="24"/>
        </w:rPr>
        <w:t>3</w:t>
      </w:r>
      <w:r w:rsidRPr="00840EB3">
        <w:rPr>
          <w:rFonts w:ascii="Times New Roman" w:hAnsi="Times New Roman" w:cs="Times New Roman"/>
          <w:sz w:val="24"/>
          <w:szCs w:val="24"/>
        </w:rPr>
        <w:t>.2. Holt's Linear Exponential Smoothing</w:t>
      </w:r>
    </w:p>
    <w:p w14:paraId="7407982D" w14:textId="77777777" w:rsidR="00840EB3" w:rsidRDefault="00840EB3" w:rsidP="00840EB3">
      <w:pPr>
        <w:jc w:val="both"/>
        <w:rPr>
          <w:rFonts w:ascii="Times New Roman" w:hAnsi="Times New Roman" w:cs="Times New Roman"/>
        </w:rPr>
      </w:pPr>
      <w:r w:rsidRPr="00840EB3">
        <w:rPr>
          <w:rFonts w:ascii="Times New Roman" w:hAnsi="Times New Roman" w:cs="Times New Roman"/>
        </w:rPr>
        <w:t>Holt's Linear Exponential Smoothing extends SES to capture trends in the data. It introduces an additional smoothing factor (beta) for the trend component. This method calculates two equations: one for the level (local average) and another for the trend. The forecasts are generated by combining these two components.</w:t>
      </w:r>
    </w:p>
    <w:p w14:paraId="4E405CDE" w14:textId="45019A7C" w:rsidR="003B281B" w:rsidRDefault="003B281B" w:rsidP="00840EB3">
      <w:pPr>
        <w:jc w:val="both"/>
        <w:rPr>
          <w:rFonts w:ascii="Times New Roman" w:hAnsi="Times New Roman" w:cs="Times New Roman"/>
        </w:rPr>
      </w:pPr>
      <w:r>
        <w:rPr>
          <w:rFonts w:ascii="Times New Roman" w:hAnsi="Times New Roman" w:cs="Times New Roman"/>
        </w:rPr>
        <w:t xml:space="preserve">     Linear Trend with no Seasonality</w:t>
      </w:r>
    </w:p>
    <w:p w14:paraId="6DD0F7AC" w14:textId="5D5AF4A9" w:rsidR="003B281B" w:rsidRPr="00840EB3" w:rsidRDefault="003B281B" w:rsidP="00840EB3">
      <w:pPr>
        <w:jc w:val="both"/>
        <w:rPr>
          <w:rFonts w:ascii="Times New Roman" w:hAnsi="Times New Roman" w:cs="Times New Roman"/>
        </w:rPr>
      </w:pPr>
      <w:r w:rsidRPr="003B281B">
        <w:rPr>
          <w:rFonts w:ascii="Times New Roman" w:hAnsi="Times New Roman" w:cs="Times New Roman"/>
          <w:noProof/>
        </w:rPr>
        <w:drawing>
          <wp:inline distT="0" distB="0" distL="0" distR="0" wp14:anchorId="0568ECD0" wp14:editId="7BE71862">
            <wp:extent cx="3155950" cy="1714500"/>
            <wp:effectExtent l="0" t="0" r="6350" b="0"/>
            <wp:docPr id="579" name="Google Shape;579;g21ef2036993_2_0" descr="A picture containing plot, screenshot, line, text&#10;&#10;Description automatically generated"/>
            <wp:cNvGraphicFramePr/>
            <a:graphic xmlns:a="http://schemas.openxmlformats.org/drawingml/2006/main">
              <a:graphicData uri="http://schemas.openxmlformats.org/drawingml/2006/picture">
                <pic:pic xmlns:pic="http://schemas.openxmlformats.org/drawingml/2006/picture">
                  <pic:nvPicPr>
                    <pic:cNvPr id="579" name="Google Shape;579;g21ef2036993_2_0" descr="A picture containing plot, screenshot, line, text&#10;&#10;Description automatically generated"/>
                    <pic:cNvPicPr preferRelativeResize="0"/>
                  </pic:nvPicPr>
                  <pic:blipFill>
                    <a:blip r:embed="rId11">
                      <a:alphaModFix/>
                    </a:blip>
                    <a:stretch>
                      <a:fillRect/>
                    </a:stretch>
                  </pic:blipFill>
                  <pic:spPr>
                    <a:xfrm>
                      <a:off x="0" y="0"/>
                      <a:ext cx="3155950" cy="1714500"/>
                    </a:xfrm>
                    <a:prstGeom prst="rect">
                      <a:avLst/>
                    </a:prstGeom>
                    <a:noFill/>
                    <a:ln>
                      <a:noFill/>
                    </a:ln>
                  </pic:spPr>
                </pic:pic>
              </a:graphicData>
            </a:graphic>
          </wp:inline>
        </w:drawing>
      </w:r>
    </w:p>
    <w:p w14:paraId="6265E04B" w14:textId="693FD273" w:rsidR="00840EB3" w:rsidRPr="00840EB3" w:rsidRDefault="00840EB3" w:rsidP="00840EB3">
      <w:pPr>
        <w:jc w:val="both"/>
        <w:rPr>
          <w:rFonts w:ascii="Times New Roman" w:hAnsi="Times New Roman" w:cs="Times New Roman"/>
          <w:sz w:val="24"/>
          <w:szCs w:val="24"/>
        </w:rPr>
      </w:pPr>
      <w:r w:rsidRPr="00840EB3">
        <w:rPr>
          <w:rFonts w:ascii="Times New Roman" w:hAnsi="Times New Roman" w:cs="Times New Roman"/>
          <w:sz w:val="24"/>
          <w:szCs w:val="24"/>
        </w:rPr>
        <w:lastRenderedPageBreak/>
        <w:t>3.</w:t>
      </w:r>
      <w:r w:rsidRPr="00C46976">
        <w:rPr>
          <w:rFonts w:ascii="Times New Roman" w:hAnsi="Times New Roman" w:cs="Times New Roman"/>
          <w:sz w:val="24"/>
          <w:szCs w:val="24"/>
        </w:rPr>
        <w:t>3</w:t>
      </w:r>
      <w:r w:rsidRPr="00840EB3">
        <w:rPr>
          <w:rFonts w:ascii="Times New Roman" w:hAnsi="Times New Roman" w:cs="Times New Roman"/>
          <w:sz w:val="24"/>
          <w:szCs w:val="24"/>
        </w:rPr>
        <w:t>.3. Holt-Winters Seasonal Exponential Smoothing</w:t>
      </w:r>
    </w:p>
    <w:p w14:paraId="795A9773" w14:textId="77777777" w:rsidR="00840EB3" w:rsidRDefault="00840EB3" w:rsidP="00840EB3">
      <w:pPr>
        <w:jc w:val="both"/>
        <w:rPr>
          <w:rFonts w:ascii="Times New Roman" w:hAnsi="Times New Roman" w:cs="Times New Roman"/>
        </w:rPr>
      </w:pPr>
      <w:r w:rsidRPr="00840EB3">
        <w:rPr>
          <w:rFonts w:ascii="Times New Roman" w:hAnsi="Times New Roman" w:cs="Times New Roman"/>
        </w:rPr>
        <w:t>Holt-Winters Seasonal Exponential Smoothing is designed to capture both trend and seasonality in the time series data. It introduces a third smoothing factor (gamma) for the seasonal component. This method calculates three equations: one for the level, one for the trend, and one for the seasonal component. The forecasts are generated by combining all three components.</w:t>
      </w:r>
    </w:p>
    <w:p w14:paraId="72473F71" w14:textId="6E227C61" w:rsidR="00DB3B7E" w:rsidRDefault="00DB3B7E" w:rsidP="00840EB3">
      <w:pPr>
        <w:jc w:val="both"/>
        <w:rPr>
          <w:rFonts w:ascii="Times New Roman" w:hAnsi="Times New Roman" w:cs="Times New Roman"/>
        </w:rPr>
      </w:pPr>
      <w:r>
        <w:rPr>
          <w:rFonts w:ascii="Times New Roman" w:hAnsi="Times New Roman" w:cs="Times New Roman"/>
        </w:rPr>
        <w:t xml:space="preserve">     Linear Trend with Seasonality</w:t>
      </w:r>
    </w:p>
    <w:p w14:paraId="24AB3F1C" w14:textId="2F6B1CF6" w:rsidR="00840EB3" w:rsidRDefault="003B281B" w:rsidP="00840EB3">
      <w:pPr>
        <w:jc w:val="both"/>
        <w:rPr>
          <w:rFonts w:ascii="Times New Roman" w:hAnsi="Times New Roman" w:cs="Times New Roman"/>
        </w:rPr>
      </w:pPr>
      <w:r w:rsidRPr="003B281B">
        <w:rPr>
          <w:rFonts w:ascii="Times New Roman" w:hAnsi="Times New Roman" w:cs="Times New Roman"/>
          <w:noProof/>
        </w:rPr>
        <w:drawing>
          <wp:inline distT="0" distB="0" distL="0" distR="0" wp14:anchorId="3B42D8B8" wp14:editId="4DA0AD42">
            <wp:extent cx="2495550" cy="1524000"/>
            <wp:effectExtent l="0" t="0" r="0" b="0"/>
            <wp:docPr id="578" name="Google Shape;578;g21ef2036993_2_0" descr="A picture containing text, fon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78" name="Google Shape;578;g21ef2036993_2_0" descr="A picture containing text, font, line, diagram&#10;&#10;Description automatically generated"/>
                    <pic:cNvPicPr preferRelativeResize="0"/>
                  </pic:nvPicPr>
                  <pic:blipFill>
                    <a:blip r:embed="rId12">
                      <a:alphaModFix/>
                    </a:blip>
                    <a:stretch>
                      <a:fillRect/>
                    </a:stretch>
                  </pic:blipFill>
                  <pic:spPr>
                    <a:xfrm>
                      <a:off x="0" y="0"/>
                      <a:ext cx="2495948" cy="1524243"/>
                    </a:xfrm>
                    <a:prstGeom prst="rect">
                      <a:avLst/>
                    </a:prstGeom>
                    <a:noFill/>
                    <a:ln>
                      <a:noFill/>
                    </a:ln>
                  </pic:spPr>
                </pic:pic>
              </a:graphicData>
            </a:graphic>
          </wp:inline>
        </w:drawing>
      </w:r>
    </w:p>
    <w:p w14:paraId="6EA96485" w14:textId="5ECB5A3D" w:rsidR="00840EB3" w:rsidRPr="00840EB3" w:rsidRDefault="00840EB3" w:rsidP="00840EB3">
      <w:pPr>
        <w:jc w:val="both"/>
        <w:rPr>
          <w:rFonts w:ascii="Times New Roman" w:hAnsi="Times New Roman" w:cs="Times New Roman"/>
          <w:sz w:val="28"/>
          <w:szCs w:val="28"/>
        </w:rPr>
      </w:pPr>
      <w:r w:rsidRPr="00840EB3">
        <w:rPr>
          <w:rFonts w:ascii="Times New Roman" w:hAnsi="Times New Roman" w:cs="Times New Roman"/>
          <w:sz w:val="28"/>
          <w:szCs w:val="28"/>
        </w:rPr>
        <w:t>3.</w:t>
      </w:r>
      <w:r w:rsidRPr="00C46976">
        <w:rPr>
          <w:rFonts w:ascii="Times New Roman" w:hAnsi="Times New Roman" w:cs="Times New Roman"/>
          <w:sz w:val="28"/>
          <w:szCs w:val="28"/>
        </w:rPr>
        <w:t>4</w:t>
      </w:r>
      <w:r w:rsidRPr="00840EB3">
        <w:rPr>
          <w:rFonts w:ascii="Times New Roman" w:hAnsi="Times New Roman" w:cs="Times New Roman"/>
          <w:sz w:val="28"/>
          <w:szCs w:val="28"/>
        </w:rPr>
        <w:t>. Regression</w:t>
      </w:r>
    </w:p>
    <w:p w14:paraId="738246C9" w14:textId="77777777" w:rsidR="00840EB3" w:rsidRPr="00840EB3" w:rsidRDefault="00840EB3" w:rsidP="00840EB3">
      <w:pPr>
        <w:jc w:val="both"/>
        <w:rPr>
          <w:rFonts w:ascii="Times New Roman" w:hAnsi="Times New Roman" w:cs="Times New Roman"/>
        </w:rPr>
      </w:pPr>
      <w:r w:rsidRPr="00840EB3">
        <w:rPr>
          <w:rFonts w:ascii="Times New Roman" w:hAnsi="Times New Roman" w:cs="Times New Roman"/>
        </w:rPr>
        <w:t>Regression is a statistical method used to model the relationship between a dependent variable (e.g., sales) and one or more independent variables (e.g., time, season, or external factors). In the context of time series forecasting, regression can be applied to model trends and other patterns in the data.</w:t>
      </w:r>
    </w:p>
    <w:p w14:paraId="67E2929D" w14:textId="6A4A0823" w:rsidR="00840EB3" w:rsidRPr="00840EB3" w:rsidRDefault="00840EB3" w:rsidP="00840EB3">
      <w:pPr>
        <w:jc w:val="both"/>
        <w:rPr>
          <w:rFonts w:ascii="Times New Roman" w:hAnsi="Times New Roman" w:cs="Times New Roman"/>
          <w:sz w:val="24"/>
          <w:szCs w:val="24"/>
        </w:rPr>
      </w:pPr>
      <w:r w:rsidRPr="00840EB3">
        <w:rPr>
          <w:rFonts w:ascii="Times New Roman" w:hAnsi="Times New Roman" w:cs="Times New Roman"/>
          <w:sz w:val="24"/>
          <w:szCs w:val="24"/>
        </w:rPr>
        <w:t>3.</w:t>
      </w:r>
      <w:r w:rsidRPr="00C46976">
        <w:rPr>
          <w:rFonts w:ascii="Times New Roman" w:hAnsi="Times New Roman" w:cs="Times New Roman"/>
          <w:sz w:val="24"/>
          <w:szCs w:val="24"/>
        </w:rPr>
        <w:t>4</w:t>
      </w:r>
      <w:r w:rsidRPr="00840EB3">
        <w:rPr>
          <w:rFonts w:ascii="Times New Roman" w:hAnsi="Times New Roman" w:cs="Times New Roman"/>
          <w:sz w:val="24"/>
          <w:szCs w:val="24"/>
        </w:rPr>
        <w:t>.1. Linear Regression</w:t>
      </w:r>
    </w:p>
    <w:p w14:paraId="7A1F8C24" w14:textId="77777777" w:rsidR="00840EB3" w:rsidRDefault="00840EB3" w:rsidP="00840EB3">
      <w:pPr>
        <w:jc w:val="both"/>
        <w:rPr>
          <w:rFonts w:ascii="Times New Roman" w:hAnsi="Times New Roman" w:cs="Times New Roman"/>
        </w:rPr>
      </w:pPr>
      <w:r w:rsidRPr="00840EB3">
        <w:rPr>
          <w:rFonts w:ascii="Times New Roman" w:hAnsi="Times New Roman" w:cs="Times New Roman"/>
        </w:rPr>
        <w:t>Linear regression is the most basic form of regression, modeling the relationship between the dependent and independent variables using a straight line. It is useful for capturing linear trends in time series data. However, linear regression has limitations in capturing complex patterns, seasonality, and cyclical components. In cases where these factors are present, more advanced regression techniques or other forecasting methods may be more appropriate.</w:t>
      </w:r>
    </w:p>
    <w:p w14:paraId="365E0176" w14:textId="77777777" w:rsidR="00840EB3" w:rsidRDefault="00840EB3" w:rsidP="00840EB3">
      <w:pPr>
        <w:jc w:val="both"/>
        <w:rPr>
          <w:rFonts w:ascii="Times New Roman" w:hAnsi="Times New Roman" w:cs="Times New Roman"/>
        </w:rPr>
      </w:pPr>
    </w:p>
    <w:p w14:paraId="7E36B9B6" w14:textId="147F8224" w:rsidR="00840EB3" w:rsidRPr="00C46976" w:rsidRDefault="00840EB3" w:rsidP="00840EB3">
      <w:pPr>
        <w:jc w:val="both"/>
        <w:rPr>
          <w:rFonts w:ascii="Times New Roman" w:hAnsi="Times New Roman" w:cs="Times New Roman"/>
          <w:sz w:val="24"/>
          <w:szCs w:val="24"/>
        </w:rPr>
      </w:pPr>
      <w:r w:rsidRPr="00C46976">
        <w:rPr>
          <w:rFonts w:ascii="Times New Roman" w:hAnsi="Times New Roman" w:cs="Times New Roman"/>
          <w:sz w:val="24"/>
          <w:szCs w:val="24"/>
        </w:rPr>
        <w:t>3.4.2. Multiple Regression</w:t>
      </w:r>
    </w:p>
    <w:p w14:paraId="5442D3AF" w14:textId="777B5AAB" w:rsidR="00840EB3" w:rsidRDefault="00840EB3" w:rsidP="00840EB3">
      <w:pPr>
        <w:jc w:val="both"/>
        <w:rPr>
          <w:rFonts w:ascii="Times New Roman" w:hAnsi="Times New Roman" w:cs="Times New Roman"/>
        </w:rPr>
      </w:pPr>
      <w:r w:rsidRPr="00840EB3">
        <w:rPr>
          <w:rFonts w:ascii="Times New Roman" w:hAnsi="Times New Roman" w:cs="Times New Roman"/>
        </w:rPr>
        <w:t>Multiple regression is an extension of linear regression, allowing for the inclusion of additional independent variables in the model. This approach can help account for factors such as seasonality, cyclical components, or other external variables that may influence the dependent variable. Multiple regression can improve forecasting accuracy by incorporating more information into the model, but it can also become more complex and computationally intensive as the number of independent variables increases.</w:t>
      </w:r>
    </w:p>
    <w:p w14:paraId="5B334E0C" w14:textId="77777777" w:rsidR="00840EB3" w:rsidRDefault="00840EB3" w:rsidP="00840EB3">
      <w:pPr>
        <w:jc w:val="both"/>
        <w:rPr>
          <w:rFonts w:ascii="Times New Roman" w:hAnsi="Times New Roman" w:cs="Times New Roman"/>
        </w:rPr>
      </w:pPr>
    </w:p>
    <w:p w14:paraId="4C10E95E" w14:textId="5E6EEBF5" w:rsidR="00840EB3" w:rsidRPr="00C46976" w:rsidRDefault="00840EB3" w:rsidP="00840EB3">
      <w:pPr>
        <w:jc w:val="both"/>
        <w:rPr>
          <w:rFonts w:ascii="Times New Roman" w:hAnsi="Times New Roman" w:cs="Times New Roman"/>
          <w:sz w:val="24"/>
          <w:szCs w:val="24"/>
        </w:rPr>
      </w:pPr>
      <w:r w:rsidRPr="00C46976">
        <w:rPr>
          <w:rFonts w:ascii="Times New Roman" w:hAnsi="Times New Roman" w:cs="Times New Roman"/>
          <w:sz w:val="24"/>
          <w:szCs w:val="24"/>
        </w:rPr>
        <w:t>3.5 ARIMA</w:t>
      </w:r>
    </w:p>
    <w:p w14:paraId="42B19BEF" w14:textId="598CAE98" w:rsidR="00DB3B7E" w:rsidRPr="00DB3B7E" w:rsidRDefault="00840EB3" w:rsidP="00DB3B7E">
      <w:pPr>
        <w:jc w:val="both"/>
        <w:rPr>
          <w:rFonts w:ascii="Times New Roman" w:hAnsi="Times New Roman" w:cs="Times New Roman"/>
        </w:rPr>
      </w:pPr>
      <w:r w:rsidRPr="00840EB3">
        <w:rPr>
          <w:rFonts w:ascii="Times New Roman" w:hAnsi="Times New Roman" w:cs="Times New Roman"/>
        </w:rPr>
        <w:t xml:space="preserve">ARIMA (Autoregressive Integrated Moving Average) is a widely used technique for time series forecasting. It models the data as a combination of autoregressive (AR), moving average (MA), and differencing (I) components. </w:t>
      </w:r>
      <w:r w:rsidR="00DB3B7E">
        <w:rPr>
          <w:rFonts w:ascii="Times New Roman" w:hAnsi="Times New Roman" w:cs="Times New Roman"/>
        </w:rPr>
        <w:t xml:space="preserve">One important assumption for ARIMA model is that data should be </w:t>
      </w:r>
      <w:proofErr w:type="gramStart"/>
      <w:r w:rsidR="00DB3B7E">
        <w:rPr>
          <w:rFonts w:ascii="Times New Roman" w:hAnsi="Times New Roman" w:cs="Times New Roman"/>
        </w:rPr>
        <w:t>stationary</w:t>
      </w:r>
      <w:proofErr w:type="gramEnd"/>
      <w:r w:rsidR="00DB3B7E">
        <w:rPr>
          <w:rFonts w:ascii="Times New Roman" w:hAnsi="Times New Roman" w:cs="Times New Roman"/>
        </w:rPr>
        <w:t xml:space="preserve"> that is it has constant mean and constant variance</w:t>
      </w:r>
      <w:r w:rsidRPr="00840EB3">
        <w:rPr>
          <w:rFonts w:ascii="Times New Roman" w:hAnsi="Times New Roman" w:cs="Times New Roman"/>
        </w:rPr>
        <w:t>.</w:t>
      </w:r>
      <w:r w:rsidR="00DB3B7E">
        <w:rPr>
          <w:rFonts w:ascii="Times New Roman" w:hAnsi="Times New Roman" w:cs="Times New Roman"/>
        </w:rPr>
        <w:t xml:space="preserve"> Methods like </w:t>
      </w:r>
      <w:r w:rsidR="00DB3B7E" w:rsidRPr="00DB3B7E">
        <w:rPr>
          <w:rFonts w:ascii="Times New Roman" w:hAnsi="Times New Roman" w:cs="Times New Roman"/>
          <w:lang w:val="id-ID"/>
        </w:rPr>
        <w:t>Augmented Dickey-Fuller</w:t>
      </w:r>
      <w:r w:rsidR="00DB3B7E">
        <w:rPr>
          <w:rFonts w:ascii="Times New Roman" w:hAnsi="Times New Roman" w:cs="Times New Roman"/>
        </w:rPr>
        <w:t xml:space="preserve"> Test and </w:t>
      </w:r>
      <w:r w:rsidR="00DB3B7E" w:rsidRPr="00DB3B7E">
        <w:rPr>
          <w:rFonts w:ascii="Times New Roman" w:hAnsi="Times New Roman" w:cs="Times New Roman"/>
          <w:lang w:val="id-ID"/>
        </w:rPr>
        <w:t xml:space="preserve">Kwiatkowski-Phillips-Schmidt-Shin (KPSS) Test </w:t>
      </w:r>
      <w:proofErr w:type="gramStart"/>
      <w:r w:rsidR="00DB3B7E">
        <w:rPr>
          <w:rFonts w:ascii="Times New Roman" w:hAnsi="Times New Roman" w:cs="Times New Roman"/>
        </w:rPr>
        <w:t>helps</w:t>
      </w:r>
      <w:proofErr w:type="gramEnd"/>
      <w:r w:rsidR="00DB3B7E">
        <w:rPr>
          <w:rFonts w:ascii="Times New Roman" w:hAnsi="Times New Roman" w:cs="Times New Roman"/>
        </w:rPr>
        <w:t xml:space="preserve"> to find the stationariness of the temporal data.</w:t>
      </w:r>
    </w:p>
    <w:p w14:paraId="34AB540A" w14:textId="32B8044E" w:rsidR="00840EB3" w:rsidRPr="00DB3B7E" w:rsidRDefault="00840EB3" w:rsidP="00840EB3">
      <w:pPr>
        <w:jc w:val="both"/>
        <w:rPr>
          <w:rFonts w:ascii="Times New Roman" w:hAnsi="Times New Roman" w:cs="Times New Roman"/>
        </w:rPr>
      </w:pPr>
    </w:p>
    <w:p w14:paraId="7DBD7A3D" w14:textId="5F772102" w:rsidR="00DB3B7E" w:rsidRDefault="00DB3B7E" w:rsidP="00840EB3">
      <w:pPr>
        <w:jc w:val="both"/>
        <w:rPr>
          <w:rFonts w:ascii="Times New Roman" w:hAnsi="Times New Roman" w:cs="Times New Roman"/>
        </w:rPr>
      </w:pPr>
      <w:r w:rsidRPr="00DB3B7E">
        <w:rPr>
          <w:rFonts w:ascii="Times New Roman" w:hAnsi="Times New Roman" w:cs="Times New Roman"/>
          <w:noProof/>
        </w:rPr>
        <w:drawing>
          <wp:inline distT="0" distB="0" distL="0" distR="0" wp14:anchorId="783A26DC" wp14:editId="40B18325">
            <wp:extent cx="3454400" cy="1797050"/>
            <wp:effectExtent l="0" t="0" r="0" b="0"/>
            <wp:docPr id="617" name="Google Shape;617;g23b7c4a63a2_0_229" descr="A picture containing text, handwriting,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617" name="Google Shape;617;g23b7c4a63a2_0_229" descr="A picture containing text, handwriting, font, line&#10;&#10;Description automatically generated"/>
                    <pic:cNvPicPr preferRelativeResize="0"/>
                  </pic:nvPicPr>
                  <pic:blipFill>
                    <a:blip r:embed="rId13">
                      <a:alphaModFix/>
                    </a:blip>
                    <a:stretch>
                      <a:fillRect/>
                    </a:stretch>
                  </pic:blipFill>
                  <pic:spPr>
                    <a:xfrm>
                      <a:off x="0" y="0"/>
                      <a:ext cx="3454400" cy="1797050"/>
                    </a:xfrm>
                    <a:prstGeom prst="rect">
                      <a:avLst/>
                    </a:prstGeom>
                    <a:noFill/>
                    <a:ln>
                      <a:noFill/>
                    </a:ln>
                  </pic:spPr>
                </pic:pic>
              </a:graphicData>
            </a:graphic>
          </wp:inline>
        </w:drawing>
      </w:r>
    </w:p>
    <w:p w14:paraId="47F0219A" w14:textId="30D9540D" w:rsidR="00840EB3" w:rsidRDefault="00840EB3" w:rsidP="00840EB3">
      <w:pPr>
        <w:jc w:val="both"/>
        <w:rPr>
          <w:rFonts w:ascii="Times New Roman" w:hAnsi="Times New Roman" w:cs="Times New Roman"/>
        </w:rPr>
      </w:pPr>
    </w:p>
    <w:p w14:paraId="34C0632F" w14:textId="77777777" w:rsidR="00840EB3" w:rsidRDefault="00840EB3" w:rsidP="00840EB3">
      <w:pPr>
        <w:jc w:val="both"/>
        <w:rPr>
          <w:rFonts w:ascii="Times New Roman" w:hAnsi="Times New Roman" w:cs="Times New Roman"/>
        </w:rPr>
      </w:pPr>
      <w:r w:rsidRPr="00840EB3">
        <w:rPr>
          <w:rFonts w:ascii="Times New Roman" w:hAnsi="Times New Roman" w:cs="Times New Roman"/>
        </w:rPr>
        <w:t>By understanding the strengths and limitations of these forecasting methods, analysts can choose the most appropriate approach for their specific time series data and use case. Combining or adjusting these methods based on the unique characteristics of the data can lead to improved forecasting accuracy and better-informed decision-making.</w:t>
      </w:r>
    </w:p>
    <w:p w14:paraId="671AD803" w14:textId="77777777" w:rsidR="00574B4E" w:rsidRDefault="00574B4E" w:rsidP="00840EB3">
      <w:pPr>
        <w:jc w:val="both"/>
        <w:rPr>
          <w:rFonts w:ascii="Times New Roman" w:hAnsi="Times New Roman" w:cs="Times New Roman"/>
        </w:rPr>
      </w:pPr>
    </w:p>
    <w:p w14:paraId="05671FA4" w14:textId="1FEC0B6C" w:rsidR="002A2A22" w:rsidRPr="00C46976" w:rsidRDefault="00574B4E" w:rsidP="00574B4E">
      <w:pPr>
        <w:jc w:val="both"/>
        <w:rPr>
          <w:rFonts w:ascii="Times New Roman" w:hAnsi="Times New Roman" w:cs="Times New Roman"/>
          <w:b/>
          <w:bCs/>
          <w:sz w:val="28"/>
          <w:szCs w:val="28"/>
        </w:rPr>
      </w:pPr>
      <w:r>
        <w:rPr>
          <w:rFonts w:ascii="Times New Roman" w:hAnsi="Times New Roman" w:cs="Times New Roman"/>
          <w:b/>
          <w:bCs/>
          <w:sz w:val="28"/>
          <w:szCs w:val="28"/>
        </w:rPr>
        <w:t>4</w:t>
      </w:r>
      <w:r w:rsidRPr="00C46976">
        <w:rPr>
          <w:rFonts w:ascii="Times New Roman" w:hAnsi="Times New Roman" w:cs="Times New Roman"/>
          <w:b/>
          <w:bCs/>
          <w:sz w:val="28"/>
          <w:szCs w:val="28"/>
        </w:rPr>
        <w:t xml:space="preserve">. </w:t>
      </w:r>
      <w:r w:rsidR="002A2A22">
        <w:rPr>
          <w:rFonts w:ascii="Times New Roman" w:hAnsi="Times New Roman" w:cs="Times New Roman"/>
          <w:b/>
          <w:bCs/>
          <w:sz w:val="28"/>
          <w:szCs w:val="28"/>
        </w:rPr>
        <w:t>Case-Study Walmart Data</w:t>
      </w:r>
    </w:p>
    <w:p w14:paraId="59006BCA" w14:textId="70899A77" w:rsidR="00574B4E" w:rsidRDefault="002A2A22" w:rsidP="00840EB3">
      <w:pPr>
        <w:jc w:val="both"/>
        <w:rPr>
          <w:rFonts w:ascii="Times New Roman" w:hAnsi="Times New Roman" w:cs="Times New Roman"/>
        </w:rPr>
      </w:pPr>
      <w:r>
        <w:rPr>
          <w:rFonts w:ascii="Times New Roman" w:hAnsi="Times New Roman" w:cs="Times New Roman"/>
        </w:rPr>
        <w:t xml:space="preserve">Three years data of the 45 stores of the Walmart was selected for analysis and prediction. </w:t>
      </w:r>
    </w:p>
    <w:p w14:paraId="38041ADE" w14:textId="78066C7E" w:rsidR="002A2A22" w:rsidRDefault="002A2A22" w:rsidP="00840EB3">
      <w:pPr>
        <w:jc w:val="both"/>
        <w:rPr>
          <w:rFonts w:ascii="Times New Roman" w:hAnsi="Times New Roman" w:cs="Times New Roman"/>
        </w:rPr>
      </w:pPr>
      <w:r>
        <w:rPr>
          <w:rFonts w:ascii="Times New Roman" w:hAnsi="Times New Roman" w:cs="Times New Roman"/>
        </w:rPr>
        <w:t xml:space="preserve">EDA: Top 5 stores with highest sales were selected for the analysis. </w:t>
      </w:r>
      <w:r w:rsidR="00091E07">
        <w:rPr>
          <w:rFonts w:ascii="Times New Roman" w:hAnsi="Times New Roman" w:cs="Times New Roman"/>
        </w:rPr>
        <w:t xml:space="preserve">Store number 4, 20, 14, 13 &amp; 2 were selected for the analysis and prediction. Outliers were taken </w:t>
      </w:r>
      <w:proofErr w:type="gramStart"/>
      <w:r w:rsidR="00091E07">
        <w:rPr>
          <w:rFonts w:ascii="Times New Roman" w:hAnsi="Times New Roman" w:cs="Times New Roman"/>
        </w:rPr>
        <w:t>care</w:t>
      </w:r>
      <w:proofErr w:type="gramEnd"/>
      <w:r w:rsidR="00091E07">
        <w:rPr>
          <w:rFonts w:ascii="Times New Roman" w:hAnsi="Times New Roman" w:cs="Times New Roman"/>
        </w:rPr>
        <w:t xml:space="preserve"> by replacing them with the mean of the respective column. All the distributions were not normal hence were explored with transforming them to logarithmic, square, square root, etc. Most of the columns were not</w:t>
      </w:r>
      <w:r w:rsidR="00925A05">
        <w:rPr>
          <w:rFonts w:ascii="Times New Roman" w:hAnsi="Times New Roman" w:cs="Times New Roman"/>
        </w:rPr>
        <w:t xml:space="preserve"> correlated, </w:t>
      </w:r>
      <w:proofErr w:type="gramStart"/>
      <w:r w:rsidR="00925A05">
        <w:rPr>
          <w:rFonts w:ascii="Times New Roman" w:hAnsi="Times New Roman" w:cs="Times New Roman"/>
        </w:rPr>
        <w:t>The</w:t>
      </w:r>
      <w:proofErr w:type="gramEnd"/>
      <w:r w:rsidR="00925A05">
        <w:rPr>
          <w:rFonts w:ascii="Times New Roman" w:hAnsi="Times New Roman" w:cs="Times New Roman"/>
        </w:rPr>
        <w:t xml:space="preserve"> highest correlation was 0.7 between MarkDown1 and MarkDown4. </w:t>
      </w:r>
    </w:p>
    <w:p w14:paraId="127DA27C" w14:textId="6B15A266" w:rsidR="002A2A22" w:rsidRDefault="002A2A22" w:rsidP="00840EB3">
      <w:pPr>
        <w:jc w:val="both"/>
        <w:rPr>
          <w:rFonts w:ascii="Times New Roman" w:hAnsi="Times New Roman" w:cs="Times New Roman"/>
        </w:rPr>
      </w:pPr>
      <w:r w:rsidRPr="002A2A22">
        <w:rPr>
          <w:rFonts w:ascii="Times New Roman" w:hAnsi="Times New Roman" w:cs="Times New Roman"/>
          <w:noProof/>
        </w:rPr>
        <w:drawing>
          <wp:inline distT="0" distB="0" distL="0" distR="0" wp14:anchorId="465BF0EE" wp14:editId="0186B092">
            <wp:extent cx="5613400" cy="2819400"/>
            <wp:effectExtent l="0" t="0" r="6350" b="0"/>
            <wp:docPr id="431" name="Google Shape;431;g21ef2036993_1_130" descr="A picture containing line, plot,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1" name="Google Shape;431;g21ef2036993_1_130" descr="A picture containing line, plot, screenshot, diagram&#10;&#10;Description automatically generated"/>
                    <pic:cNvPicPr preferRelativeResize="0"/>
                  </pic:nvPicPr>
                  <pic:blipFill>
                    <a:blip r:embed="rId14">
                      <a:alphaModFix/>
                    </a:blip>
                    <a:stretch>
                      <a:fillRect/>
                    </a:stretch>
                  </pic:blipFill>
                  <pic:spPr>
                    <a:xfrm>
                      <a:off x="0" y="0"/>
                      <a:ext cx="5613400" cy="2819400"/>
                    </a:xfrm>
                    <a:prstGeom prst="rect">
                      <a:avLst/>
                    </a:prstGeom>
                    <a:noFill/>
                    <a:ln>
                      <a:noFill/>
                    </a:ln>
                  </pic:spPr>
                </pic:pic>
              </a:graphicData>
            </a:graphic>
          </wp:inline>
        </w:drawing>
      </w:r>
    </w:p>
    <w:p w14:paraId="47CAE054" w14:textId="30B8DDF8" w:rsidR="002A2A22" w:rsidRDefault="002A2A22" w:rsidP="00840EB3">
      <w:pPr>
        <w:jc w:val="both"/>
        <w:rPr>
          <w:rFonts w:ascii="Times New Roman" w:hAnsi="Times New Roman" w:cs="Times New Roman"/>
        </w:rPr>
      </w:pPr>
      <w:r>
        <w:rPr>
          <w:noProof/>
        </w:rPr>
        <w:lastRenderedPageBreak/>
        <w:drawing>
          <wp:inline distT="0" distB="0" distL="0" distR="0" wp14:anchorId="0701C13F" wp14:editId="66159616">
            <wp:extent cx="5943600" cy="2971800"/>
            <wp:effectExtent l="0" t="0" r="0" b="0"/>
            <wp:docPr id="402150365" name="Picture 4"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50365" name="Picture 4" descr="A picture containing screenshot, silhouet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6DCCCAE" w14:textId="42176807" w:rsidR="002A2A22" w:rsidRDefault="002A2A22" w:rsidP="00840EB3">
      <w:pPr>
        <w:jc w:val="both"/>
        <w:rPr>
          <w:rFonts w:ascii="Times New Roman" w:hAnsi="Times New Roman" w:cs="Times New Roman"/>
        </w:rPr>
      </w:pPr>
      <w:r>
        <w:rPr>
          <w:noProof/>
        </w:rPr>
        <w:drawing>
          <wp:inline distT="0" distB="0" distL="0" distR="0" wp14:anchorId="18F195B0" wp14:editId="62589B62">
            <wp:extent cx="5334000" cy="4800600"/>
            <wp:effectExtent l="0" t="0" r="0" b="0"/>
            <wp:docPr id="1317467828" name="Picture 5" descr="A picture containing screenshot,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67828" name="Picture 5" descr="A picture containing screenshot, square, desig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17E6AE47" w14:textId="77777777" w:rsidR="00550A82" w:rsidRDefault="00550A82" w:rsidP="00840EB3">
      <w:pPr>
        <w:jc w:val="both"/>
        <w:rPr>
          <w:rFonts w:ascii="Times New Roman" w:hAnsi="Times New Roman" w:cs="Times New Roman"/>
        </w:rPr>
      </w:pPr>
    </w:p>
    <w:p w14:paraId="4E721D57" w14:textId="28BE93CF" w:rsidR="00550A82" w:rsidRPr="00840EB3" w:rsidRDefault="00550A82" w:rsidP="00840EB3">
      <w:pPr>
        <w:jc w:val="both"/>
        <w:rPr>
          <w:rFonts w:ascii="Times New Roman" w:hAnsi="Times New Roman" w:cs="Times New Roman"/>
        </w:rPr>
      </w:pPr>
      <w:r>
        <w:rPr>
          <w:rFonts w:ascii="Times New Roman" w:hAnsi="Times New Roman" w:cs="Times New Roman"/>
        </w:rPr>
        <w:lastRenderedPageBreak/>
        <w:t>Correlation Matrix:</w:t>
      </w:r>
    </w:p>
    <w:p w14:paraId="04108D8D" w14:textId="77777777" w:rsidR="002A2A22" w:rsidRDefault="002A2A22" w:rsidP="00840EB3">
      <w:pPr>
        <w:jc w:val="both"/>
        <w:rPr>
          <w:rFonts w:ascii="Times New Roman" w:hAnsi="Times New Roman" w:cs="Times New Roman"/>
        </w:rPr>
      </w:pPr>
      <w:r>
        <w:rPr>
          <w:noProof/>
        </w:rPr>
        <w:drawing>
          <wp:inline distT="0" distB="0" distL="0" distR="0" wp14:anchorId="0749B3CE" wp14:editId="5687666C">
            <wp:extent cx="6559550" cy="5903595"/>
            <wp:effectExtent l="0" t="0" r="0" b="0"/>
            <wp:docPr id="939263526"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3526" name="Picture 3" descr="A screenshot of a computer screen&#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9550" cy="5903595"/>
                    </a:xfrm>
                    <a:prstGeom prst="rect">
                      <a:avLst/>
                    </a:prstGeom>
                    <a:noFill/>
                    <a:ln>
                      <a:noFill/>
                    </a:ln>
                  </pic:spPr>
                </pic:pic>
              </a:graphicData>
            </a:graphic>
          </wp:inline>
        </w:drawing>
      </w:r>
    </w:p>
    <w:p w14:paraId="19576E50" w14:textId="77777777" w:rsidR="002A2A22" w:rsidRDefault="002A2A22" w:rsidP="00840EB3">
      <w:pPr>
        <w:jc w:val="both"/>
        <w:rPr>
          <w:rFonts w:ascii="Times New Roman" w:hAnsi="Times New Roman" w:cs="Times New Roman"/>
        </w:rPr>
      </w:pPr>
    </w:p>
    <w:p w14:paraId="6480AEA4" w14:textId="77777777" w:rsidR="00550A82" w:rsidRDefault="00550A82" w:rsidP="00840EB3">
      <w:pPr>
        <w:jc w:val="both"/>
        <w:rPr>
          <w:rFonts w:ascii="Times New Roman" w:hAnsi="Times New Roman" w:cs="Times New Roman"/>
        </w:rPr>
      </w:pPr>
    </w:p>
    <w:p w14:paraId="46475928" w14:textId="77777777" w:rsidR="00550A82" w:rsidRDefault="00550A82" w:rsidP="00840EB3">
      <w:pPr>
        <w:jc w:val="both"/>
        <w:rPr>
          <w:rFonts w:ascii="Times New Roman" w:hAnsi="Times New Roman" w:cs="Times New Roman"/>
        </w:rPr>
      </w:pPr>
    </w:p>
    <w:p w14:paraId="7F9D9D18" w14:textId="77777777" w:rsidR="00550A82" w:rsidRDefault="00550A82" w:rsidP="00840EB3">
      <w:pPr>
        <w:jc w:val="both"/>
        <w:rPr>
          <w:rFonts w:ascii="Times New Roman" w:hAnsi="Times New Roman" w:cs="Times New Roman"/>
        </w:rPr>
      </w:pPr>
    </w:p>
    <w:p w14:paraId="1731C659" w14:textId="77777777" w:rsidR="00550A82" w:rsidRDefault="00550A82" w:rsidP="00840EB3">
      <w:pPr>
        <w:jc w:val="both"/>
        <w:rPr>
          <w:rFonts w:ascii="Times New Roman" w:hAnsi="Times New Roman" w:cs="Times New Roman"/>
        </w:rPr>
      </w:pPr>
    </w:p>
    <w:p w14:paraId="03FC868D" w14:textId="77777777" w:rsidR="00550A82" w:rsidRDefault="00550A82" w:rsidP="00840EB3">
      <w:pPr>
        <w:jc w:val="both"/>
        <w:rPr>
          <w:rFonts w:ascii="Times New Roman" w:hAnsi="Times New Roman" w:cs="Times New Roman"/>
        </w:rPr>
      </w:pPr>
    </w:p>
    <w:p w14:paraId="06229E72" w14:textId="77777777" w:rsidR="00550A82" w:rsidRDefault="00550A82" w:rsidP="00840EB3">
      <w:pPr>
        <w:jc w:val="both"/>
        <w:rPr>
          <w:rFonts w:ascii="Times New Roman" w:hAnsi="Times New Roman" w:cs="Times New Roman"/>
        </w:rPr>
      </w:pPr>
    </w:p>
    <w:p w14:paraId="21374181" w14:textId="77777777" w:rsidR="00550A82" w:rsidRDefault="00550A82" w:rsidP="00840EB3">
      <w:pPr>
        <w:jc w:val="both"/>
        <w:rPr>
          <w:rFonts w:ascii="Times New Roman" w:hAnsi="Times New Roman" w:cs="Times New Roman"/>
        </w:rPr>
      </w:pPr>
    </w:p>
    <w:p w14:paraId="3C8BFF5E" w14:textId="79252632" w:rsidR="002A2A22" w:rsidRDefault="002A2A22" w:rsidP="00840EB3">
      <w:pPr>
        <w:jc w:val="both"/>
        <w:rPr>
          <w:rFonts w:ascii="Times New Roman" w:hAnsi="Times New Roman" w:cs="Times New Roman"/>
        </w:rPr>
      </w:pPr>
      <w:r>
        <w:rPr>
          <w:rFonts w:ascii="Times New Roman" w:hAnsi="Times New Roman" w:cs="Times New Roman"/>
        </w:rPr>
        <w:t>Log Transformed:</w:t>
      </w:r>
    </w:p>
    <w:p w14:paraId="1749D6E3" w14:textId="77777777" w:rsidR="00925A05" w:rsidRDefault="00925A05" w:rsidP="00840EB3">
      <w:pPr>
        <w:jc w:val="both"/>
        <w:rPr>
          <w:rFonts w:ascii="Times New Roman" w:hAnsi="Times New Roman" w:cs="Times New Roman"/>
        </w:rPr>
      </w:pPr>
      <w:r>
        <w:rPr>
          <w:noProof/>
        </w:rPr>
        <w:drawing>
          <wp:inline distT="0" distB="0" distL="0" distR="0" wp14:anchorId="239CE911" wp14:editId="3CEB6B66">
            <wp:extent cx="5943600" cy="3169285"/>
            <wp:effectExtent l="0" t="0" r="0" b="0"/>
            <wp:docPr id="227051151" name="Picture 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1151" name="Picture 7" descr="A screenshot of a graph&#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60EB68FB" w14:textId="5EAD5E7F" w:rsidR="00925A05" w:rsidRDefault="00925A05" w:rsidP="00840EB3">
      <w:pPr>
        <w:jc w:val="both"/>
        <w:rPr>
          <w:rFonts w:ascii="Times New Roman" w:hAnsi="Times New Roman" w:cs="Times New Roman"/>
        </w:rPr>
      </w:pPr>
      <w:r>
        <w:rPr>
          <w:rFonts w:ascii="Times New Roman" w:hAnsi="Times New Roman" w:cs="Times New Roman"/>
        </w:rPr>
        <w:t>Square root transformation</w:t>
      </w:r>
    </w:p>
    <w:p w14:paraId="2AFC0D9A" w14:textId="77777777" w:rsidR="00925A05" w:rsidRDefault="002A2A22" w:rsidP="00840EB3">
      <w:pPr>
        <w:jc w:val="both"/>
        <w:rPr>
          <w:rFonts w:ascii="Times New Roman" w:hAnsi="Times New Roman" w:cs="Times New Roman"/>
        </w:rPr>
      </w:pPr>
      <w:r>
        <w:rPr>
          <w:noProof/>
        </w:rPr>
        <w:drawing>
          <wp:inline distT="0" distB="0" distL="0" distR="0" wp14:anchorId="2D1CB9A0" wp14:editId="2C5AEE77">
            <wp:extent cx="5943600" cy="3169920"/>
            <wp:effectExtent l="0" t="0" r="0" b="0"/>
            <wp:docPr id="543248582"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8582" name="Picture 6" descr="A screenshot of a graph&#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D7E7D14" w14:textId="77777777" w:rsidR="00925A05" w:rsidRDefault="00925A05" w:rsidP="00840EB3">
      <w:pPr>
        <w:jc w:val="both"/>
        <w:rPr>
          <w:rFonts w:ascii="Times New Roman" w:hAnsi="Times New Roman" w:cs="Times New Roman"/>
        </w:rPr>
      </w:pPr>
    </w:p>
    <w:p w14:paraId="69A6C1C8" w14:textId="77777777" w:rsidR="00925A05" w:rsidRDefault="00925A05" w:rsidP="00840EB3">
      <w:pPr>
        <w:jc w:val="both"/>
        <w:rPr>
          <w:rFonts w:ascii="Times New Roman" w:hAnsi="Times New Roman" w:cs="Times New Roman"/>
        </w:rPr>
      </w:pPr>
    </w:p>
    <w:p w14:paraId="65C01BBC" w14:textId="77777777" w:rsidR="00925A05" w:rsidRDefault="00925A05" w:rsidP="00840EB3">
      <w:pPr>
        <w:jc w:val="both"/>
        <w:rPr>
          <w:rFonts w:ascii="Times New Roman" w:hAnsi="Times New Roman" w:cs="Times New Roman"/>
        </w:rPr>
      </w:pPr>
    </w:p>
    <w:p w14:paraId="7E86FA68" w14:textId="5C9024A0" w:rsidR="00925A05" w:rsidRDefault="00925A05" w:rsidP="00840EB3">
      <w:pPr>
        <w:jc w:val="both"/>
        <w:rPr>
          <w:rFonts w:ascii="Times New Roman" w:hAnsi="Times New Roman" w:cs="Times New Roman"/>
        </w:rPr>
      </w:pPr>
      <w:r>
        <w:rPr>
          <w:rFonts w:ascii="Times New Roman" w:hAnsi="Times New Roman" w:cs="Times New Roman"/>
        </w:rPr>
        <w:lastRenderedPageBreak/>
        <w:t>Linear Regression Diagnostics:</w:t>
      </w:r>
    </w:p>
    <w:p w14:paraId="64794B52" w14:textId="394B33B8" w:rsidR="00925A05" w:rsidRDefault="00925A05" w:rsidP="00840EB3">
      <w:pPr>
        <w:jc w:val="both"/>
        <w:rPr>
          <w:rFonts w:ascii="Times New Roman" w:hAnsi="Times New Roman" w:cs="Times New Roman"/>
        </w:rPr>
      </w:pPr>
      <w:r>
        <w:rPr>
          <w:rFonts w:ascii="Times New Roman" w:hAnsi="Times New Roman" w:cs="Times New Roman"/>
        </w:rPr>
        <w:t>Most of the Linear Regression assumptions are violated.</w:t>
      </w:r>
    </w:p>
    <w:p w14:paraId="1E21BF4B"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5076BB7D" wp14:editId="73B574CE">
            <wp:extent cx="4989443" cy="3180522"/>
            <wp:effectExtent l="0" t="0" r="1905" b="1270"/>
            <wp:docPr id="316" name="Google Shape;316;g21ef2036993_1_106" descr="A picture containing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316" name="Google Shape;316;g21ef2036993_1_106" descr="A picture containing diagram, line, plot&#10;&#10;Description automatically generated"/>
                    <pic:cNvPicPr preferRelativeResize="0"/>
                  </pic:nvPicPr>
                  <pic:blipFill>
                    <a:blip r:embed="rId20">
                      <a:alphaModFix/>
                    </a:blip>
                    <a:stretch>
                      <a:fillRect/>
                    </a:stretch>
                  </pic:blipFill>
                  <pic:spPr>
                    <a:xfrm>
                      <a:off x="0" y="0"/>
                      <a:ext cx="4993623" cy="3183186"/>
                    </a:xfrm>
                    <a:prstGeom prst="rect">
                      <a:avLst/>
                    </a:prstGeom>
                    <a:noFill/>
                    <a:ln>
                      <a:noFill/>
                    </a:ln>
                  </pic:spPr>
                </pic:pic>
              </a:graphicData>
            </a:graphic>
          </wp:inline>
        </w:drawing>
      </w:r>
    </w:p>
    <w:p w14:paraId="4B5FD936"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189C18DD" wp14:editId="77FCD7F6">
            <wp:extent cx="5155096" cy="3889513"/>
            <wp:effectExtent l="0" t="0" r="7620" b="0"/>
            <wp:docPr id="315" name="Google Shape;315;g21ef2036993_1_106" descr="A picture containing line, text,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5" name="Google Shape;315;g21ef2036993_1_106" descr="A picture containing line, text, screenshot, diagram&#10;&#10;Description automatically generated"/>
                    <pic:cNvPicPr preferRelativeResize="0"/>
                  </pic:nvPicPr>
                  <pic:blipFill>
                    <a:blip r:embed="rId21">
                      <a:alphaModFix/>
                    </a:blip>
                    <a:stretch>
                      <a:fillRect/>
                    </a:stretch>
                  </pic:blipFill>
                  <pic:spPr>
                    <a:xfrm>
                      <a:off x="0" y="0"/>
                      <a:ext cx="5157791" cy="3891547"/>
                    </a:xfrm>
                    <a:prstGeom prst="rect">
                      <a:avLst/>
                    </a:prstGeom>
                    <a:noFill/>
                    <a:ln>
                      <a:noFill/>
                    </a:ln>
                  </pic:spPr>
                </pic:pic>
              </a:graphicData>
            </a:graphic>
          </wp:inline>
        </w:drawing>
      </w:r>
    </w:p>
    <w:p w14:paraId="788569BD"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lastRenderedPageBreak/>
        <w:drawing>
          <wp:inline distT="0" distB="0" distL="0" distR="0" wp14:anchorId="66712ADD" wp14:editId="76102D04">
            <wp:extent cx="4923183" cy="2922105"/>
            <wp:effectExtent l="0" t="0" r="0" b="0"/>
            <wp:docPr id="317" name="Google Shape;317;g21ef2036993_1_106" descr="A picture containing line, text, plo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17" name="Google Shape;317;g21ef2036993_1_106" descr="A picture containing line, text, plot, screenshot&#10;&#10;Description automatically generated"/>
                    <pic:cNvPicPr preferRelativeResize="0"/>
                  </pic:nvPicPr>
                  <pic:blipFill>
                    <a:blip r:embed="rId22">
                      <a:alphaModFix/>
                    </a:blip>
                    <a:stretch>
                      <a:fillRect/>
                    </a:stretch>
                  </pic:blipFill>
                  <pic:spPr>
                    <a:xfrm>
                      <a:off x="0" y="0"/>
                      <a:ext cx="4927261" cy="2924525"/>
                    </a:xfrm>
                    <a:prstGeom prst="rect">
                      <a:avLst/>
                    </a:prstGeom>
                    <a:noFill/>
                    <a:ln>
                      <a:noFill/>
                    </a:ln>
                  </pic:spPr>
                </pic:pic>
              </a:graphicData>
            </a:graphic>
          </wp:inline>
        </w:drawing>
      </w:r>
    </w:p>
    <w:p w14:paraId="61E1DE38" w14:textId="7FD769BE"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4BEF1073" wp14:editId="773C1617">
            <wp:extent cx="4790661" cy="3346174"/>
            <wp:effectExtent l="0" t="0" r="0" b="6985"/>
            <wp:docPr id="318" name="Google Shape;318;g21ef2036993_1_106" descr="A picture containing tex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8" name="Google Shape;318;g21ef2036993_1_106" descr="A picture containing text, diagram&#10;&#10;Description automatically generated"/>
                    <pic:cNvPicPr preferRelativeResize="0"/>
                  </pic:nvPicPr>
                  <pic:blipFill>
                    <a:blip r:embed="rId23">
                      <a:alphaModFix/>
                    </a:blip>
                    <a:stretch>
                      <a:fillRect/>
                    </a:stretch>
                  </pic:blipFill>
                  <pic:spPr>
                    <a:xfrm>
                      <a:off x="0" y="0"/>
                      <a:ext cx="4796826" cy="3350480"/>
                    </a:xfrm>
                    <a:prstGeom prst="rect">
                      <a:avLst/>
                    </a:prstGeom>
                    <a:noFill/>
                    <a:ln>
                      <a:noFill/>
                    </a:ln>
                  </pic:spPr>
                </pic:pic>
              </a:graphicData>
            </a:graphic>
          </wp:inline>
        </w:drawing>
      </w:r>
    </w:p>
    <w:p w14:paraId="60F0E6BF" w14:textId="77777777" w:rsidR="00925A05" w:rsidRDefault="00925A05" w:rsidP="00840EB3">
      <w:pPr>
        <w:jc w:val="both"/>
        <w:rPr>
          <w:rFonts w:ascii="Times New Roman" w:hAnsi="Times New Roman" w:cs="Times New Roman"/>
        </w:rPr>
      </w:pPr>
      <w:r>
        <w:rPr>
          <w:rFonts w:ascii="Times New Roman" w:hAnsi="Times New Roman" w:cs="Times New Roman"/>
        </w:rPr>
        <w:t>Model Selection:</w:t>
      </w:r>
    </w:p>
    <w:p w14:paraId="7568DD57"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3275B467" wp14:editId="73158096">
            <wp:extent cx="4591878" cy="1364974"/>
            <wp:effectExtent l="0" t="0" r="0" b="6985"/>
            <wp:docPr id="383" name="Google Shape;383;g23c4eee3ccd_1_139"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3" name="Google Shape;383;g23c4eee3ccd_1_139" descr="A screenshot of a computer&#10;&#10;Description automatically generated with low confidence"/>
                    <pic:cNvPicPr preferRelativeResize="0"/>
                  </pic:nvPicPr>
                  <pic:blipFill>
                    <a:blip r:embed="rId24">
                      <a:alphaModFix/>
                    </a:blip>
                    <a:stretch>
                      <a:fillRect/>
                    </a:stretch>
                  </pic:blipFill>
                  <pic:spPr>
                    <a:xfrm>
                      <a:off x="0" y="0"/>
                      <a:ext cx="4593086" cy="1365333"/>
                    </a:xfrm>
                    <a:prstGeom prst="rect">
                      <a:avLst/>
                    </a:prstGeom>
                    <a:noFill/>
                    <a:ln>
                      <a:noFill/>
                    </a:ln>
                  </pic:spPr>
                </pic:pic>
              </a:graphicData>
            </a:graphic>
          </wp:inline>
        </w:drawing>
      </w:r>
    </w:p>
    <w:p w14:paraId="64949FC3" w14:textId="77777777" w:rsidR="00925A05" w:rsidRDefault="00925A05" w:rsidP="00840EB3">
      <w:pPr>
        <w:jc w:val="both"/>
        <w:rPr>
          <w:rFonts w:ascii="Times New Roman" w:hAnsi="Times New Roman" w:cs="Times New Roman"/>
        </w:rPr>
      </w:pPr>
      <w:r>
        <w:rPr>
          <w:rFonts w:ascii="Times New Roman" w:hAnsi="Times New Roman" w:cs="Times New Roman"/>
        </w:rPr>
        <w:lastRenderedPageBreak/>
        <w:t>Simple Exponential Smoothing:</w:t>
      </w:r>
    </w:p>
    <w:p w14:paraId="5A954606"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45DCA9C3" wp14:editId="5D2F93B4">
            <wp:extent cx="4631635" cy="3087756"/>
            <wp:effectExtent l="0" t="0" r="0" b="0"/>
            <wp:docPr id="597" name="Google Shape;597;g23b7c4a63a2_0_212" descr="A picture containing text, screenshot,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597" name="Google Shape;597;g23b7c4a63a2_0_212" descr="A picture containing text, screenshot, diagram, font&#10;&#10;Description automatically generated"/>
                    <pic:cNvPicPr preferRelativeResize="0"/>
                  </pic:nvPicPr>
                  <pic:blipFill>
                    <a:blip r:embed="rId25">
                      <a:alphaModFix/>
                    </a:blip>
                    <a:stretch>
                      <a:fillRect/>
                    </a:stretch>
                  </pic:blipFill>
                  <pic:spPr>
                    <a:xfrm>
                      <a:off x="0" y="0"/>
                      <a:ext cx="4636012" cy="3090674"/>
                    </a:xfrm>
                    <a:prstGeom prst="rect">
                      <a:avLst/>
                    </a:prstGeom>
                    <a:noFill/>
                    <a:ln>
                      <a:noFill/>
                    </a:ln>
                  </pic:spPr>
                </pic:pic>
              </a:graphicData>
            </a:graphic>
          </wp:inline>
        </w:drawing>
      </w:r>
    </w:p>
    <w:p w14:paraId="4C73DF98" w14:textId="77777777" w:rsidR="00925A05" w:rsidRDefault="00925A05" w:rsidP="00840EB3">
      <w:pPr>
        <w:jc w:val="both"/>
        <w:rPr>
          <w:rFonts w:ascii="Times New Roman" w:hAnsi="Times New Roman" w:cs="Times New Roman"/>
        </w:rPr>
      </w:pPr>
      <w:r>
        <w:rPr>
          <w:rFonts w:ascii="Times New Roman" w:hAnsi="Times New Roman" w:cs="Times New Roman"/>
        </w:rPr>
        <w:t>Triple Exponential Smoothing:</w:t>
      </w:r>
    </w:p>
    <w:p w14:paraId="08A355D0"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3E50C619" wp14:editId="3413BBE9">
            <wp:extent cx="5244851" cy="3496559"/>
            <wp:effectExtent l="0" t="0" r="0" b="8890"/>
            <wp:docPr id="598" name="Google Shape;598;g23b7c4a63a2_0_212"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598" name="Google Shape;598;g23b7c4a63a2_0_212" descr="A picture containing text, screenshot, font, line&#10;&#10;Description automatically generated"/>
                    <pic:cNvPicPr preferRelativeResize="0"/>
                  </pic:nvPicPr>
                  <pic:blipFill>
                    <a:blip r:embed="rId26">
                      <a:alphaModFix/>
                    </a:blip>
                    <a:stretch>
                      <a:fillRect/>
                    </a:stretch>
                  </pic:blipFill>
                  <pic:spPr>
                    <a:xfrm>
                      <a:off x="0" y="0"/>
                      <a:ext cx="5244851" cy="3496559"/>
                    </a:xfrm>
                    <a:prstGeom prst="rect">
                      <a:avLst/>
                    </a:prstGeom>
                    <a:noFill/>
                    <a:ln>
                      <a:noFill/>
                    </a:ln>
                  </pic:spPr>
                </pic:pic>
              </a:graphicData>
            </a:graphic>
          </wp:inline>
        </w:drawing>
      </w:r>
    </w:p>
    <w:p w14:paraId="70CFA042" w14:textId="77777777" w:rsidR="00925A05" w:rsidRDefault="00925A05" w:rsidP="00840EB3">
      <w:pPr>
        <w:jc w:val="both"/>
        <w:rPr>
          <w:rFonts w:ascii="Times New Roman" w:hAnsi="Times New Roman" w:cs="Times New Roman"/>
        </w:rPr>
      </w:pPr>
      <w:r>
        <w:rPr>
          <w:rFonts w:ascii="Times New Roman" w:hAnsi="Times New Roman" w:cs="Times New Roman"/>
        </w:rPr>
        <w:t>Predicted results are with 80% and 95% significance level.</w:t>
      </w:r>
    </w:p>
    <w:p w14:paraId="696B1E49"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lastRenderedPageBreak/>
        <w:drawing>
          <wp:inline distT="0" distB="0" distL="0" distR="0" wp14:anchorId="24E29175" wp14:editId="22F2ED07">
            <wp:extent cx="4309274" cy="1773775"/>
            <wp:effectExtent l="0" t="0" r="0" b="0"/>
            <wp:docPr id="600" name="Google Shape;600;g23b7c4a63a2_0_212" descr="A picture containing text, screenshot, font,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600" name="Google Shape;600;g23b7c4a63a2_0_212" descr="A picture containing text, screenshot, font, document&#10;&#10;Description automatically generated"/>
                    <pic:cNvPicPr preferRelativeResize="0"/>
                  </pic:nvPicPr>
                  <pic:blipFill>
                    <a:blip r:embed="rId27">
                      <a:alphaModFix/>
                    </a:blip>
                    <a:stretch>
                      <a:fillRect/>
                    </a:stretch>
                  </pic:blipFill>
                  <pic:spPr>
                    <a:xfrm>
                      <a:off x="0" y="0"/>
                      <a:ext cx="4309274" cy="1773775"/>
                    </a:xfrm>
                    <a:prstGeom prst="rect">
                      <a:avLst/>
                    </a:prstGeom>
                    <a:noFill/>
                    <a:ln>
                      <a:noFill/>
                    </a:ln>
                  </pic:spPr>
                </pic:pic>
              </a:graphicData>
            </a:graphic>
          </wp:inline>
        </w:drawing>
      </w:r>
    </w:p>
    <w:p w14:paraId="39CFEA81" w14:textId="77777777" w:rsidR="00925A05" w:rsidRDefault="00925A05" w:rsidP="00840EB3">
      <w:pPr>
        <w:jc w:val="both"/>
        <w:rPr>
          <w:rFonts w:ascii="Times New Roman" w:hAnsi="Times New Roman" w:cs="Times New Roman"/>
        </w:rPr>
      </w:pPr>
    </w:p>
    <w:p w14:paraId="3634807F" w14:textId="77777777" w:rsidR="00925A05" w:rsidRDefault="00925A05" w:rsidP="00840EB3">
      <w:pPr>
        <w:jc w:val="both"/>
        <w:rPr>
          <w:rFonts w:ascii="Times New Roman" w:hAnsi="Times New Roman" w:cs="Times New Roman"/>
        </w:rPr>
      </w:pPr>
    </w:p>
    <w:p w14:paraId="0005A69B" w14:textId="77777777" w:rsidR="00925A05" w:rsidRDefault="00925A05" w:rsidP="00840EB3">
      <w:pPr>
        <w:jc w:val="both"/>
        <w:rPr>
          <w:rFonts w:ascii="Times New Roman" w:hAnsi="Times New Roman" w:cs="Times New Roman"/>
        </w:rPr>
      </w:pPr>
    </w:p>
    <w:p w14:paraId="25C83BD4" w14:textId="77777777" w:rsidR="00925A05" w:rsidRDefault="00925A05" w:rsidP="00840EB3">
      <w:pPr>
        <w:jc w:val="both"/>
        <w:rPr>
          <w:rFonts w:ascii="Times New Roman" w:hAnsi="Times New Roman" w:cs="Times New Roman"/>
        </w:rPr>
      </w:pPr>
      <w:r>
        <w:rPr>
          <w:rFonts w:ascii="Times New Roman" w:hAnsi="Times New Roman" w:cs="Times New Roman"/>
        </w:rPr>
        <w:t>ARIMA Model</w:t>
      </w:r>
    </w:p>
    <w:p w14:paraId="5D5F9C67" w14:textId="1ACF4F93"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7BDCC8B5" wp14:editId="2FC5A5DA">
            <wp:extent cx="4518991" cy="2411896"/>
            <wp:effectExtent l="0" t="0" r="0" b="7620"/>
            <wp:docPr id="686" name="Google Shape;686;g21ef2036993_0_76" descr="A picture containing text, screenshot,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686" name="Google Shape;686;g21ef2036993_0_76" descr="A picture containing text, screenshot, diagram, plot&#10;&#10;Description automatically generated"/>
                    <pic:cNvPicPr preferRelativeResize="0"/>
                  </pic:nvPicPr>
                  <pic:blipFill>
                    <a:blip r:embed="rId28">
                      <a:alphaModFix/>
                    </a:blip>
                    <a:stretch>
                      <a:fillRect/>
                    </a:stretch>
                  </pic:blipFill>
                  <pic:spPr>
                    <a:xfrm>
                      <a:off x="0" y="0"/>
                      <a:ext cx="4527198" cy="2416276"/>
                    </a:xfrm>
                    <a:prstGeom prst="rect">
                      <a:avLst/>
                    </a:prstGeom>
                    <a:noFill/>
                    <a:ln>
                      <a:noFill/>
                    </a:ln>
                  </pic:spPr>
                </pic:pic>
              </a:graphicData>
            </a:graphic>
          </wp:inline>
        </w:drawing>
      </w:r>
    </w:p>
    <w:p w14:paraId="2BA80995" w14:textId="77777777" w:rsidR="00925A05" w:rsidRDefault="00925A05" w:rsidP="00840EB3">
      <w:pPr>
        <w:jc w:val="both"/>
        <w:rPr>
          <w:rFonts w:ascii="Times New Roman" w:hAnsi="Times New Roman" w:cs="Times New Roman"/>
        </w:rPr>
      </w:pPr>
      <w:r w:rsidRPr="00925A05">
        <w:rPr>
          <w:rFonts w:ascii="Times New Roman" w:hAnsi="Times New Roman" w:cs="Times New Roman"/>
          <w:noProof/>
        </w:rPr>
        <w:drawing>
          <wp:inline distT="0" distB="0" distL="0" distR="0" wp14:anchorId="68783441" wp14:editId="7A8D2294">
            <wp:extent cx="5943600" cy="571500"/>
            <wp:effectExtent l="0" t="0" r="0" b="0"/>
            <wp:docPr id="717" name="Google Shape;717;p11"/>
            <wp:cNvGraphicFramePr/>
            <a:graphic xmlns:a="http://schemas.openxmlformats.org/drawingml/2006/main">
              <a:graphicData uri="http://schemas.openxmlformats.org/drawingml/2006/picture">
                <pic:pic xmlns:pic="http://schemas.openxmlformats.org/drawingml/2006/picture">
                  <pic:nvPicPr>
                    <pic:cNvPr id="717" name="Google Shape;717;p11"/>
                    <pic:cNvPicPr preferRelativeResize="0"/>
                  </pic:nvPicPr>
                  <pic:blipFill>
                    <a:blip r:embed="rId29">
                      <a:alphaModFix/>
                    </a:blip>
                    <a:stretch>
                      <a:fillRect/>
                    </a:stretch>
                  </pic:blipFill>
                  <pic:spPr>
                    <a:xfrm>
                      <a:off x="0" y="0"/>
                      <a:ext cx="5943600" cy="571500"/>
                    </a:xfrm>
                    <a:prstGeom prst="rect">
                      <a:avLst/>
                    </a:prstGeom>
                    <a:noFill/>
                    <a:ln>
                      <a:noFill/>
                    </a:ln>
                  </pic:spPr>
                </pic:pic>
              </a:graphicData>
            </a:graphic>
          </wp:inline>
        </w:drawing>
      </w:r>
    </w:p>
    <w:p w14:paraId="68845A8A" w14:textId="77777777" w:rsidR="00925A05" w:rsidRDefault="00925A05" w:rsidP="00925A05">
      <w:pPr>
        <w:jc w:val="both"/>
        <w:rPr>
          <w:rFonts w:ascii="Times New Roman" w:hAnsi="Times New Roman" w:cs="Times New Roman"/>
        </w:rPr>
      </w:pPr>
      <w:proofErr w:type="spellStart"/>
      <w:r>
        <w:rPr>
          <w:rFonts w:ascii="Times New Roman" w:hAnsi="Times New Roman" w:cs="Times New Roman"/>
        </w:rPr>
        <w:t>Accuraccy</w:t>
      </w:r>
      <w:proofErr w:type="spellEnd"/>
      <w:r>
        <w:rPr>
          <w:rFonts w:ascii="Times New Roman" w:hAnsi="Times New Roman" w:cs="Times New Roman"/>
        </w:rPr>
        <w:t>:</w:t>
      </w:r>
      <w:r w:rsidRPr="00925A05">
        <w:t xml:space="preserve"> </w:t>
      </w:r>
      <w:r w:rsidRPr="00925A05">
        <w:rPr>
          <w:rFonts w:ascii="Times New Roman" w:hAnsi="Times New Roman" w:cs="Times New Roman"/>
        </w:rPr>
        <w:t xml:space="preserve">RMSE is 92022.66, which means that on average, the forecasted values are off by around $92,022.66 from the actual values. The Mean Absolute Percentage </w:t>
      </w:r>
      <w:proofErr w:type="gramStart"/>
      <w:r w:rsidRPr="00925A05">
        <w:rPr>
          <w:rFonts w:ascii="Times New Roman" w:hAnsi="Times New Roman" w:cs="Times New Roman"/>
        </w:rPr>
        <w:t>Error(</w:t>
      </w:r>
      <w:proofErr w:type="gramEnd"/>
      <w:r w:rsidRPr="00925A05">
        <w:rPr>
          <w:rFonts w:ascii="Times New Roman" w:hAnsi="Times New Roman" w:cs="Times New Roman"/>
        </w:rPr>
        <w:t xml:space="preserve">MAPE) is 3.22, which means that on average, the forecasted values are off by around 3.22% from the actual values. The Mean Absolute Scaled </w:t>
      </w:r>
      <w:proofErr w:type="gramStart"/>
      <w:r w:rsidRPr="00925A05">
        <w:rPr>
          <w:rFonts w:ascii="Times New Roman" w:hAnsi="Times New Roman" w:cs="Times New Roman"/>
        </w:rPr>
        <w:t>Error(</w:t>
      </w:r>
      <w:proofErr w:type="gramEnd"/>
      <w:r w:rsidRPr="00925A05">
        <w:rPr>
          <w:rFonts w:ascii="Times New Roman" w:hAnsi="Times New Roman" w:cs="Times New Roman"/>
        </w:rPr>
        <w:t>MASE) is 0.35, which means that the forecast accuracy is 35% better than a naive forecast that simply uses the previous value as the forecast.</w:t>
      </w:r>
    </w:p>
    <w:p w14:paraId="40FA5778" w14:textId="77777777" w:rsidR="00487C9C" w:rsidRDefault="00487C9C" w:rsidP="00925A05">
      <w:pPr>
        <w:jc w:val="both"/>
        <w:rPr>
          <w:rFonts w:ascii="Times New Roman" w:hAnsi="Times New Roman" w:cs="Times New Roman"/>
        </w:rPr>
      </w:pPr>
    </w:p>
    <w:p w14:paraId="4867A79E" w14:textId="77777777" w:rsidR="00487C9C" w:rsidRDefault="00487C9C" w:rsidP="00925A05">
      <w:pPr>
        <w:jc w:val="both"/>
        <w:rPr>
          <w:rFonts w:ascii="Times New Roman" w:hAnsi="Times New Roman" w:cs="Times New Roman"/>
        </w:rPr>
      </w:pPr>
    </w:p>
    <w:p w14:paraId="5C0C6017" w14:textId="77777777" w:rsidR="00487C9C" w:rsidRDefault="00487C9C" w:rsidP="00925A05">
      <w:pPr>
        <w:jc w:val="both"/>
        <w:rPr>
          <w:rFonts w:ascii="Times New Roman" w:hAnsi="Times New Roman" w:cs="Times New Roman"/>
        </w:rPr>
      </w:pPr>
    </w:p>
    <w:p w14:paraId="650A3E62" w14:textId="77777777" w:rsidR="00487C9C" w:rsidRDefault="00487C9C" w:rsidP="00925A05">
      <w:pPr>
        <w:jc w:val="both"/>
        <w:rPr>
          <w:rFonts w:ascii="Times New Roman" w:hAnsi="Times New Roman" w:cs="Times New Roman"/>
        </w:rPr>
      </w:pPr>
    </w:p>
    <w:p w14:paraId="55D6FFE5" w14:textId="66EC10DE" w:rsidR="00487C9C" w:rsidRDefault="00487C9C" w:rsidP="00487C9C">
      <w:pPr>
        <w:jc w:val="both"/>
        <w:rPr>
          <w:rFonts w:ascii="Times New Roman" w:hAnsi="Times New Roman" w:cs="Times New Roman"/>
          <w:b/>
          <w:bCs/>
          <w:sz w:val="28"/>
          <w:szCs w:val="28"/>
        </w:rPr>
      </w:pPr>
      <w:bookmarkStart w:id="1" w:name="_Hlk134360143"/>
      <w:r>
        <w:rPr>
          <w:rFonts w:ascii="Times New Roman" w:hAnsi="Times New Roman" w:cs="Times New Roman"/>
          <w:b/>
          <w:bCs/>
          <w:sz w:val="28"/>
          <w:szCs w:val="28"/>
        </w:rPr>
        <w:lastRenderedPageBreak/>
        <w:t>5</w:t>
      </w:r>
      <w:r w:rsidRPr="00C46976">
        <w:rPr>
          <w:rFonts w:ascii="Times New Roman" w:hAnsi="Times New Roman" w:cs="Times New Roman"/>
          <w:b/>
          <w:bCs/>
          <w:sz w:val="28"/>
          <w:szCs w:val="28"/>
        </w:rPr>
        <w:t xml:space="preserve">. </w:t>
      </w:r>
      <w:r>
        <w:rPr>
          <w:rFonts w:ascii="Times New Roman" w:hAnsi="Times New Roman" w:cs="Times New Roman"/>
          <w:b/>
          <w:bCs/>
          <w:sz w:val="28"/>
          <w:szCs w:val="28"/>
        </w:rPr>
        <w:t>Conclusion</w:t>
      </w:r>
    </w:p>
    <w:bookmarkEnd w:id="1"/>
    <w:p w14:paraId="61D7C373" w14:textId="0A778E12" w:rsidR="00487C9C" w:rsidRPr="00487C9C" w:rsidRDefault="00487C9C" w:rsidP="00487C9C">
      <w:pPr>
        <w:jc w:val="both"/>
        <w:rPr>
          <w:rFonts w:ascii="Times New Roman" w:hAnsi="Times New Roman" w:cs="Times New Roman"/>
        </w:rPr>
      </w:pPr>
      <w:r w:rsidRPr="00487C9C">
        <w:rPr>
          <w:rFonts w:ascii="Times New Roman" w:hAnsi="Times New Roman" w:cs="Times New Roman"/>
        </w:rPr>
        <w:t>In conclusion, this project has provided a comprehensive overview of time series analytics, covering the fundamental concepts, various forecasting methods, applications across different industries, and a case study on the Walmart dataset. Through this analysis, we have demonstrated the practical implementation of time series analytics and its potential to drive growth and enhance overall performance.</w:t>
      </w:r>
    </w:p>
    <w:p w14:paraId="35F6BDAA" w14:textId="2D7206B1" w:rsidR="00487C9C" w:rsidRDefault="00487C9C" w:rsidP="00487C9C">
      <w:pPr>
        <w:jc w:val="both"/>
        <w:rPr>
          <w:rFonts w:ascii="Times New Roman" w:hAnsi="Times New Roman" w:cs="Times New Roman"/>
        </w:rPr>
      </w:pPr>
      <w:r w:rsidRPr="00487C9C">
        <w:rPr>
          <w:rFonts w:ascii="Times New Roman" w:hAnsi="Times New Roman" w:cs="Times New Roman"/>
        </w:rPr>
        <w:t>Among the various forecasting models applied to the Walmart dataset, the ARIMA model emerged as the best performer. The model's accuracy was assessed using the following metrics:</w:t>
      </w:r>
    </w:p>
    <w:p w14:paraId="6FF3BA5A" w14:textId="77777777" w:rsidR="00487C9C" w:rsidRPr="00487C9C" w:rsidRDefault="00487C9C" w:rsidP="00487C9C">
      <w:pPr>
        <w:numPr>
          <w:ilvl w:val="0"/>
          <w:numId w:val="3"/>
        </w:numPr>
        <w:jc w:val="both"/>
        <w:rPr>
          <w:rFonts w:ascii="Times New Roman" w:hAnsi="Times New Roman" w:cs="Times New Roman"/>
        </w:rPr>
      </w:pPr>
      <w:r w:rsidRPr="00487C9C">
        <w:rPr>
          <w:rFonts w:ascii="Times New Roman" w:hAnsi="Times New Roman" w:cs="Times New Roman"/>
        </w:rPr>
        <w:t>RMSE (Root Mean Square Error): 92,022.66, indicating that on average, the forecasted values are off by around $92,022.66 from the actual values.</w:t>
      </w:r>
    </w:p>
    <w:p w14:paraId="7441096D" w14:textId="77777777" w:rsidR="00487C9C" w:rsidRPr="00487C9C" w:rsidRDefault="00487C9C" w:rsidP="00487C9C">
      <w:pPr>
        <w:numPr>
          <w:ilvl w:val="0"/>
          <w:numId w:val="3"/>
        </w:numPr>
        <w:jc w:val="both"/>
        <w:rPr>
          <w:rFonts w:ascii="Times New Roman" w:hAnsi="Times New Roman" w:cs="Times New Roman"/>
        </w:rPr>
      </w:pPr>
      <w:r w:rsidRPr="00487C9C">
        <w:rPr>
          <w:rFonts w:ascii="Times New Roman" w:hAnsi="Times New Roman" w:cs="Times New Roman"/>
        </w:rPr>
        <w:t>MAPE (Mean Absolute Percentage Error): 3.22, indicating that on average, the forecasted values are off by around 3.22% from the actual values.</w:t>
      </w:r>
    </w:p>
    <w:p w14:paraId="7E1388D0" w14:textId="77777777" w:rsidR="00487C9C" w:rsidRPr="00487C9C" w:rsidRDefault="00487C9C" w:rsidP="00487C9C">
      <w:pPr>
        <w:numPr>
          <w:ilvl w:val="0"/>
          <w:numId w:val="3"/>
        </w:numPr>
        <w:jc w:val="both"/>
        <w:rPr>
          <w:rFonts w:ascii="Times New Roman" w:hAnsi="Times New Roman" w:cs="Times New Roman"/>
        </w:rPr>
      </w:pPr>
      <w:r w:rsidRPr="00487C9C">
        <w:rPr>
          <w:rFonts w:ascii="Times New Roman" w:hAnsi="Times New Roman" w:cs="Times New Roman"/>
        </w:rPr>
        <w:t>MASE (Mean Absolute Scaled Error): 0.35, indicating that the forecast accuracy is 35% better than a naive forecast that simply uses the previous value as the forecast.</w:t>
      </w:r>
    </w:p>
    <w:p w14:paraId="4E749B42" w14:textId="77777777" w:rsidR="00487C9C" w:rsidRPr="00487C9C" w:rsidRDefault="00487C9C" w:rsidP="00487C9C">
      <w:pPr>
        <w:jc w:val="both"/>
        <w:rPr>
          <w:rFonts w:ascii="Times New Roman" w:hAnsi="Times New Roman" w:cs="Times New Roman"/>
        </w:rPr>
      </w:pPr>
      <w:r w:rsidRPr="00487C9C">
        <w:rPr>
          <w:rFonts w:ascii="Times New Roman" w:hAnsi="Times New Roman" w:cs="Times New Roman"/>
        </w:rPr>
        <w:t>These results show that the ARIMA model provides a reasonably accurate forecast, making it a valuable tool for predicting sales and informing strategic decision-making at Walmart.</w:t>
      </w:r>
    </w:p>
    <w:p w14:paraId="6A750B04" w14:textId="77777777" w:rsidR="00487C9C" w:rsidRPr="00487C9C" w:rsidRDefault="00487C9C" w:rsidP="00487C9C">
      <w:pPr>
        <w:jc w:val="both"/>
        <w:rPr>
          <w:rFonts w:ascii="Times New Roman" w:hAnsi="Times New Roman" w:cs="Times New Roman"/>
        </w:rPr>
      </w:pPr>
      <w:r w:rsidRPr="00487C9C">
        <w:rPr>
          <w:rFonts w:ascii="Times New Roman" w:hAnsi="Times New Roman" w:cs="Times New Roman"/>
        </w:rPr>
        <w:t>In summary, time series analytics is a powerful tool for understanding data patterns and trends, empowering businesses to make data-driven decisions and improve operational efficiency. By leveraging historical data and selecting the most appropriate forecasting model, organizations can optimize resources, drive growth, and adapt to the rapidly changing market landscape.</w:t>
      </w:r>
    </w:p>
    <w:p w14:paraId="24395140" w14:textId="77777777" w:rsidR="00487C9C" w:rsidRDefault="00487C9C" w:rsidP="00487C9C">
      <w:pPr>
        <w:jc w:val="both"/>
        <w:rPr>
          <w:rFonts w:ascii="Times New Roman" w:hAnsi="Times New Roman" w:cs="Times New Roman"/>
        </w:rPr>
      </w:pPr>
    </w:p>
    <w:p w14:paraId="7A651EFA" w14:textId="20DC120F" w:rsidR="00925A05" w:rsidRDefault="00DD18B2" w:rsidP="00840EB3">
      <w:pPr>
        <w:jc w:val="both"/>
        <w:rPr>
          <w:rFonts w:ascii="Times New Roman" w:hAnsi="Times New Roman" w:cs="Times New Roman"/>
        </w:rPr>
      </w:pPr>
      <w:r>
        <w:rPr>
          <w:rFonts w:ascii="Times New Roman" w:hAnsi="Times New Roman" w:cs="Times New Roman"/>
        </w:rPr>
        <w:br w:type="page"/>
      </w:r>
    </w:p>
    <w:p w14:paraId="58E2726E" w14:textId="6995549E" w:rsidR="00550A82" w:rsidRDefault="00550A82" w:rsidP="00550A82">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C46976">
        <w:rPr>
          <w:rFonts w:ascii="Times New Roman" w:hAnsi="Times New Roman" w:cs="Times New Roman"/>
          <w:b/>
          <w:bCs/>
          <w:sz w:val="28"/>
          <w:szCs w:val="28"/>
        </w:rPr>
        <w:t xml:space="preserve">. </w:t>
      </w:r>
      <w:r>
        <w:rPr>
          <w:rFonts w:ascii="Times New Roman" w:hAnsi="Times New Roman" w:cs="Times New Roman"/>
          <w:b/>
          <w:bCs/>
          <w:sz w:val="28"/>
          <w:szCs w:val="28"/>
        </w:rPr>
        <w:t>References</w:t>
      </w:r>
    </w:p>
    <w:p w14:paraId="6FE8D4EE" w14:textId="51FF094B" w:rsidR="00DD18B2" w:rsidRDefault="00000000" w:rsidP="00840EB3">
      <w:pPr>
        <w:jc w:val="both"/>
        <w:rPr>
          <w:rFonts w:ascii="Times New Roman" w:hAnsi="Times New Roman" w:cs="Times New Roman"/>
        </w:rPr>
      </w:pPr>
      <w:hyperlink r:id="rId30" w:history="1">
        <w:r w:rsidR="00DD18B2" w:rsidRPr="00405B39">
          <w:rPr>
            <w:rStyle w:val="Hyperlink"/>
            <w:rFonts w:ascii="Times New Roman" w:hAnsi="Times New Roman" w:cs="Times New Roman"/>
          </w:rPr>
          <w:t>https://otexts.com/fpp2/intro.html</w:t>
        </w:r>
      </w:hyperlink>
      <w:r w:rsidR="00DD18B2">
        <w:rPr>
          <w:rFonts w:ascii="Times New Roman" w:hAnsi="Times New Roman" w:cs="Times New Roman"/>
        </w:rPr>
        <w:t xml:space="preserve"> </w:t>
      </w:r>
    </w:p>
    <w:p w14:paraId="1F51F053" w14:textId="69B8972B" w:rsidR="00DD18B2" w:rsidRDefault="00000000" w:rsidP="00840EB3">
      <w:pPr>
        <w:jc w:val="both"/>
        <w:rPr>
          <w:rFonts w:ascii="Times New Roman" w:hAnsi="Times New Roman" w:cs="Times New Roman"/>
        </w:rPr>
      </w:pPr>
      <w:hyperlink r:id="rId31" w:history="1">
        <w:r w:rsidR="00DD18B2" w:rsidRPr="00405B39">
          <w:rPr>
            <w:rStyle w:val="Hyperlink"/>
            <w:rFonts w:ascii="Times New Roman" w:hAnsi="Times New Roman" w:cs="Times New Roman"/>
          </w:rPr>
          <w:t>https://medium.com/analytics-vidhya/time-series-forecasting-a-complete-guide-d963142da33f</w:t>
        </w:r>
      </w:hyperlink>
      <w:r w:rsidR="00DD18B2">
        <w:rPr>
          <w:rFonts w:ascii="Times New Roman" w:hAnsi="Times New Roman" w:cs="Times New Roman"/>
        </w:rPr>
        <w:t xml:space="preserve"> </w:t>
      </w:r>
    </w:p>
    <w:p w14:paraId="19414514" w14:textId="2189FE81" w:rsidR="00487C9C" w:rsidRDefault="00000000" w:rsidP="00840EB3">
      <w:pPr>
        <w:jc w:val="both"/>
        <w:rPr>
          <w:rFonts w:ascii="Times New Roman" w:hAnsi="Times New Roman" w:cs="Times New Roman"/>
        </w:rPr>
      </w:pPr>
      <w:hyperlink r:id="rId32" w:history="1">
        <w:r w:rsidR="00487C9C" w:rsidRPr="00405B39">
          <w:rPr>
            <w:rStyle w:val="Hyperlink"/>
            <w:rFonts w:ascii="Times New Roman" w:hAnsi="Times New Roman" w:cs="Times New Roman"/>
          </w:rPr>
          <w:t>https://www.google.com/books/edition/Time_Series_Forecasting/PFHMBQAAQBAJ?hl=en&amp;gbpv=1&amp;dq=time+series+forecasting&amp;pg=PR7&amp;printsec=frontcover</w:t>
        </w:r>
      </w:hyperlink>
      <w:r w:rsidR="00487C9C">
        <w:rPr>
          <w:rFonts w:ascii="Times New Roman" w:hAnsi="Times New Roman" w:cs="Times New Roman"/>
        </w:rPr>
        <w:t xml:space="preserve"> </w:t>
      </w:r>
    </w:p>
    <w:p w14:paraId="70A29C11" w14:textId="138FA97B" w:rsidR="00487C9C" w:rsidRPr="00840EB3" w:rsidRDefault="00000000" w:rsidP="00840EB3">
      <w:pPr>
        <w:jc w:val="both"/>
        <w:rPr>
          <w:rFonts w:ascii="Times New Roman" w:hAnsi="Times New Roman" w:cs="Times New Roman"/>
        </w:rPr>
      </w:pPr>
      <w:hyperlink r:id="rId33" w:history="1">
        <w:r w:rsidR="00487C9C" w:rsidRPr="00405B39">
          <w:rPr>
            <w:rStyle w:val="Hyperlink"/>
            <w:rFonts w:ascii="Times New Roman" w:hAnsi="Times New Roman" w:cs="Times New Roman"/>
          </w:rPr>
          <w:t>https://www.timescale.com/blog/what-is-time-series-forecasting/</w:t>
        </w:r>
      </w:hyperlink>
      <w:r w:rsidR="00487C9C">
        <w:rPr>
          <w:rFonts w:ascii="Times New Roman" w:hAnsi="Times New Roman" w:cs="Times New Roman"/>
        </w:rPr>
        <w:t xml:space="preserve"> </w:t>
      </w:r>
    </w:p>
    <w:p w14:paraId="2B4419B8" w14:textId="77777777" w:rsidR="00840EB3" w:rsidRDefault="00840EB3" w:rsidP="00840EB3">
      <w:pPr>
        <w:jc w:val="both"/>
        <w:rPr>
          <w:rFonts w:ascii="Times New Roman" w:hAnsi="Times New Roman" w:cs="Times New Roman"/>
        </w:rPr>
      </w:pPr>
    </w:p>
    <w:p w14:paraId="2B2DC015" w14:textId="77777777" w:rsidR="00840EB3" w:rsidRPr="00840EB3" w:rsidRDefault="00840EB3" w:rsidP="00840EB3">
      <w:pPr>
        <w:jc w:val="both"/>
        <w:rPr>
          <w:rFonts w:ascii="Times New Roman" w:hAnsi="Times New Roman" w:cs="Times New Roman"/>
        </w:rPr>
      </w:pPr>
    </w:p>
    <w:p w14:paraId="7813BD32" w14:textId="77777777" w:rsidR="00840EB3" w:rsidRPr="00CC6669" w:rsidRDefault="00840EB3" w:rsidP="00CC6669">
      <w:pPr>
        <w:jc w:val="both"/>
        <w:rPr>
          <w:rFonts w:ascii="Times New Roman" w:hAnsi="Times New Roman" w:cs="Times New Roman"/>
        </w:rPr>
      </w:pPr>
    </w:p>
    <w:sectPr w:rsidR="00840EB3" w:rsidRPr="00CC6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6803"/>
    <w:multiLevelType w:val="hybridMultilevel"/>
    <w:tmpl w:val="313C29F8"/>
    <w:lvl w:ilvl="0" w:tplc="5E2C537C">
      <w:start w:val="1"/>
      <w:numFmt w:val="bullet"/>
      <w:lvlText w:val="➔"/>
      <w:lvlJc w:val="left"/>
      <w:pPr>
        <w:tabs>
          <w:tab w:val="num" w:pos="720"/>
        </w:tabs>
        <w:ind w:left="720" w:hanging="360"/>
      </w:pPr>
      <w:rPr>
        <w:rFonts w:ascii="Segoe UI Symbol" w:hAnsi="Segoe UI Symbol" w:hint="default"/>
      </w:rPr>
    </w:lvl>
    <w:lvl w:ilvl="1" w:tplc="3230BB3A" w:tentative="1">
      <w:start w:val="1"/>
      <w:numFmt w:val="bullet"/>
      <w:lvlText w:val="➔"/>
      <w:lvlJc w:val="left"/>
      <w:pPr>
        <w:tabs>
          <w:tab w:val="num" w:pos="1440"/>
        </w:tabs>
        <w:ind w:left="1440" w:hanging="360"/>
      </w:pPr>
      <w:rPr>
        <w:rFonts w:ascii="Segoe UI Symbol" w:hAnsi="Segoe UI Symbol" w:hint="default"/>
      </w:rPr>
    </w:lvl>
    <w:lvl w:ilvl="2" w:tplc="14CE8294" w:tentative="1">
      <w:start w:val="1"/>
      <w:numFmt w:val="bullet"/>
      <w:lvlText w:val="➔"/>
      <w:lvlJc w:val="left"/>
      <w:pPr>
        <w:tabs>
          <w:tab w:val="num" w:pos="2160"/>
        </w:tabs>
        <w:ind w:left="2160" w:hanging="360"/>
      </w:pPr>
      <w:rPr>
        <w:rFonts w:ascii="Segoe UI Symbol" w:hAnsi="Segoe UI Symbol" w:hint="default"/>
      </w:rPr>
    </w:lvl>
    <w:lvl w:ilvl="3" w:tplc="FD7E9324" w:tentative="1">
      <w:start w:val="1"/>
      <w:numFmt w:val="bullet"/>
      <w:lvlText w:val="➔"/>
      <w:lvlJc w:val="left"/>
      <w:pPr>
        <w:tabs>
          <w:tab w:val="num" w:pos="2880"/>
        </w:tabs>
        <w:ind w:left="2880" w:hanging="360"/>
      </w:pPr>
      <w:rPr>
        <w:rFonts w:ascii="Segoe UI Symbol" w:hAnsi="Segoe UI Symbol" w:hint="default"/>
      </w:rPr>
    </w:lvl>
    <w:lvl w:ilvl="4" w:tplc="3CDAF6DC" w:tentative="1">
      <w:start w:val="1"/>
      <w:numFmt w:val="bullet"/>
      <w:lvlText w:val="➔"/>
      <w:lvlJc w:val="left"/>
      <w:pPr>
        <w:tabs>
          <w:tab w:val="num" w:pos="3600"/>
        </w:tabs>
        <w:ind w:left="3600" w:hanging="360"/>
      </w:pPr>
      <w:rPr>
        <w:rFonts w:ascii="Segoe UI Symbol" w:hAnsi="Segoe UI Symbol" w:hint="default"/>
      </w:rPr>
    </w:lvl>
    <w:lvl w:ilvl="5" w:tplc="D770A55C" w:tentative="1">
      <w:start w:val="1"/>
      <w:numFmt w:val="bullet"/>
      <w:lvlText w:val="➔"/>
      <w:lvlJc w:val="left"/>
      <w:pPr>
        <w:tabs>
          <w:tab w:val="num" w:pos="4320"/>
        </w:tabs>
        <w:ind w:left="4320" w:hanging="360"/>
      </w:pPr>
      <w:rPr>
        <w:rFonts w:ascii="Segoe UI Symbol" w:hAnsi="Segoe UI Symbol" w:hint="default"/>
      </w:rPr>
    </w:lvl>
    <w:lvl w:ilvl="6" w:tplc="5F0A7006" w:tentative="1">
      <w:start w:val="1"/>
      <w:numFmt w:val="bullet"/>
      <w:lvlText w:val="➔"/>
      <w:lvlJc w:val="left"/>
      <w:pPr>
        <w:tabs>
          <w:tab w:val="num" w:pos="5040"/>
        </w:tabs>
        <w:ind w:left="5040" w:hanging="360"/>
      </w:pPr>
      <w:rPr>
        <w:rFonts w:ascii="Segoe UI Symbol" w:hAnsi="Segoe UI Symbol" w:hint="default"/>
      </w:rPr>
    </w:lvl>
    <w:lvl w:ilvl="7" w:tplc="EDFA4182" w:tentative="1">
      <w:start w:val="1"/>
      <w:numFmt w:val="bullet"/>
      <w:lvlText w:val="➔"/>
      <w:lvlJc w:val="left"/>
      <w:pPr>
        <w:tabs>
          <w:tab w:val="num" w:pos="5760"/>
        </w:tabs>
        <w:ind w:left="5760" w:hanging="360"/>
      </w:pPr>
      <w:rPr>
        <w:rFonts w:ascii="Segoe UI Symbol" w:hAnsi="Segoe UI Symbol" w:hint="default"/>
      </w:rPr>
    </w:lvl>
    <w:lvl w:ilvl="8" w:tplc="6A524232"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2F005F34"/>
    <w:multiLevelType w:val="multilevel"/>
    <w:tmpl w:val="2AF6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3D7126"/>
    <w:multiLevelType w:val="multilevel"/>
    <w:tmpl w:val="27A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5672524">
    <w:abstractNumId w:val="1"/>
  </w:num>
  <w:num w:numId="2" w16cid:durableId="1412387025">
    <w:abstractNumId w:val="0"/>
  </w:num>
  <w:num w:numId="3" w16cid:durableId="495724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wMDUwMzE3MDExszRV0lEKTi0uzszPAykwrgUAlEoVhiwAAAA="/>
  </w:docVars>
  <w:rsids>
    <w:rsidRoot w:val="006D35F5"/>
    <w:rsid w:val="00010309"/>
    <w:rsid w:val="0005374E"/>
    <w:rsid w:val="00091E07"/>
    <w:rsid w:val="000978C4"/>
    <w:rsid w:val="000B192A"/>
    <w:rsid w:val="000B3D63"/>
    <w:rsid w:val="001224A3"/>
    <w:rsid w:val="00147B03"/>
    <w:rsid w:val="00174815"/>
    <w:rsid w:val="001D11AC"/>
    <w:rsid w:val="00240EF6"/>
    <w:rsid w:val="00257BAF"/>
    <w:rsid w:val="002A2A22"/>
    <w:rsid w:val="002C77E7"/>
    <w:rsid w:val="002D7516"/>
    <w:rsid w:val="003A63A7"/>
    <w:rsid w:val="003B281B"/>
    <w:rsid w:val="003F72B9"/>
    <w:rsid w:val="004237AD"/>
    <w:rsid w:val="00450190"/>
    <w:rsid w:val="00487C9C"/>
    <w:rsid w:val="0049799D"/>
    <w:rsid w:val="004D242D"/>
    <w:rsid w:val="00516442"/>
    <w:rsid w:val="0052454C"/>
    <w:rsid w:val="00550A82"/>
    <w:rsid w:val="005579B2"/>
    <w:rsid w:val="00574B4E"/>
    <w:rsid w:val="005874CB"/>
    <w:rsid w:val="00592F88"/>
    <w:rsid w:val="00600C85"/>
    <w:rsid w:val="00607AB7"/>
    <w:rsid w:val="00610677"/>
    <w:rsid w:val="00647522"/>
    <w:rsid w:val="006D35F5"/>
    <w:rsid w:val="00722D5E"/>
    <w:rsid w:val="007477A1"/>
    <w:rsid w:val="007925F1"/>
    <w:rsid w:val="00840EB3"/>
    <w:rsid w:val="008B0008"/>
    <w:rsid w:val="008B3669"/>
    <w:rsid w:val="008D5D9F"/>
    <w:rsid w:val="00925A05"/>
    <w:rsid w:val="00931F9F"/>
    <w:rsid w:val="009345D2"/>
    <w:rsid w:val="00991B8D"/>
    <w:rsid w:val="00A6795E"/>
    <w:rsid w:val="00AD1F86"/>
    <w:rsid w:val="00B53562"/>
    <w:rsid w:val="00BC1B20"/>
    <w:rsid w:val="00BC6C06"/>
    <w:rsid w:val="00BD5171"/>
    <w:rsid w:val="00C46976"/>
    <w:rsid w:val="00C60E88"/>
    <w:rsid w:val="00C8704E"/>
    <w:rsid w:val="00CA205B"/>
    <w:rsid w:val="00CC6669"/>
    <w:rsid w:val="00CE6DFC"/>
    <w:rsid w:val="00D076C6"/>
    <w:rsid w:val="00DB3B7E"/>
    <w:rsid w:val="00DD18B2"/>
    <w:rsid w:val="00EA2F19"/>
    <w:rsid w:val="00EF498B"/>
    <w:rsid w:val="00F32575"/>
    <w:rsid w:val="00F33ED2"/>
    <w:rsid w:val="00FD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F5F00"/>
  <w15:chartTrackingRefBased/>
  <w15:docId w15:val="{357EA9D7-C339-4780-AAC9-3445D9AC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A8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374E"/>
    <w:rPr>
      <w:rFonts w:ascii="Times New Roman" w:hAnsi="Times New Roman" w:cs="Times New Roman"/>
      <w:sz w:val="24"/>
      <w:szCs w:val="24"/>
    </w:rPr>
  </w:style>
  <w:style w:type="paragraph" w:styleId="ListParagraph">
    <w:name w:val="List Paragraph"/>
    <w:basedOn w:val="Normal"/>
    <w:uiPriority w:val="34"/>
    <w:qFormat/>
    <w:rsid w:val="0005374E"/>
    <w:pPr>
      <w:ind w:left="720"/>
      <w:contextualSpacing/>
    </w:pPr>
  </w:style>
  <w:style w:type="character" w:styleId="Hyperlink">
    <w:name w:val="Hyperlink"/>
    <w:basedOn w:val="DefaultParagraphFont"/>
    <w:uiPriority w:val="99"/>
    <w:unhideWhenUsed/>
    <w:rsid w:val="00DD18B2"/>
    <w:rPr>
      <w:color w:val="0563C1" w:themeColor="hyperlink"/>
      <w:u w:val="single"/>
    </w:rPr>
  </w:style>
  <w:style w:type="character" w:styleId="UnresolvedMention">
    <w:name w:val="Unresolved Mention"/>
    <w:basedOn w:val="DefaultParagraphFont"/>
    <w:uiPriority w:val="99"/>
    <w:semiHidden/>
    <w:unhideWhenUsed/>
    <w:rsid w:val="00DD1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65058">
      <w:bodyDiv w:val="1"/>
      <w:marLeft w:val="0"/>
      <w:marRight w:val="0"/>
      <w:marTop w:val="0"/>
      <w:marBottom w:val="0"/>
      <w:divBdr>
        <w:top w:val="none" w:sz="0" w:space="0" w:color="auto"/>
        <w:left w:val="none" w:sz="0" w:space="0" w:color="auto"/>
        <w:bottom w:val="none" w:sz="0" w:space="0" w:color="auto"/>
        <w:right w:val="none" w:sz="0" w:space="0" w:color="auto"/>
      </w:divBdr>
    </w:div>
    <w:div w:id="376592139">
      <w:bodyDiv w:val="1"/>
      <w:marLeft w:val="0"/>
      <w:marRight w:val="0"/>
      <w:marTop w:val="0"/>
      <w:marBottom w:val="0"/>
      <w:divBdr>
        <w:top w:val="none" w:sz="0" w:space="0" w:color="auto"/>
        <w:left w:val="none" w:sz="0" w:space="0" w:color="auto"/>
        <w:bottom w:val="none" w:sz="0" w:space="0" w:color="auto"/>
        <w:right w:val="none" w:sz="0" w:space="0" w:color="auto"/>
      </w:divBdr>
    </w:div>
    <w:div w:id="412241833">
      <w:bodyDiv w:val="1"/>
      <w:marLeft w:val="0"/>
      <w:marRight w:val="0"/>
      <w:marTop w:val="0"/>
      <w:marBottom w:val="0"/>
      <w:divBdr>
        <w:top w:val="none" w:sz="0" w:space="0" w:color="auto"/>
        <w:left w:val="none" w:sz="0" w:space="0" w:color="auto"/>
        <w:bottom w:val="none" w:sz="0" w:space="0" w:color="auto"/>
        <w:right w:val="none" w:sz="0" w:space="0" w:color="auto"/>
      </w:divBdr>
    </w:div>
    <w:div w:id="422721636">
      <w:bodyDiv w:val="1"/>
      <w:marLeft w:val="0"/>
      <w:marRight w:val="0"/>
      <w:marTop w:val="0"/>
      <w:marBottom w:val="0"/>
      <w:divBdr>
        <w:top w:val="none" w:sz="0" w:space="0" w:color="auto"/>
        <w:left w:val="none" w:sz="0" w:space="0" w:color="auto"/>
        <w:bottom w:val="none" w:sz="0" w:space="0" w:color="auto"/>
        <w:right w:val="none" w:sz="0" w:space="0" w:color="auto"/>
      </w:divBdr>
    </w:div>
    <w:div w:id="440495157">
      <w:bodyDiv w:val="1"/>
      <w:marLeft w:val="0"/>
      <w:marRight w:val="0"/>
      <w:marTop w:val="0"/>
      <w:marBottom w:val="0"/>
      <w:divBdr>
        <w:top w:val="none" w:sz="0" w:space="0" w:color="auto"/>
        <w:left w:val="none" w:sz="0" w:space="0" w:color="auto"/>
        <w:bottom w:val="none" w:sz="0" w:space="0" w:color="auto"/>
        <w:right w:val="none" w:sz="0" w:space="0" w:color="auto"/>
      </w:divBdr>
    </w:div>
    <w:div w:id="713503776">
      <w:bodyDiv w:val="1"/>
      <w:marLeft w:val="0"/>
      <w:marRight w:val="0"/>
      <w:marTop w:val="0"/>
      <w:marBottom w:val="0"/>
      <w:divBdr>
        <w:top w:val="none" w:sz="0" w:space="0" w:color="auto"/>
        <w:left w:val="none" w:sz="0" w:space="0" w:color="auto"/>
        <w:bottom w:val="none" w:sz="0" w:space="0" w:color="auto"/>
        <w:right w:val="none" w:sz="0" w:space="0" w:color="auto"/>
      </w:divBdr>
    </w:div>
    <w:div w:id="730424585">
      <w:bodyDiv w:val="1"/>
      <w:marLeft w:val="0"/>
      <w:marRight w:val="0"/>
      <w:marTop w:val="0"/>
      <w:marBottom w:val="0"/>
      <w:divBdr>
        <w:top w:val="none" w:sz="0" w:space="0" w:color="auto"/>
        <w:left w:val="none" w:sz="0" w:space="0" w:color="auto"/>
        <w:bottom w:val="none" w:sz="0" w:space="0" w:color="auto"/>
        <w:right w:val="none" w:sz="0" w:space="0" w:color="auto"/>
      </w:divBdr>
    </w:div>
    <w:div w:id="743143933">
      <w:bodyDiv w:val="1"/>
      <w:marLeft w:val="0"/>
      <w:marRight w:val="0"/>
      <w:marTop w:val="0"/>
      <w:marBottom w:val="0"/>
      <w:divBdr>
        <w:top w:val="none" w:sz="0" w:space="0" w:color="auto"/>
        <w:left w:val="none" w:sz="0" w:space="0" w:color="auto"/>
        <w:bottom w:val="none" w:sz="0" w:space="0" w:color="auto"/>
        <w:right w:val="none" w:sz="0" w:space="0" w:color="auto"/>
      </w:divBdr>
    </w:div>
    <w:div w:id="827594038">
      <w:bodyDiv w:val="1"/>
      <w:marLeft w:val="0"/>
      <w:marRight w:val="0"/>
      <w:marTop w:val="0"/>
      <w:marBottom w:val="0"/>
      <w:divBdr>
        <w:top w:val="none" w:sz="0" w:space="0" w:color="auto"/>
        <w:left w:val="none" w:sz="0" w:space="0" w:color="auto"/>
        <w:bottom w:val="none" w:sz="0" w:space="0" w:color="auto"/>
        <w:right w:val="none" w:sz="0" w:space="0" w:color="auto"/>
      </w:divBdr>
    </w:div>
    <w:div w:id="839268983">
      <w:bodyDiv w:val="1"/>
      <w:marLeft w:val="0"/>
      <w:marRight w:val="0"/>
      <w:marTop w:val="0"/>
      <w:marBottom w:val="0"/>
      <w:divBdr>
        <w:top w:val="none" w:sz="0" w:space="0" w:color="auto"/>
        <w:left w:val="none" w:sz="0" w:space="0" w:color="auto"/>
        <w:bottom w:val="none" w:sz="0" w:space="0" w:color="auto"/>
        <w:right w:val="none" w:sz="0" w:space="0" w:color="auto"/>
      </w:divBdr>
    </w:div>
    <w:div w:id="913852242">
      <w:bodyDiv w:val="1"/>
      <w:marLeft w:val="0"/>
      <w:marRight w:val="0"/>
      <w:marTop w:val="0"/>
      <w:marBottom w:val="0"/>
      <w:divBdr>
        <w:top w:val="none" w:sz="0" w:space="0" w:color="auto"/>
        <w:left w:val="none" w:sz="0" w:space="0" w:color="auto"/>
        <w:bottom w:val="none" w:sz="0" w:space="0" w:color="auto"/>
        <w:right w:val="none" w:sz="0" w:space="0" w:color="auto"/>
      </w:divBdr>
      <w:divsChild>
        <w:div w:id="1248005766">
          <w:marLeft w:val="720"/>
          <w:marRight w:val="0"/>
          <w:marTop w:val="0"/>
          <w:marBottom w:val="0"/>
          <w:divBdr>
            <w:top w:val="none" w:sz="0" w:space="0" w:color="auto"/>
            <w:left w:val="none" w:sz="0" w:space="0" w:color="auto"/>
            <w:bottom w:val="none" w:sz="0" w:space="0" w:color="auto"/>
            <w:right w:val="none" w:sz="0" w:space="0" w:color="auto"/>
          </w:divBdr>
        </w:div>
      </w:divsChild>
    </w:div>
    <w:div w:id="1166017665">
      <w:bodyDiv w:val="1"/>
      <w:marLeft w:val="0"/>
      <w:marRight w:val="0"/>
      <w:marTop w:val="0"/>
      <w:marBottom w:val="0"/>
      <w:divBdr>
        <w:top w:val="none" w:sz="0" w:space="0" w:color="auto"/>
        <w:left w:val="none" w:sz="0" w:space="0" w:color="auto"/>
        <w:bottom w:val="none" w:sz="0" w:space="0" w:color="auto"/>
        <w:right w:val="none" w:sz="0" w:space="0" w:color="auto"/>
      </w:divBdr>
    </w:div>
    <w:div w:id="1299333394">
      <w:bodyDiv w:val="1"/>
      <w:marLeft w:val="0"/>
      <w:marRight w:val="0"/>
      <w:marTop w:val="0"/>
      <w:marBottom w:val="0"/>
      <w:divBdr>
        <w:top w:val="none" w:sz="0" w:space="0" w:color="auto"/>
        <w:left w:val="none" w:sz="0" w:space="0" w:color="auto"/>
        <w:bottom w:val="none" w:sz="0" w:space="0" w:color="auto"/>
        <w:right w:val="none" w:sz="0" w:space="0" w:color="auto"/>
      </w:divBdr>
    </w:div>
    <w:div w:id="1349722141">
      <w:bodyDiv w:val="1"/>
      <w:marLeft w:val="0"/>
      <w:marRight w:val="0"/>
      <w:marTop w:val="0"/>
      <w:marBottom w:val="0"/>
      <w:divBdr>
        <w:top w:val="none" w:sz="0" w:space="0" w:color="auto"/>
        <w:left w:val="none" w:sz="0" w:space="0" w:color="auto"/>
        <w:bottom w:val="none" w:sz="0" w:space="0" w:color="auto"/>
        <w:right w:val="none" w:sz="0" w:space="0" w:color="auto"/>
      </w:divBdr>
      <w:divsChild>
        <w:div w:id="1110128519">
          <w:marLeft w:val="0"/>
          <w:marRight w:val="0"/>
          <w:marTop w:val="0"/>
          <w:marBottom w:val="0"/>
          <w:divBdr>
            <w:top w:val="single" w:sz="2" w:space="0" w:color="auto"/>
            <w:left w:val="single" w:sz="2" w:space="0" w:color="auto"/>
            <w:bottom w:val="single" w:sz="6" w:space="0" w:color="auto"/>
            <w:right w:val="single" w:sz="2" w:space="0" w:color="auto"/>
          </w:divBdr>
          <w:divsChild>
            <w:div w:id="11297878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26394">
                  <w:marLeft w:val="0"/>
                  <w:marRight w:val="0"/>
                  <w:marTop w:val="0"/>
                  <w:marBottom w:val="0"/>
                  <w:divBdr>
                    <w:top w:val="single" w:sz="2" w:space="0" w:color="D9D9E3"/>
                    <w:left w:val="single" w:sz="2" w:space="0" w:color="D9D9E3"/>
                    <w:bottom w:val="single" w:sz="2" w:space="0" w:color="D9D9E3"/>
                    <w:right w:val="single" w:sz="2" w:space="0" w:color="D9D9E3"/>
                  </w:divBdr>
                  <w:divsChild>
                    <w:div w:id="1392845857">
                      <w:marLeft w:val="0"/>
                      <w:marRight w:val="0"/>
                      <w:marTop w:val="0"/>
                      <w:marBottom w:val="0"/>
                      <w:divBdr>
                        <w:top w:val="single" w:sz="2" w:space="0" w:color="D9D9E3"/>
                        <w:left w:val="single" w:sz="2" w:space="0" w:color="D9D9E3"/>
                        <w:bottom w:val="single" w:sz="2" w:space="0" w:color="D9D9E3"/>
                        <w:right w:val="single" w:sz="2" w:space="0" w:color="D9D9E3"/>
                      </w:divBdr>
                      <w:divsChild>
                        <w:div w:id="606737792">
                          <w:marLeft w:val="0"/>
                          <w:marRight w:val="0"/>
                          <w:marTop w:val="0"/>
                          <w:marBottom w:val="0"/>
                          <w:divBdr>
                            <w:top w:val="single" w:sz="2" w:space="0" w:color="D9D9E3"/>
                            <w:left w:val="single" w:sz="2" w:space="0" w:color="D9D9E3"/>
                            <w:bottom w:val="single" w:sz="2" w:space="0" w:color="D9D9E3"/>
                            <w:right w:val="single" w:sz="2" w:space="0" w:color="D9D9E3"/>
                          </w:divBdr>
                          <w:divsChild>
                            <w:div w:id="4746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552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timescale.com/blog/what-is-time-series-forecast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oogle.com/books/edition/Time_Series_Forecasting/PFHMBQAAQBAJ?hl=en&amp;gbpv=1&amp;dq=time+series+forecasting&amp;pg=PR7&amp;printsec=frontcov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edium.com/analytics-vidhya/time-series-forecasting-a-complete-guide-d963142da33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texts.com/fpp2/intro.html"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1715</TotalTime>
  <Pages>16</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Patil</dc:creator>
  <cp:keywords/>
  <dc:description/>
  <cp:lastModifiedBy>Prasenjeet Gadhe</cp:lastModifiedBy>
  <cp:revision>27</cp:revision>
  <dcterms:created xsi:type="dcterms:W3CDTF">2022-09-16T01:36:00Z</dcterms:created>
  <dcterms:modified xsi:type="dcterms:W3CDTF">2023-05-07T21:44:00Z</dcterms:modified>
</cp:coreProperties>
</file>