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jc w:val="right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Tanggal : 13 Februari 2024</w:t>
        <w:tab/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Nama</w:t>
        <w:tab/>
        <w:tab/>
        <w:t xml:space="preserve">: Wisnu Prasojo</w:t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Jabatan</w:t>
        <w:tab/>
        <w:t xml:space="preserve">: .NET Dev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rtl w:val="0"/>
        </w:rPr>
        <w:t xml:space="preserve">Task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/Daftar Realisasi Pekerjaan</w:t>
      </w:r>
    </w:p>
    <w:tbl>
      <w:tblPr>
        <w:tblStyle w:val="Table1"/>
        <w:tblW w:w="98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0"/>
        <w:gridCol w:w="3675"/>
        <w:gridCol w:w="1905"/>
        <w:gridCol w:w="2475"/>
        <w:tblGridChange w:id="0">
          <w:tblGrid>
            <w:gridCol w:w="1800"/>
            <w:gridCol w:w="3675"/>
            <w:gridCol w:w="1905"/>
            <w:gridCol w:w="2475"/>
          </w:tblGrid>
        </w:tblGridChange>
      </w:tblGrid>
      <w:tr>
        <w:trPr>
          <w:cantSplit w:val="0"/>
          <w:trHeight w:val="367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Jam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Realisasi Pekerjaan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Penyelesaian (%)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Keterangan</w:t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08.00 - 9.00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line="259" w:lineRule="auto"/>
              <w:rPr>
                <w:rFonts w:ascii="Arial" w:cs="Arial" w:eastAsia="Arial" w:hAnsi="Arial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-Handle load function not found any data</w:t>
            </w:r>
          </w:p>
          <w:p w:rsidR="00000000" w:rsidDel="00000000" w:rsidP="00000000" w:rsidRDefault="00000000" w:rsidRPr="00000000" w14:paraId="0000000F">
            <w:pPr>
              <w:spacing w:line="259" w:lineRule="auto"/>
              <w:rPr>
                <w:rFonts w:ascii="Arial" w:cs="Arial" w:eastAsia="Arial" w:hAnsi="Arial"/>
              </w:rPr>
            </w:pPr>
            <w:bookmarkStart w:colFirst="0" w:colLast="0" w:name="_vdokatp25kmr" w:id="2"/>
            <w:bookmarkEnd w:id="2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-Handle load function to only load the first data row returned by query / sp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9.00 - 10.00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-Benefit Update Function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11.00 - 12.00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259" w:lineRule="auto"/>
              <w:ind w:left="0" w:firstLine="0"/>
              <w:rPr>
                <w:rFonts w:ascii="Arial" w:cs="Arial" w:eastAsia="Arial" w:hAnsi="Arial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-PIC Load Function</w:t>
            </w:r>
          </w:p>
          <w:p w:rsidR="00000000" w:rsidDel="00000000" w:rsidP="00000000" w:rsidRDefault="00000000" w:rsidRPr="00000000" w14:paraId="00000019">
            <w:pPr>
              <w:spacing w:line="259" w:lineRule="auto"/>
              <w:ind w:left="0" w:firstLine="0"/>
              <w:rPr>
                <w:rFonts w:ascii="Arial" w:cs="Arial" w:eastAsia="Arial" w:hAnsi="Arial"/>
              </w:rPr>
            </w:pPr>
            <w:bookmarkStart w:colFirst="0" w:colLast="0" w:name="_y2loq0nn4p7k" w:id="3"/>
            <w:bookmarkEnd w:id="3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-PIC Update Function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rHeight w:val="520.9570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13.00 - 14.00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-Fix bug in Benefit Insertion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14.00 - 16.00</w:t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16.00 - 17.00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-ClientList page</w:t>
            </w:r>
          </w:p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-Client Insertion Function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70%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Laporan Hasil dan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rtl w:val="0"/>
        </w:rPr>
        <w:t xml:space="preserve">Evidence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meigita/ProjectDPLK at wisnu/mainWisnu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Rencana Hari Berikutnya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Client Insertion Function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backlog: Continue GroupCharge Load and Update Function</w:t>
      </w:r>
    </w:p>
    <w:tbl>
      <w:tblPr>
        <w:tblStyle w:val="Table2"/>
        <w:tblpPr w:leftFromText="180" w:rightFromText="180" w:topFromText="0" w:bottomFromText="0" w:vertAnchor="text" w:horzAnchor="text" w:tblpX="693.5000000000002" w:tblpY="383"/>
        <w:tblW w:w="743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7"/>
        <w:gridCol w:w="2478"/>
        <w:gridCol w:w="2478"/>
        <w:tblGridChange w:id="0">
          <w:tblGrid>
            <w:gridCol w:w="2477"/>
            <w:gridCol w:w="2478"/>
            <w:gridCol w:w="2478"/>
          </w:tblGrid>
        </w:tblGridChange>
      </w:tblGrid>
      <w:tr>
        <w:trPr>
          <w:cantSplit w:val="0"/>
          <w:trHeight w:val="328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</w:rPr>
            </w:pPr>
            <w:bookmarkStart w:colFirst="0" w:colLast="0" w:name="_1fob9te" w:id="4"/>
            <w:bookmarkEnd w:id="4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Disusun oleh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Diperiksa oleh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Diketahui oleh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(Wisnu Prasojo)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(………………………..)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(……………………….)</w:t>
            </w:r>
          </w:p>
        </w:tc>
      </w:tr>
    </w:tbl>
    <w:p w:rsidR="00000000" w:rsidDel="00000000" w:rsidP="00000000" w:rsidRDefault="00000000" w:rsidRPr="00000000" w14:paraId="0000003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  <w:tbl>
    <w:tblPr>
      <w:tblStyle w:val="Table3"/>
      <w:tblW w:w="9388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026"/>
      <w:gridCol w:w="8362"/>
      <w:tblGridChange w:id="0">
        <w:tblGrid>
          <w:gridCol w:w="1026"/>
          <w:gridCol w:w="8362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520543" cy="4764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0543" cy="4764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D">
          <w:pPr>
            <w:ind w:left="540" w:firstLine="0"/>
            <w:jc w:val="center"/>
            <w:rPr>
              <w:rFonts w:ascii="Arial" w:cs="Arial" w:eastAsia="Arial" w:hAnsi="Arial"/>
              <w:b w:val="1"/>
              <w:sz w:val="26"/>
              <w:szCs w:val="2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6"/>
              <w:szCs w:val="26"/>
              <w:rtl w:val="0"/>
            </w:rPr>
            <w:t xml:space="preserve">LAPORAN SORE</w:t>
          </w:r>
        </w:p>
        <w:p w:rsidR="00000000" w:rsidDel="00000000" w:rsidP="00000000" w:rsidRDefault="00000000" w:rsidRPr="00000000" w14:paraId="0000003E">
          <w:pPr>
            <w:ind w:left="540" w:firstLine="0"/>
            <w:jc w:val="center"/>
            <w:rPr>
              <w:rFonts w:ascii="Arial" w:cs="Arial" w:eastAsia="Arial" w:hAnsi="Arial"/>
              <w:b w:val="1"/>
              <w:i w:val="1"/>
              <w:sz w:val="26"/>
              <w:szCs w:val="2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6"/>
              <w:szCs w:val="26"/>
              <w:rtl w:val="0"/>
            </w:rPr>
            <w:t xml:space="preserve">PENGEMBANGAN APLIKASI CORE DPLK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ind w:left="540" w:firstLine="0"/>
            <w:jc w:val="center"/>
            <w:rPr>
              <w:rFonts w:ascii="Arial" w:cs="Arial" w:eastAsia="Arial" w:hAnsi="Arial"/>
              <w:b w:val="1"/>
              <w:i w:val="1"/>
              <w:sz w:val="26"/>
              <w:szCs w:val="26"/>
            </w:rPr>
          </w:pPr>
          <w:r w:rsidDel="00000000" w:rsidR="00000000" w:rsidRPr="00000000">
            <w:rPr>
              <w:rFonts w:ascii="Arial" w:cs="Arial" w:eastAsia="Arial" w:hAnsi="Arial"/>
              <w:sz w:val="26"/>
              <w:szCs w:val="26"/>
              <w:rtl w:val="0"/>
            </w:rPr>
            <w:t xml:space="preserve">PT PERTA LIFE INSURANCE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eigita/ProjectDPLK/tree/wisnu/mainWisnu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